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EC1" w:rsidRDefault="00B00EC1"/>
    <w:p w:rsidR="00831336" w:rsidRDefault="00831336"/>
    <w:p w:rsidR="00831336" w:rsidRPr="007759B9" w:rsidRDefault="00831336" w:rsidP="00831336">
      <w:pPr>
        <w:pStyle w:val="BodyText3"/>
        <w:spacing w:before="120" w:line="276" w:lineRule="auto"/>
        <w:ind w:left="1440" w:hanging="1440"/>
        <w:rPr>
          <w:rFonts w:asciiTheme="majorBidi" w:eastAsiaTheme="minorEastAsia" w:hAnsiTheme="majorBidi" w:cstheme="majorBidi"/>
          <w:b w:val="0"/>
          <w:bCs/>
          <w:sz w:val="24"/>
          <w:szCs w:val="24"/>
          <w:lang w:val="lv-LV"/>
        </w:rPr>
      </w:pPr>
      <w:r w:rsidRPr="007759B9">
        <w:rPr>
          <w:rFonts w:asciiTheme="majorBidi" w:eastAsiaTheme="minorEastAsia" w:hAnsiTheme="majorBidi" w:cstheme="majorBidi"/>
          <w:b w:val="0"/>
          <w:bCs/>
          <w:sz w:val="24"/>
          <w:szCs w:val="24"/>
          <w:lang w:val="lv-LV"/>
        </w:rPr>
        <w:t>Dobelē</w:t>
      </w:r>
      <w:r w:rsidRPr="007759B9">
        <w:rPr>
          <w:rFonts w:asciiTheme="majorBidi" w:eastAsiaTheme="minorEastAsia" w:hAnsiTheme="majorBidi" w:cstheme="majorBidi"/>
          <w:b w:val="0"/>
          <w:bCs/>
          <w:sz w:val="24"/>
          <w:szCs w:val="24"/>
          <w:lang w:val="lv-LV"/>
        </w:rPr>
        <w:tab/>
      </w:r>
      <w:r w:rsidRPr="007759B9">
        <w:rPr>
          <w:rFonts w:asciiTheme="majorBidi" w:eastAsiaTheme="minorEastAsia" w:hAnsiTheme="majorBidi" w:cstheme="majorBidi"/>
          <w:b w:val="0"/>
          <w:bCs/>
          <w:sz w:val="24"/>
          <w:szCs w:val="24"/>
          <w:lang w:val="lv-LV"/>
        </w:rPr>
        <w:tab/>
      </w:r>
      <w:r w:rsidRPr="007759B9">
        <w:rPr>
          <w:rFonts w:asciiTheme="majorBidi" w:eastAsiaTheme="minorEastAsia" w:hAnsiTheme="majorBidi" w:cstheme="majorBidi"/>
          <w:b w:val="0"/>
          <w:bCs/>
          <w:sz w:val="24"/>
          <w:szCs w:val="24"/>
          <w:lang w:val="lv-LV"/>
        </w:rPr>
        <w:tab/>
      </w:r>
      <w:r w:rsidRPr="007759B9">
        <w:rPr>
          <w:rFonts w:asciiTheme="majorBidi" w:eastAsiaTheme="minorEastAsia" w:hAnsiTheme="majorBidi" w:cstheme="majorBidi"/>
          <w:b w:val="0"/>
          <w:bCs/>
          <w:sz w:val="24"/>
          <w:szCs w:val="24"/>
          <w:lang w:val="lv-LV"/>
        </w:rPr>
        <w:tab/>
      </w:r>
      <w:r w:rsidRPr="007759B9">
        <w:rPr>
          <w:rFonts w:asciiTheme="majorBidi" w:eastAsiaTheme="minorEastAsia" w:hAnsiTheme="majorBidi" w:cstheme="majorBidi"/>
          <w:b w:val="0"/>
          <w:bCs/>
          <w:sz w:val="24"/>
          <w:szCs w:val="24"/>
          <w:lang w:val="lv-LV"/>
        </w:rPr>
        <w:tab/>
      </w:r>
      <w:r w:rsidRPr="007759B9">
        <w:rPr>
          <w:rFonts w:asciiTheme="majorBidi" w:eastAsiaTheme="minorEastAsia" w:hAnsiTheme="majorBidi" w:cstheme="majorBidi"/>
          <w:b w:val="0"/>
          <w:bCs/>
          <w:sz w:val="24"/>
          <w:szCs w:val="24"/>
          <w:lang w:val="lv-LV"/>
        </w:rPr>
        <w:tab/>
      </w:r>
      <w:r w:rsidRPr="007759B9">
        <w:rPr>
          <w:rFonts w:asciiTheme="majorBidi" w:eastAsiaTheme="minorEastAsia" w:hAnsiTheme="majorBidi" w:cstheme="majorBidi"/>
          <w:b w:val="0"/>
          <w:bCs/>
          <w:sz w:val="24"/>
          <w:szCs w:val="24"/>
          <w:lang w:val="lv-LV"/>
        </w:rPr>
        <w:tab/>
      </w:r>
      <w:r w:rsidRPr="007759B9">
        <w:rPr>
          <w:rFonts w:asciiTheme="majorBidi" w:eastAsiaTheme="minorEastAsia" w:hAnsiTheme="majorBidi" w:cstheme="majorBidi"/>
          <w:sz w:val="24"/>
          <w:szCs w:val="24"/>
          <w:lang w:val="lv-LV"/>
        </w:rPr>
        <w:t>Ieinteresētajiem piegādātājiem</w:t>
      </w:r>
    </w:p>
    <w:p w:rsidR="00831336" w:rsidRDefault="00831336" w:rsidP="00831336">
      <w:pPr>
        <w:pStyle w:val="BodyText3"/>
        <w:spacing w:before="120" w:line="276" w:lineRule="auto"/>
        <w:ind w:left="1440" w:hanging="1440"/>
        <w:rPr>
          <w:rFonts w:asciiTheme="majorBidi" w:eastAsiaTheme="minorEastAsia" w:hAnsiTheme="majorBidi" w:cstheme="majorBidi"/>
          <w:b w:val="0"/>
          <w:bCs/>
          <w:sz w:val="24"/>
          <w:szCs w:val="24"/>
          <w:lang w:val="lv-LV"/>
        </w:rPr>
      </w:pPr>
      <w:r>
        <w:rPr>
          <w:rFonts w:asciiTheme="majorBidi" w:eastAsiaTheme="minorEastAsia" w:hAnsiTheme="majorBidi" w:cstheme="majorBidi"/>
          <w:b w:val="0"/>
          <w:bCs/>
          <w:sz w:val="24"/>
          <w:szCs w:val="24"/>
          <w:lang w:val="lv-LV"/>
        </w:rPr>
        <w:t>22</w:t>
      </w:r>
      <w:r w:rsidRPr="007759B9">
        <w:rPr>
          <w:rFonts w:asciiTheme="majorBidi" w:eastAsiaTheme="minorEastAsia" w:hAnsiTheme="majorBidi" w:cstheme="majorBidi"/>
          <w:b w:val="0"/>
          <w:bCs/>
          <w:sz w:val="24"/>
          <w:szCs w:val="24"/>
          <w:lang w:val="lv-LV"/>
        </w:rPr>
        <w:t>.11.201</w:t>
      </w:r>
      <w:r>
        <w:rPr>
          <w:rFonts w:asciiTheme="majorBidi" w:eastAsiaTheme="minorEastAsia" w:hAnsiTheme="majorBidi" w:cstheme="majorBidi"/>
          <w:b w:val="0"/>
          <w:bCs/>
          <w:sz w:val="24"/>
          <w:szCs w:val="24"/>
          <w:lang w:val="lv-LV"/>
        </w:rPr>
        <w:t>6</w:t>
      </w:r>
      <w:r w:rsidRPr="007759B9">
        <w:rPr>
          <w:rFonts w:asciiTheme="majorBidi" w:eastAsiaTheme="minorEastAsia" w:hAnsiTheme="majorBidi" w:cstheme="majorBidi"/>
          <w:b w:val="0"/>
          <w:bCs/>
          <w:sz w:val="24"/>
          <w:szCs w:val="24"/>
          <w:lang w:val="lv-LV"/>
        </w:rPr>
        <w:t>.</w:t>
      </w:r>
    </w:p>
    <w:p w:rsidR="00831336" w:rsidRDefault="00831336" w:rsidP="00831336">
      <w:pPr>
        <w:pStyle w:val="BodyText3"/>
        <w:spacing w:before="120" w:line="276" w:lineRule="auto"/>
        <w:ind w:left="1440" w:hanging="1440"/>
        <w:rPr>
          <w:rFonts w:asciiTheme="majorBidi" w:eastAsiaTheme="minorEastAsia" w:hAnsiTheme="majorBidi" w:cstheme="majorBidi"/>
          <w:b w:val="0"/>
          <w:bCs/>
          <w:sz w:val="24"/>
          <w:szCs w:val="24"/>
          <w:lang w:val="lv-LV"/>
        </w:rPr>
      </w:pPr>
    </w:p>
    <w:p w:rsidR="00831336" w:rsidRPr="007759B9" w:rsidRDefault="00831336" w:rsidP="00831336">
      <w:pPr>
        <w:pStyle w:val="BodyText3"/>
        <w:spacing w:before="120" w:line="276" w:lineRule="auto"/>
        <w:ind w:left="1440" w:hanging="1440"/>
        <w:rPr>
          <w:rFonts w:asciiTheme="majorBidi" w:eastAsiaTheme="minorEastAsia" w:hAnsiTheme="majorBidi" w:cstheme="majorBidi"/>
          <w:sz w:val="24"/>
          <w:szCs w:val="24"/>
          <w:lang w:val="lv-LV"/>
        </w:rPr>
      </w:pPr>
      <w:r>
        <w:rPr>
          <w:rFonts w:asciiTheme="majorBidi" w:eastAsiaTheme="minorEastAsia" w:hAnsiTheme="majorBidi" w:cstheme="majorBidi"/>
          <w:b w:val="0"/>
          <w:bCs/>
          <w:sz w:val="24"/>
          <w:szCs w:val="24"/>
          <w:lang w:val="lv-LV"/>
        </w:rPr>
        <w:tab/>
      </w:r>
      <w:r>
        <w:rPr>
          <w:rFonts w:asciiTheme="majorBidi" w:eastAsiaTheme="minorEastAsia" w:hAnsiTheme="majorBidi" w:cstheme="majorBidi"/>
          <w:b w:val="0"/>
          <w:bCs/>
          <w:sz w:val="24"/>
          <w:szCs w:val="24"/>
          <w:lang w:val="lv-LV"/>
        </w:rPr>
        <w:tab/>
      </w:r>
      <w:r>
        <w:rPr>
          <w:rFonts w:asciiTheme="majorBidi" w:eastAsiaTheme="minorEastAsia" w:hAnsiTheme="majorBidi" w:cstheme="majorBidi"/>
          <w:b w:val="0"/>
          <w:bCs/>
          <w:sz w:val="24"/>
          <w:szCs w:val="24"/>
          <w:lang w:val="lv-LV"/>
        </w:rPr>
        <w:tab/>
      </w:r>
      <w:r>
        <w:rPr>
          <w:rFonts w:asciiTheme="majorBidi" w:eastAsiaTheme="minorEastAsia" w:hAnsiTheme="majorBidi" w:cstheme="majorBidi"/>
          <w:b w:val="0"/>
          <w:bCs/>
          <w:sz w:val="24"/>
          <w:szCs w:val="24"/>
          <w:lang w:val="lv-LV"/>
        </w:rPr>
        <w:tab/>
      </w:r>
      <w:r w:rsidRPr="007759B9">
        <w:rPr>
          <w:rFonts w:asciiTheme="majorBidi" w:eastAsiaTheme="minorEastAsia" w:hAnsiTheme="majorBidi" w:cstheme="majorBidi"/>
          <w:sz w:val="24"/>
          <w:szCs w:val="24"/>
          <w:lang w:val="lv-LV"/>
        </w:rPr>
        <w:t xml:space="preserve">Papildus informācija Nr.1 </w:t>
      </w:r>
    </w:p>
    <w:p w:rsidR="00831336" w:rsidRPr="007759B9" w:rsidRDefault="00831336" w:rsidP="00831336">
      <w:pPr>
        <w:pStyle w:val="BodyText3"/>
        <w:spacing w:before="120" w:line="276" w:lineRule="auto"/>
        <w:ind w:left="1440" w:hanging="1440"/>
        <w:rPr>
          <w:rFonts w:asciiTheme="majorBidi" w:eastAsiaTheme="minorEastAsia" w:hAnsiTheme="majorBidi" w:cstheme="majorBidi"/>
          <w:sz w:val="24"/>
          <w:szCs w:val="24"/>
          <w:lang w:val="lv-LV"/>
        </w:rPr>
      </w:pPr>
    </w:p>
    <w:p w:rsidR="00831336" w:rsidRPr="00831336" w:rsidRDefault="00831336" w:rsidP="00831336">
      <w:pPr>
        <w:jc w:val="both"/>
        <w:rPr>
          <w:rFonts w:asciiTheme="majorBidi" w:hAnsiTheme="majorBidi" w:cstheme="majorBidi"/>
          <w:sz w:val="24"/>
          <w:szCs w:val="24"/>
        </w:rPr>
      </w:pPr>
      <w:r w:rsidRPr="00831336">
        <w:rPr>
          <w:rFonts w:asciiTheme="majorBidi" w:hAnsiTheme="majorBidi" w:cstheme="majorBidi"/>
          <w:sz w:val="24"/>
          <w:szCs w:val="24"/>
        </w:rPr>
        <w:t xml:space="preserve">Atbildes uz Ieinteresēto piegādātāju jautājumiem par </w:t>
      </w:r>
      <w:r w:rsidRPr="00831336">
        <w:rPr>
          <w:rFonts w:asciiTheme="majorBidi" w:hAnsiTheme="majorBidi" w:cstheme="majorBidi"/>
          <w:sz w:val="24"/>
          <w:szCs w:val="24"/>
        </w:rPr>
        <w:t>iepirkumu procedūru – atklāts konkurss “Kāpurķēžu mini ekskavatora piegāde” DŪ 2016/12</w:t>
      </w:r>
    </w:p>
    <w:p w:rsidR="00831336" w:rsidRPr="00831336" w:rsidRDefault="00831336" w:rsidP="00831336">
      <w:pPr>
        <w:pStyle w:val="BodyText3"/>
        <w:spacing w:before="120" w:line="276" w:lineRule="auto"/>
        <w:rPr>
          <w:rFonts w:asciiTheme="majorBidi" w:eastAsiaTheme="minorEastAsia" w:hAnsiTheme="majorBidi" w:cstheme="majorBidi"/>
          <w:sz w:val="24"/>
          <w:szCs w:val="24"/>
          <w:lang w:val="lv-LV"/>
        </w:rPr>
      </w:pPr>
    </w:p>
    <w:p w:rsidR="00831336" w:rsidRPr="00831336" w:rsidRDefault="00831336" w:rsidP="00831336">
      <w:pPr>
        <w:pStyle w:val="BodyText3"/>
        <w:spacing w:before="120" w:line="276" w:lineRule="auto"/>
        <w:rPr>
          <w:rFonts w:asciiTheme="majorBidi" w:eastAsiaTheme="minorEastAsia" w:hAnsiTheme="majorBidi" w:cstheme="majorBidi"/>
          <w:b w:val="0"/>
          <w:bCs/>
          <w:sz w:val="24"/>
          <w:szCs w:val="24"/>
          <w:lang w:val="lv-LV"/>
        </w:rPr>
      </w:pPr>
      <w:r w:rsidRPr="00831336">
        <w:rPr>
          <w:rFonts w:asciiTheme="majorBidi" w:eastAsiaTheme="minorEastAsia" w:hAnsiTheme="majorBidi" w:cstheme="majorBidi"/>
          <w:b w:val="0"/>
          <w:bCs/>
          <w:sz w:val="24"/>
          <w:szCs w:val="24"/>
          <w:lang w:val="lv-LV"/>
        </w:rPr>
        <w:t>Iepirkuma komisija sniedz atbildi uz saņemtajiem Ieinteresētā piegādātāja jautājumiem:</w:t>
      </w:r>
    </w:p>
    <w:p w:rsidR="00831336" w:rsidRPr="00831336" w:rsidRDefault="00831336" w:rsidP="00831336">
      <w:pPr>
        <w:pStyle w:val="BodyText3"/>
        <w:spacing w:before="120" w:line="276" w:lineRule="auto"/>
        <w:rPr>
          <w:rFonts w:asciiTheme="majorBidi" w:eastAsiaTheme="minorEastAsia" w:hAnsiTheme="majorBidi" w:cstheme="majorBidi"/>
          <w:sz w:val="24"/>
          <w:szCs w:val="24"/>
          <w:u w:val="single"/>
          <w:lang w:val="lv-LV"/>
        </w:rPr>
      </w:pPr>
      <w:r w:rsidRPr="00831336">
        <w:rPr>
          <w:rFonts w:asciiTheme="majorBidi" w:eastAsiaTheme="minorEastAsia" w:hAnsiTheme="majorBidi" w:cstheme="majorBidi"/>
          <w:sz w:val="24"/>
          <w:szCs w:val="24"/>
          <w:u w:val="single"/>
          <w:lang w:val="lv-LV"/>
        </w:rPr>
        <w:t>Jautājums Nr. 1</w:t>
      </w:r>
    </w:p>
    <w:p w:rsidR="00831336" w:rsidRPr="00831336" w:rsidRDefault="00831336" w:rsidP="00831336">
      <w:pPr>
        <w:spacing w:line="360" w:lineRule="auto"/>
        <w:jc w:val="both"/>
        <w:rPr>
          <w:rFonts w:asciiTheme="majorBidi" w:hAnsiTheme="majorBidi" w:cstheme="majorBidi"/>
          <w:i/>
          <w:sz w:val="24"/>
          <w:szCs w:val="24"/>
        </w:rPr>
      </w:pPr>
      <w:r w:rsidRPr="00831336">
        <w:rPr>
          <w:rFonts w:asciiTheme="majorBidi" w:hAnsiTheme="majorBidi" w:cstheme="majorBidi"/>
          <w:i/>
          <w:sz w:val="24"/>
          <w:szCs w:val="24"/>
        </w:rPr>
        <w:t>“Vai ekskavatora komplektācijā ir jāiekļauj kauss/-i? Ja jā, tad lūdzam norādīt nepieciešamo kausa/-u tipu un platību.”</w:t>
      </w:r>
    </w:p>
    <w:p w:rsidR="00831336" w:rsidRPr="00831336" w:rsidRDefault="00831336" w:rsidP="00831336">
      <w:pPr>
        <w:spacing w:line="360" w:lineRule="auto"/>
        <w:ind w:firstLine="720"/>
        <w:jc w:val="both"/>
        <w:rPr>
          <w:rFonts w:asciiTheme="majorBidi" w:hAnsiTheme="majorBidi" w:cstheme="majorBidi"/>
          <w:sz w:val="24"/>
          <w:szCs w:val="24"/>
        </w:rPr>
      </w:pPr>
      <w:r w:rsidRPr="00831336">
        <w:rPr>
          <w:rFonts w:asciiTheme="majorBidi" w:hAnsiTheme="majorBidi" w:cstheme="majorBidi"/>
          <w:sz w:val="24"/>
          <w:szCs w:val="24"/>
        </w:rPr>
        <w:t>Iepirkuma komisija informē, ka  iepirkuma priekšmets – kāpurķēžu mini ekskavatora komplektācijai  ir jāatbilst Nolikumā A pielikumā minētajai tehniskajai specifikācijai. Ekskavatora komplektācijā  nav jāiekļauj kausi.</w:t>
      </w:r>
    </w:p>
    <w:p w:rsidR="00831336" w:rsidRPr="00831336" w:rsidRDefault="00831336" w:rsidP="00831336">
      <w:pPr>
        <w:pStyle w:val="BodyText3"/>
        <w:spacing w:before="120" w:line="276" w:lineRule="auto"/>
        <w:rPr>
          <w:rFonts w:asciiTheme="majorBidi" w:eastAsiaTheme="minorEastAsia" w:hAnsiTheme="majorBidi" w:cstheme="majorBidi"/>
          <w:sz w:val="24"/>
          <w:szCs w:val="24"/>
          <w:u w:val="single"/>
          <w:lang w:val="lv-LV"/>
        </w:rPr>
      </w:pPr>
      <w:r w:rsidRPr="00831336">
        <w:rPr>
          <w:rFonts w:asciiTheme="majorBidi" w:eastAsiaTheme="minorEastAsia" w:hAnsiTheme="majorBidi" w:cstheme="majorBidi"/>
          <w:sz w:val="24"/>
          <w:szCs w:val="24"/>
          <w:u w:val="single"/>
          <w:lang w:val="lv-LV"/>
        </w:rPr>
        <w:t>Jautājums Nr. 2</w:t>
      </w:r>
    </w:p>
    <w:p w:rsidR="00831336" w:rsidRPr="00831336" w:rsidRDefault="00831336" w:rsidP="00831336">
      <w:pPr>
        <w:spacing w:line="360" w:lineRule="auto"/>
        <w:jc w:val="both"/>
        <w:rPr>
          <w:rFonts w:asciiTheme="majorBidi" w:hAnsiTheme="majorBidi" w:cstheme="majorBidi"/>
          <w:i/>
          <w:iCs/>
          <w:sz w:val="24"/>
          <w:szCs w:val="24"/>
        </w:rPr>
      </w:pPr>
      <w:r w:rsidRPr="00831336">
        <w:rPr>
          <w:rFonts w:asciiTheme="majorBidi" w:hAnsiTheme="majorBidi" w:cstheme="majorBidi"/>
          <w:i/>
          <w:iCs/>
          <w:sz w:val="24"/>
          <w:szCs w:val="24"/>
        </w:rPr>
        <w:t>“Specifikācijas 3.2.punktā ir prasība “Reģistrēt kā speciālo traktortehniku”. Valsts tehniskās uzraudzības aģentūra apliecina, ka šāda tehnika tiks reģistrēta tikai un vienīgi kā ekskavators. Lūdzu apstiprināt, vai akceptēsiet tehnikas reģistrāciju kā “ekskavators.””</w:t>
      </w:r>
    </w:p>
    <w:p w:rsidR="00831336" w:rsidRPr="00831336" w:rsidRDefault="00831336" w:rsidP="00831336">
      <w:pPr>
        <w:spacing w:line="360" w:lineRule="auto"/>
        <w:ind w:firstLine="720"/>
        <w:jc w:val="both"/>
        <w:rPr>
          <w:rFonts w:asciiTheme="majorBidi" w:hAnsiTheme="majorBidi" w:cstheme="majorBidi"/>
          <w:sz w:val="24"/>
          <w:szCs w:val="24"/>
        </w:rPr>
      </w:pPr>
      <w:r w:rsidRPr="00831336">
        <w:rPr>
          <w:rFonts w:asciiTheme="majorBidi" w:hAnsiTheme="majorBidi" w:cstheme="majorBidi"/>
          <w:sz w:val="24"/>
          <w:szCs w:val="24"/>
        </w:rPr>
        <w:t>Iepirkuma komisija informē, ka  iepirkuma priekšmets - kāpurķēžu mini ekskavators, saskaņā ar speciālās traktortehnikas reģistrēšanas noteikumiem tiek reģistrēts kā “ekskavators.”</w:t>
      </w:r>
    </w:p>
    <w:p w:rsidR="00831336" w:rsidRPr="00831336" w:rsidRDefault="00831336" w:rsidP="00831336">
      <w:pPr>
        <w:spacing w:line="360" w:lineRule="auto"/>
        <w:ind w:firstLine="720"/>
        <w:jc w:val="both"/>
        <w:rPr>
          <w:rFonts w:asciiTheme="majorBidi" w:hAnsiTheme="majorBidi" w:cstheme="majorBidi"/>
          <w:sz w:val="24"/>
          <w:szCs w:val="24"/>
        </w:rPr>
      </w:pPr>
    </w:p>
    <w:p w:rsidR="00831336" w:rsidRPr="00831336" w:rsidRDefault="00831336" w:rsidP="00831336">
      <w:pPr>
        <w:spacing w:line="360" w:lineRule="auto"/>
        <w:jc w:val="both"/>
        <w:rPr>
          <w:rFonts w:asciiTheme="majorBidi" w:hAnsiTheme="majorBidi" w:cstheme="majorBidi"/>
          <w:sz w:val="24"/>
          <w:szCs w:val="24"/>
        </w:rPr>
      </w:pPr>
      <w:r w:rsidRPr="00831336">
        <w:rPr>
          <w:rFonts w:asciiTheme="majorBidi" w:hAnsiTheme="majorBidi" w:cstheme="majorBidi"/>
          <w:sz w:val="24"/>
          <w:szCs w:val="24"/>
        </w:rPr>
        <w:t>Ar cieņu</w:t>
      </w:r>
    </w:p>
    <w:p w:rsidR="00831336" w:rsidRPr="00831336" w:rsidRDefault="00831336" w:rsidP="00831336">
      <w:pPr>
        <w:spacing w:line="360" w:lineRule="auto"/>
        <w:jc w:val="both"/>
        <w:rPr>
          <w:rFonts w:asciiTheme="majorBidi" w:hAnsiTheme="majorBidi" w:cstheme="majorBidi"/>
          <w:sz w:val="24"/>
          <w:szCs w:val="24"/>
        </w:rPr>
      </w:pPr>
      <w:r w:rsidRPr="00831336">
        <w:rPr>
          <w:rFonts w:asciiTheme="majorBidi" w:hAnsiTheme="majorBidi" w:cstheme="majorBidi"/>
          <w:sz w:val="24"/>
          <w:szCs w:val="24"/>
        </w:rPr>
        <w:t>SIA “DOBELES ŪDENS”</w:t>
      </w:r>
      <w:bookmarkStart w:id="0" w:name="_GoBack"/>
      <w:bookmarkEnd w:id="0"/>
    </w:p>
    <w:p w:rsidR="00831336" w:rsidRPr="00831336" w:rsidRDefault="00831336" w:rsidP="00831336">
      <w:pPr>
        <w:spacing w:line="360" w:lineRule="auto"/>
        <w:jc w:val="both"/>
        <w:rPr>
          <w:rFonts w:asciiTheme="majorBidi" w:hAnsiTheme="majorBidi" w:cstheme="majorBidi"/>
          <w:sz w:val="24"/>
          <w:szCs w:val="24"/>
        </w:rPr>
      </w:pPr>
      <w:r w:rsidRPr="00831336">
        <w:rPr>
          <w:rFonts w:asciiTheme="majorBidi" w:hAnsiTheme="majorBidi" w:cstheme="majorBidi"/>
          <w:sz w:val="24"/>
          <w:szCs w:val="24"/>
        </w:rPr>
        <w:t>Iepirkuma komisijas priekšsēdētāja</w:t>
      </w:r>
      <w:r w:rsidRPr="00831336">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831336">
        <w:rPr>
          <w:rFonts w:asciiTheme="majorBidi" w:hAnsiTheme="majorBidi" w:cstheme="majorBidi"/>
          <w:sz w:val="24"/>
          <w:szCs w:val="24"/>
        </w:rPr>
        <w:tab/>
      </w:r>
      <w:r w:rsidRPr="00831336">
        <w:rPr>
          <w:rFonts w:asciiTheme="majorBidi" w:hAnsiTheme="majorBidi" w:cstheme="majorBidi"/>
          <w:i/>
          <w:iCs/>
          <w:sz w:val="24"/>
          <w:szCs w:val="24"/>
        </w:rPr>
        <w:t>paraksts</w:t>
      </w:r>
      <w:r w:rsidRPr="00831336">
        <w:rPr>
          <w:rFonts w:asciiTheme="majorBidi" w:hAnsiTheme="majorBidi" w:cstheme="majorBidi"/>
          <w:sz w:val="24"/>
          <w:szCs w:val="24"/>
        </w:rPr>
        <w:tab/>
        <w:t xml:space="preserve">Sanita </w:t>
      </w:r>
      <w:proofErr w:type="spellStart"/>
      <w:r w:rsidRPr="00831336">
        <w:rPr>
          <w:rFonts w:asciiTheme="majorBidi" w:hAnsiTheme="majorBidi" w:cstheme="majorBidi"/>
          <w:sz w:val="24"/>
          <w:szCs w:val="24"/>
        </w:rPr>
        <w:t>Bēma</w:t>
      </w:r>
      <w:proofErr w:type="spellEnd"/>
    </w:p>
    <w:p w:rsidR="00831336" w:rsidRPr="007759B9" w:rsidRDefault="00831336" w:rsidP="00831336">
      <w:pPr>
        <w:pStyle w:val="BodyText3"/>
        <w:spacing w:before="120" w:line="276" w:lineRule="auto"/>
        <w:rPr>
          <w:rFonts w:asciiTheme="majorBidi" w:eastAsiaTheme="minorEastAsia" w:hAnsiTheme="majorBidi" w:cstheme="majorBidi"/>
          <w:b w:val="0"/>
          <w:bCs/>
          <w:sz w:val="24"/>
          <w:szCs w:val="24"/>
          <w:lang w:val="lv-LV"/>
        </w:rPr>
      </w:pPr>
    </w:p>
    <w:p w:rsidR="00831336" w:rsidRDefault="00831336"/>
    <w:sectPr w:rsidR="008313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7B"/>
    <w:rsid w:val="00831336"/>
    <w:rsid w:val="00B00EC1"/>
    <w:rsid w:val="00D84A7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6AB402-10DD-4732-8860-5F8983EBE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831336"/>
    <w:pPr>
      <w:spacing w:after="120" w:line="240" w:lineRule="auto"/>
    </w:pPr>
    <w:rPr>
      <w:rFonts w:ascii="Times New Roman" w:eastAsia="Calibri" w:hAnsi="Times New Roman" w:cs="Times New Roman"/>
      <w:b/>
      <w:sz w:val="16"/>
      <w:szCs w:val="16"/>
      <w:lang w:val="x-none" w:eastAsia="lv-LV"/>
    </w:rPr>
  </w:style>
  <w:style w:type="character" w:customStyle="1" w:styleId="BodyText3Char">
    <w:name w:val="Body Text 3 Char"/>
    <w:basedOn w:val="DefaultParagraphFont"/>
    <w:link w:val="BodyText3"/>
    <w:uiPriority w:val="99"/>
    <w:rsid w:val="00831336"/>
    <w:rPr>
      <w:rFonts w:ascii="Times New Roman" w:eastAsia="Calibri" w:hAnsi="Times New Roman" w:cs="Times New Roman"/>
      <w:b/>
      <w:sz w:val="16"/>
      <w:szCs w:val="16"/>
      <w:lang w:val="x-none"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183</Words>
  <Characters>1045</Characters>
  <Application>Microsoft Office Word</Application>
  <DocSecurity>0</DocSecurity>
  <Lines>8</Lines>
  <Paragraphs>2</Paragraphs>
  <ScaleCrop>false</ScaleCrop>
  <Company/>
  <LinksUpToDate>false</LinksUpToDate>
  <CharactersWithSpaces>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Udens Vads</dc:creator>
  <cp:keywords/>
  <dc:description/>
  <cp:lastModifiedBy>Udens Vads</cp:lastModifiedBy>
  <cp:revision>2</cp:revision>
  <dcterms:created xsi:type="dcterms:W3CDTF">2016-11-22T07:47:00Z</dcterms:created>
  <dcterms:modified xsi:type="dcterms:W3CDTF">2016-11-22T07:56:00Z</dcterms:modified>
</cp:coreProperties>
</file>