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BFE" w:rsidRDefault="00A71BFE" w:rsidP="0072393E">
      <w:pPr>
        <w:spacing w:after="0" w:line="240" w:lineRule="auto"/>
        <w:ind w:right="220"/>
        <w:jc w:val="right"/>
        <w:rPr>
          <w:rStyle w:val="Strong"/>
        </w:rPr>
      </w:pPr>
    </w:p>
    <w:p w:rsidR="00A94C3E" w:rsidRDefault="00A94C3E" w:rsidP="00A94C3E">
      <w:pPr>
        <w:spacing w:after="0" w:line="240" w:lineRule="auto"/>
        <w:jc w:val="center"/>
        <w:rPr>
          <w:rStyle w:val="Strong"/>
          <w:rFonts w:asciiTheme="majorBidi" w:hAnsiTheme="majorBidi" w:cstheme="majorBidi"/>
          <w:sz w:val="24"/>
          <w:szCs w:val="24"/>
        </w:rPr>
      </w:pPr>
      <w:r w:rsidRPr="00925AEA">
        <w:rPr>
          <w:rStyle w:val="Strong"/>
          <w:rFonts w:asciiTheme="majorBidi" w:hAnsiTheme="majorBidi" w:cstheme="majorBidi"/>
          <w:sz w:val="24"/>
          <w:szCs w:val="24"/>
        </w:rPr>
        <w:t>Izsoles objekta raksturojums</w:t>
      </w:r>
    </w:p>
    <w:p w:rsidR="007939E4" w:rsidRDefault="00A94C3E" w:rsidP="008D48FD">
      <w:pPr>
        <w:spacing w:after="0" w:line="240" w:lineRule="auto"/>
        <w:jc w:val="center"/>
        <w:rPr>
          <w:rStyle w:val="Strong"/>
          <w:rFonts w:asciiTheme="majorBidi" w:hAnsiTheme="majorBidi" w:cstheme="majorBidi"/>
          <w:sz w:val="24"/>
          <w:szCs w:val="24"/>
        </w:rPr>
      </w:pPr>
      <w:r>
        <w:rPr>
          <w:rStyle w:val="Strong"/>
          <w:rFonts w:asciiTheme="majorBidi" w:hAnsiTheme="majorBidi" w:cstheme="majorBidi"/>
          <w:sz w:val="24"/>
          <w:szCs w:val="24"/>
        </w:rPr>
        <w:t xml:space="preserve">Renault </w:t>
      </w:r>
      <w:proofErr w:type="spellStart"/>
      <w:r>
        <w:rPr>
          <w:rStyle w:val="Strong"/>
          <w:rFonts w:asciiTheme="majorBidi" w:hAnsiTheme="majorBidi" w:cstheme="majorBidi"/>
          <w:sz w:val="24"/>
          <w:szCs w:val="24"/>
        </w:rPr>
        <w:t>Master</w:t>
      </w:r>
      <w:proofErr w:type="spellEnd"/>
      <w:r>
        <w:rPr>
          <w:rStyle w:val="Strong"/>
          <w:rFonts w:asciiTheme="majorBidi" w:hAnsiTheme="majorBidi" w:cstheme="majorBidi"/>
          <w:sz w:val="24"/>
          <w:szCs w:val="24"/>
        </w:rPr>
        <w:t xml:space="preserve"> JD 1401</w:t>
      </w:r>
    </w:p>
    <w:p w:rsidR="008D48FD" w:rsidRPr="00925AEA" w:rsidRDefault="008D48FD" w:rsidP="008D48FD">
      <w:pPr>
        <w:spacing w:after="0" w:line="240" w:lineRule="auto"/>
        <w:jc w:val="center"/>
        <w:rPr>
          <w:rStyle w:val="Strong"/>
          <w:rFonts w:asciiTheme="majorBidi" w:hAnsiTheme="majorBidi" w:cstheme="majorBidi"/>
          <w:sz w:val="24"/>
          <w:szCs w:val="24"/>
        </w:rPr>
      </w:pPr>
    </w:p>
    <w:p w:rsidR="008D48FD" w:rsidRDefault="008D48FD" w:rsidP="00A94C3E">
      <w:pPr>
        <w:spacing w:after="0" w:line="360" w:lineRule="auto"/>
        <w:jc w:val="both"/>
        <w:rPr>
          <w:rStyle w:val="Strong"/>
          <w:rFonts w:asciiTheme="majorBidi" w:hAnsiTheme="majorBidi" w:cstheme="majorBidi"/>
          <w:sz w:val="24"/>
          <w:szCs w:val="24"/>
        </w:rPr>
      </w:pPr>
    </w:p>
    <w:p w:rsidR="00080DD8" w:rsidRDefault="00080DD8" w:rsidP="00610A4E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925AEA">
        <w:rPr>
          <w:rStyle w:val="Strong"/>
          <w:rFonts w:asciiTheme="majorBidi" w:hAnsiTheme="majorBidi" w:cstheme="majorBidi"/>
          <w:sz w:val="24"/>
          <w:szCs w:val="24"/>
        </w:rPr>
        <w:t>Automašīna</w:t>
      </w:r>
      <w:r>
        <w:rPr>
          <w:rStyle w:val="Strong"/>
          <w:rFonts w:asciiTheme="majorBidi" w:hAnsiTheme="majorBidi" w:cstheme="majorBidi"/>
          <w:sz w:val="24"/>
          <w:szCs w:val="24"/>
        </w:rPr>
        <w:t xml:space="preserve"> Renault </w:t>
      </w:r>
      <w:proofErr w:type="spellStart"/>
      <w:r>
        <w:rPr>
          <w:rStyle w:val="Strong"/>
          <w:rFonts w:asciiTheme="majorBidi" w:hAnsiTheme="majorBidi" w:cstheme="majorBidi"/>
          <w:sz w:val="24"/>
          <w:szCs w:val="24"/>
        </w:rPr>
        <w:t>Master</w:t>
      </w:r>
      <w:proofErr w:type="spellEnd"/>
      <w:r w:rsidRPr="00925AEA">
        <w:rPr>
          <w:rFonts w:asciiTheme="majorBidi" w:hAnsiTheme="majorBidi" w:cstheme="majorBidi"/>
          <w:sz w:val="24"/>
          <w:szCs w:val="24"/>
        </w:rPr>
        <w:t>,</w:t>
      </w:r>
      <w:r w:rsidRPr="00F15449">
        <w:rPr>
          <w:rFonts w:asciiTheme="majorBidi" w:eastAsia="SimSun" w:hAnsiTheme="majorBidi" w:cstheme="majorBidi"/>
          <w:sz w:val="24"/>
          <w:szCs w:val="24"/>
        </w:rPr>
        <w:t xml:space="preserve"> šasijas Nr. </w:t>
      </w:r>
      <w:r>
        <w:rPr>
          <w:rFonts w:asciiTheme="majorBidi" w:hAnsiTheme="majorBidi" w:cstheme="majorBidi"/>
          <w:noProof/>
          <w:sz w:val="24"/>
          <w:szCs w:val="24"/>
        </w:rPr>
        <w:t>VF1MAFEDC48054898</w:t>
      </w:r>
      <w:r w:rsidRPr="00F15449">
        <w:rPr>
          <w:rFonts w:asciiTheme="majorBidi" w:hAnsiTheme="majorBidi" w:cstheme="majorBidi"/>
          <w:noProof/>
          <w:sz w:val="24"/>
          <w:szCs w:val="24"/>
        </w:rPr>
        <w:t xml:space="preserve">, fiksētais </w:t>
      </w:r>
      <w:r>
        <w:rPr>
          <w:rFonts w:asciiTheme="majorBidi" w:eastAsia="SimSun" w:hAnsiTheme="majorBidi" w:cstheme="majorBidi"/>
          <w:sz w:val="24"/>
          <w:szCs w:val="24"/>
        </w:rPr>
        <w:t>nobraukums 48989</w:t>
      </w:r>
      <w:r w:rsidRPr="00F15449">
        <w:rPr>
          <w:rFonts w:asciiTheme="majorBidi" w:eastAsia="SimSun" w:hAnsiTheme="majorBidi" w:cstheme="majorBidi"/>
          <w:sz w:val="24"/>
          <w:szCs w:val="24"/>
        </w:rPr>
        <w:t xml:space="preserve"> km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925AEA">
        <w:rPr>
          <w:rFonts w:asciiTheme="majorBidi" w:hAnsiTheme="majorBidi" w:cstheme="majorBidi"/>
          <w:sz w:val="24"/>
          <w:szCs w:val="24"/>
        </w:rPr>
        <w:t xml:space="preserve">saskaņā ar transporta līdzekļa reģistrācijas apliecību </w:t>
      </w:r>
      <w:r>
        <w:rPr>
          <w:rFonts w:asciiTheme="majorBidi" w:hAnsiTheme="majorBidi" w:cstheme="majorBidi"/>
          <w:sz w:val="24"/>
          <w:szCs w:val="24"/>
        </w:rPr>
        <w:t>AF 0875794</w:t>
      </w:r>
      <w:r w:rsidRPr="00B60C9C">
        <w:rPr>
          <w:rFonts w:asciiTheme="majorBidi" w:hAnsiTheme="majorBidi" w:cstheme="majorBidi"/>
          <w:sz w:val="24"/>
          <w:szCs w:val="24"/>
        </w:rPr>
        <w:t xml:space="preserve"> ir S</w:t>
      </w:r>
      <w:r>
        <w:rPr>
          <w:rFonts w:asciiTheme="majorBidi" w:hAnsiTheme="majorBidi" w:cstheme="majorBidi"/>
          <w:sz w:val="24"/>
          <w:szCs w:val="24"/>
        </w:rPr>
        <w:t xml:space="preserve">IA </w:t>
      </w:r>
      <w:r w:rsidRPr="00343046">
        <w:rPr>
          <w:rFonts w:ascii="Times New Roman" w:eastAsia="SimSun" w:hAnsi="Times New Roman" w:cs="Times New Roman"/>
          <w:sz w:val="24"/>
          <w:szCs w:val="24"/>
        </w:rPr>
        <w:t>„</w:t>
      </w:r>
      <w:r>
        <w:rPr>
          <w:rFonts w:asciiTheme="majorBidi" w:hAnsiTheme="majorBidi" w:cstheme="majorBidi"/>
          <w:sz w:val="24"/>
          <w:szCs w:val="24"/>
        </w:rPr>
        <w:t>SEB līzings”</w:t>
      </w:r>
      <w:r w:rsidRPr="00925AEA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reģ.Nr.50003334041 īpašums līdz 2017. gada 25. novembrim.</w:t>
      </w:r>
    </w:p>
    <w:p w:rsidR="00080DD8" w:rsidRPr="00C93C4A" w:rsidRDefault="00080DD8" w:rsidP="00610A4E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959EF">
        <w:rPr>
          <w:rFonts w:asciiTheme="majorBidi" w:hAnsiTheme="majorBidi" w:cstheme="majorBidi"/>
          <w:color w:val="000000" w:themeColor="text1"/>
          <w:sz w:val="24"/>
          <w:szCs w:val="24"/>
        </w:rPr>
        <w:t>Transporta līdzeklim ir derīga tehniskā apskate līdz 2018. gada 19. februārim.</w:t>
      </w:r>
    </w:p>
    <w:p w:rsidR="00080DD8" w:rsidRDefault="00080DD8" w:rsidP="00080DD8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</w:p>
    <w:p w:rsidR="00080DD8" w:rsidRPr="00FA1B77" w:rsidRDefault="00080DD8" w:rsidP="00080DD8">
      <w:pPr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r w:rsidRPr="00FA1B77">
        <w:rPr>
          <w:rFonts w:asciiTheme="majorBidi" w:hAnsiTheme="majorBidi" w:cstheme="majorBidi"/>
          <w:b/>
          <w:sz w:val="24"/>
          <w:szCs w:val="24"/>
          <w:u w:val="single"/>
        </w:rPr>
        <w:t>Tehniskais aprīkojums:</w:t>
      </w:r>
    </w:p>
    <w:p w:rsidR="00080DD8" w:rsidRDefault="00080DD8" w:rsidP="00080DD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60C9C"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>zlaiduma gads 2012. gads;</w:t>
      </w:r>
    </w:p>
    <w:p w:rsidR="00080DD8" w:rsidRDefault="00080DD8" w:rsidP="00080DD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Dzinējs 2280 </w:t>
      </w:r>
      <w:r w:rsidRPr="00B60C9C">
        <w:rPr>
          <w:rFonts w:asciiTheme="majorBidi" w:hAnsiTheme="majorBidi" w:cstheme="majorBidi"/>
          <w:sz w:val="24"/>
          <w:szCs w:val="24"/>
        </w:rPr>
        <w:t>cm</w:t>
      </w:r>
      <w:r w:rsidRPr="00B60C9C">
        <w:rPr>
          <w:rFonts w:asciiTheme="majorBidi" w:hAnsiTheme="majorBidi" w:cstheme="majorBidi"/>
          <w:sz w:val="24"/>
          <w:szCs w:val="24"/>
          <w:vertAlign w:val="superscript"/>
        </w:rPr>
        <w:t>3</w:t>
      </w:r>
      <w:r w:rsidRPr="00B60C9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, V16, 125zs. </w:t>
      </w:r>
      <w:proofErr w:type="spellStart"/>
      <w:r>
        <w:rPr>
          <w:rFonts w:asciiTheme="majorBidi" w:hAnsiTheme="majorBidi" w:cstheme="majorBidi"/>
          <w:sz w:val="24"/>
          <w:szCs w:val="24"/>
        </w:rPr>
        <w:t>Common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rail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turbo dīzelis, EURO 5. </w:t>
      </w:r>
    </w:p>
    <w:p w:rsidR="00080DD8" w:rsidRDefault="00080DD8" w:rsidP="00080DD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Vidējais degvielas patēriņš uz 100 km ir 9,8 l.;</w:t>
      </w:r>
    </w:p>
    <w:p w:rsidR="00080DD8" w:rsidRDefault="00080DD8" w:rsidP="00080DD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 pakāpju mehāniskā pārnesumkārba;</w:t>
      </w:r>
    </w:p>
    <w:p w:rsidR="00080DD8" w:rsidRDefault="00080DD8" w:rsidP="00080DD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Kravnesība 1450 kg., kravas telpas tilpums 10 m</w:t>
      </w:r>
      <w:r>
        <w:rPr>
          <w:rFonts w:asciiTheme="majorBidi" w:hAnsiTheme="majorBidi" w:cstheme="majorBidi"/>
          <w:sz w:val="24"/>
          <w:szCs w:val="24"/>
          <w:vertAlign w:val="superscript"/>
        </w:rPr>
        <w:t>3</w:t>
      </w:r>
      <w:r>
        <w:rPr>
          <w:rFonts w:asciiTheme="majorBidi" w:hAnsiTheme="majorBidi" w:cstheme="majorBidi"/>
          <w:sz w:val="24"/>
          <w:szCs w:val="24"/>
        </w:rPr>
        <w:t>;</w:t>
      </w:r>
    </w:p>
    <w:p w:rsidR="00080DD8" w:rsidRDefault="00080DD8" w:rsidP="00080DD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Kravas telpas platums 1765 (mm);</w:t>
      </w:r>
    </w:p>
    <w:p w:rsidR="00080DD8" w:rsidRDefault="00080DD8" w:rsidP="00080DD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Kravas telpas augstums 1894 (mm);</w:t>
      </w:r>
    </w:p>
    <w:p w:rsidR="00080DD8" w:rsidRDefault="00080DD8" w:rsidP="00080DD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Kravas telpas garums 3083 (mm);</w:t>
      </w:r>
    </w:p>
    <w:p w:rsidR="00080DD8" w:rsidRDefault="00080DD8" w:rsidP="00080DD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80 l degvielas bāka;</w:t>
      </w:r>
    </w:p>
    <w:p w:rsidR="00080DD8" w:rsidRDefault="00080DD8" w:rsidP="00080DD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Krāsa – </w:t>
      </w:r>
      <w:proofErr w:type="spellStart"/>
      <w:r>
        <w:rPr>
          <w:rFonts w:asciiTheme="majorBidi" w:hAnsiTheme="majorBidi" w:cstheme="majorBidi"/>
          <w:sz w:val="24"/>
          <w:szCs w:val="24"/>
        </w:rPr>
        <w:t>metālika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gaiši pelēka;  </w:t>
      </w:r>
    </w:p>
    <w:p w:rsidR="00080DD8" w:rsidRDefault="00080DD8" w:rsidP="00080DD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Salona un telpas apgaismojums;</w:t>
      </w:r>
    </w:p>
    <w:p w:rsidR="00080DD8" w:rsidRDefault="00080DD8" w:rsidP="00080DD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Stikls kreisajā pusē aiz vadītāja;</w:t>
      </w:r>
    </w:p>
    <w:p w:rsidR="00080DD8" w:rsidRDefault="00080DD8" w:rsidP="00080DD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Sānu bīdāmās durvis bez stikla labajā pusē;</w:t>
      </w:r>
    </w:p>
    <w:p w:rsidR="00080DD8" w:rsidRDefault="00080DD8" w:rsidP="00080DD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Aizmugures durvis ar tonētiem stikliem par 180</w:t>
      </w:r>
      <w:r>
        <w:rPr>
          <w:rFonts w:asciiTheme="majorBidi" w:hAnsiTheme="majorBidi" w:cstheme="majorBidi"/>
          <w:sz w:val="24"/>
          <w:szCs w:val="24"/>
          <w:vertAlign w:val="superscript"/>
        </w:rPr>
        <w:t>o</w:t>
      </w:r>
      <w:r>
        <w:rPr>
          <w:rFonts w:asciiTheme="majorBidi" w:hAnsiTheme="majorBidi" w:cstheme="majorBidi"/>
          <w:sz w:val="24"/>
          <w:szCs w:val="24"/>
        </w:rPr>
        <w:t xml:space="preserve"> veramas;</w:t>
      </w:r>
    </w:p>
    <w:p w:rsidR="00080DD8" w:rsidRDefault="00080DD8" w:rsidP="00080DD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Stūres augstuma regulēšana;</w:t>
      </w:r>
    </w:p>
    <w:p w:rsidR="00080DD8" w:rsidRDefault="00080DD8" w:rsidP="00080DD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Stūres pastiprinātājs;</w:t>
      </w:r>
    </w:p>
    <w:p w:rsidR="00080DD8" w:rsidRDefault="00080DD8" w:rsidP="00080DD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ABS;</w:t>
      </w:r>
    </w:p>
    <w:p w:rsidR="00080DD8" w:rsidRDefault="00080DD8" w:rsidP="00080DD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Kondicionieris;</w:t>
      </w:r>
    </w:p>
    <w:p w:rsidR="00080DD8" w:rsidRDefault="00080DD8" w:rsidP="00080DD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Kravas nodalījuma autonomā apsilde 2kw;</w:t>
      </w:r>
    </w:p>
    <w:p w:rsidR="00080DD8" w:rsidRDefault="00080DD8" w:rsidP="00080DD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Kravas telpa izšūta ar laminātu finieri un siltināta;</w:t>
      </w:r>
    </w:p>
    <w:p w:rsidR="00080DD8" w:rsidRDefault="00080DD8" w:rsidP="00080DD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Degvielas patēriņu </w:t>
      </w:r>
      <w:proofErr w:type="spellStart"/>
      <w:r>
        <w:rPr>
          <w:rFonts w:asciiTheme="majorBidi" w:hAnsiTheme="majorBidi" w:cstheme="majorBidi"/>
          <w:sz w:val="24"/>
          <w:szCs w:val="24"/>
        </w:rPr>
        <w:t>infocentrs</w:t>
      </w:r>
      <w:proofErr w:type="spellEnd"/>
      <w:r>
        <w:rPr>
          <w:rFonts w:asciiTheme="majorBidi" w:hAnsiTheme="majorBidi" w:cstheme="majorBidi"/>
          <w:sz w:val="24"/>
          <w:szCs w:val="24"/>
        </w:rPr>
        <w:t>;</w:t>
      </w:r>
    </w:p>
    <w:p w:rsidR="00080DD8" w:rsidRDefault="00080DD8" w:rsidP="00080DD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Vadītāja </w:t>
      </w:r>
      <w:proofErr w:type="spellStart"/>
      <w:r>
        <w:rPr>
          <w:rFonts w:asciiTheme="majorBidi" w:hAnsiTheme="majorBidi" w:cstheme="majorBidi"/>
          <w:sz w:val="24"/>
          <w:szCs w:val="24"/>
        </w:rPr>
        <w:t>airbags</w:t>
      </w:r>
      <w:proofErr w:type="spellEnd"/>
      <w:r>
        <w:rPr>
          <w:rFonts w:asciiTheme="majorBidi" w:hAnsiTheme="majorBidi" w:cstheme="majorBidi"/>
          <w:sz w:val="24"/>
          <w:szCs w:val="24"/>
        </w:rPr>
        <w:t>;</w:t>
      </w:r>
    </w:p>
    <w:p w:rsidR="00080DD8" w:rsidRDefault="00080DD8" w:rsidP="00080DD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Pēc augstuma regulējams vadītāja sēdeklis ar </w:t>
      </w:r>
      <w:proofErr w:type="spellStart"/>
      <w:r>
        <w:rPr>
          <w:rFonts w:asciiTheme="majorBidi" w:hAnsiTheme="majorBidi" w:cstheme="majorBidi"/>
          <w:sz w:val="24"/>
          <w:szCs w:val="24"/>
        </w:rPr>
        <w:t>elkoņbalstu</w:t>
      </w:r>
      <w:proofErr w:type="spellEnd"/>
      <w:r>
        <w:rPr>
          <w:rFonts w:asciiTheme="majorBidi" w:hAnsiTheme="majorBidi" w:cstheme="majorBidi"/>
          <w:sz w:val="24"/>
          <w:szCs w:val="24"/>
        </w:rPr>
        <w:t>;</w:t>
      </w:r>
    </w:p>
    <w:p w:rsidR="00080DD8" w:rsidRDefault="00080DD8" w:rsidP="00080DD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Inerces drošības jostas un galvas balsti abām sēdvietām;</w:t>
      </w:r>
    </w:p>
    <w:p w:rsidR="00080DD8" w:rsidRDefault="00080DD8" w:rsidP="00080DD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16</w:t>
      </w:r>
      <w:r>
        <w:rPr>
          <w:rFonts w:asciiTheme="majorBidi" w:hAnsiTheme="majorBidi" w:cstheme="majorBidi"/>
          <w:sz w:val="24"/>
          <w:szCs w:val="24"/>
          <w:vertAlign w:val="superscript"/>
        </w:rPr>
        <w:t>o</w:t>
      </w:r>
      <w:r>
        <w:rPr>
          <w:rFonts w:asciiTheme="majorBidi" w:hAnsiTheme="majorBidi" w:cstheme="majorBidi"/>
          <w:sz w:val="24"/>
          <w:szCs w:val="24"/>
        </w:rPr>
        <w:t xml:space="preserve"> metāla diski ar riepām;</w:t>
      </w:r>
    </w:p>
    <w:p w:rsidR="00080DD8" w:rsidRDefault="00080DD8" w:rsidP="00080DD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Centrālā durvju slēdzene ar distances vadību, ar dzinēja </w:t>
      </w:r>
      <w:proofErr w:type="spellStart"/>
      <w:r>
        <w:rPr>
          <w:rFonts w:asciiTheme="majorBidi" w:hAnsiTheme="majorBidi" w:cstheme="majorBidi"/>
          <w:sz w:val="24"/>
          <w:szCs w:val="24"/>
        </w:rPr>
        <w:t>imobilaizeru</w:t>
      </w:r>
      <w:proofErr w:type="spellEnd"/>
      <w:r>
        <w:rPr>
          <w:rFonts w:asciiTheme="majorBidi" w:hAnsiTheme="majorBidi" w:cstheme="majorBidi"/>
          <w:sz w:val="24"/>
          <w:szCs w:val="24"/>
        </w:rPr>
        <w:t>;</w:t>
      </w:r>
    </w:p>
    <w:p w:rsidR="00080DD8" w:rsidRDefault="00080DD8" w:rsidP="00080DD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Signalizācija;</w:t>
      </w:r>
    </w:p>
    <w:p w:rsidR="00080DD8" w:rsidRDefault="00080DD8" w:rsidP="00080DD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Sakabes āķis;</w:t>
      </w:r>
    </w:p>
    <w:p w:rsidR="00080DD8" w:rsidRDefault="00080DD8" w:rsidP="00080DD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Radio CD ar vadību pie stūres;</w:t>
      </w:r>
    </w:p>
    <w:p w:rsidR="00080DD8" w:rsidRDefault="00080DD8" w:rsidP="00080DD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Elektriskie stiklu pacēlāji, elektriski regulējami spoguļi ar apsildi.</w:t>
      </w:r>
    </w:p>
    <w:p w:rsidR="00080DD8" w:rsidRDefault="00080DD8" w:rsidP="00080DD8">
      <w:pPr>
        <w:spacing w:after="0" w:line="240" w:lineRule="auto"/>
        <w:jc w:val="both"/>
        <w:rPr>
          <w:rStyle w:val="Strong"/>
          <w:rFonts w:asciiTheme="majorBidi" w:hAnsiTheme="majorBidi" w:cstheme="majorBidi"/>
          <w:color w:val="FF0000"/>
          <w:sz w:val="24"/>
          <w:szCs w:val="24"/>
        </w:rPr>
      </w:pPr>
    </w:p>
    <w:p w:rsidR="00610A4E" w:rsidRDefault="00080DD8" w:rsidP="00610A4E">
      <w:pPr>
        <w:spacing w:after="0" w:line="36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</w:rPr>
      </w:pPr>
      <w:r w:rsidRPr="007A628C">
        <w:rPr>
          <w:rStyle w:val="Strong"/>
          <w:rFonts w:asciiTheme="majorBidi" w:hAnsiTheme="majorBidi" w:cstheme="majorBidi"/>
          <w:color w:val="000000" w:themeColor="text1"/>
          <w:sz w:val="24"/>
          <w:szCs w:val="24"/>
        </w:rPr>
        <w:t>Apgrūtinājumi un bojājumi:</w:t>
      </w:r>
      <w:r>
        <w:rPr>
          <w:rStyle w:val="Strong"/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610A4E">
        <w:rPr>
          <w:rFonts w:asciiTheme="majorBidi" w:hAnsiTheme="majorBidi" w:cstheme="majorBidi"/>
          <w:color w:val="000000" w:themeColor="text1"/>
          <w:sz w:val="24"/>
          <w:szCs w:val="24"/>
        </w:rPr>
        <w:t>Automašīna neatbilst</w:t>
      </w:r>
      <w:r w:rsidR="00610A4E" w:rsidRPr="00741436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610A4E" w:rsidRPr="00741436">
        <w:rPr>
          <w:rFonts w:ascii="Times New Roman" w:eastAsia="SimSun" w:hAnsi="Times New Roman" w:cs="Times New Roman"/>
          <w:sz w:val="24"/>
          <w:szCs w:val="24"/>
        </w:rPr>
        <w:t>SIA „DOBELES ŪDENS”  darba specifikai, jo ir pārāk mazjaudīga, lai pildītu darba pienāku</w:t>
      </w:r>
      <w:r w:rsidR="00610A4E">
        <w:rPr>
          <w:rFonts w:ascii="Times New Roman" w:eastAsia="SimSun" w:hAnsi="Times New Roman" w:cs="Times New Roman"/>
          <w:sz w:val="24"/>
          <w:szCs w:val="24"/>
        </w:rPr>
        <w:t xml:space="preserve">mus, kā, piemēram, </w:t>
      </w:r>
      <w:r w:rsidR="00610A4E" w:rsidRPr="00741436">
        <w:rPr>
          <w:rFonts w:ascii="Times New Roman" w:eastAsia="SimSun" w:hAnsi="Times New Roman" w:cs="Times New Roman"/>
          <w:sz w:val="24"/>
          <w:szCs w:val="24"/>
        </w:rPr>
        <w:t>vilktu piekabi ar mini ekskavatoru</w:t>
      </w:r>
      <w:r w:rsidR="00610A4E">
        <w:rPr>
          <w:rFonts w:ascii="Times New Roman" w:eastAsia="SimSun" w:hAnsi="Times New Roman" w:cs="Times New Roman"/>
          <w:sz w:val="24"/>
          <w:szCs w:val="24"/>
        </w:rPr>
        <w:t xml:space="preserve">. Sakarā ar to, automašīna tiek pārslogota un </w:t>
      </w:r>
      <w:r w:rsidR="00214F8E">
        <w:rPr>
          <w:rFonts w:ascii="Times New Roman" w:eastAsia="SimSun" w:hAnsi="Times New Roman" w:cs="Times New Roman"/>
          <w:sz w:val="24"/>
          <w:szCs w:val="24"/>
        </w:rPr>
        <w:t xml:space="preserve">to </w:t>
      </w:r>
      <w:r w:rsidR="00610A4E">
        <w:rPr>
          <w:rFonts w:ascii="Times New Roman" w:eastAsia="SimSun" w:hAnsi="Times New Roman" w:cs="Times New Roman"/>
          <w:sz w:val="24"/>
          <w:szCs w:val="24"/>
        </w:rPr>
        <w:t xml:space="preserve">nevar ilgtermiņā </w:t>
      </w:r>
      <w:r w:rsidR="00610A4E">
        <w:rPr>
          <w:rStyle w:val="Emphasis"/>
          <w:rFonts w:ascii="Times New Roman" w:hAnsi="Times New Roman" w:cs="Times New Roman"/>
          <w:i w:val="0"/>
          <w:sz w:val="24"/>
          <w:szCs w:val="24"/>
        </w:rPr>
        <w:t>ekspluatēt.</w:t>
      </w:r>
    </w:p>
    <w:p w:rsidR="00080DD8" w:rsidRPr="00610A4E" w:rsidRDefault="00610A4E" w:rsidP="00080DD8">
      <w:pPr>
        <w:spacing w:after="0" w:line="36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7A628C">
        <w:rPr>
          <w:rFonts w:asciiTheme="majorBidi" w:hAnsiTheme="majorBidi" w:cstheme="majorBidi"/>
          <w:color w:val="000000" w:themeColor="text1"/>
          <w:sz w:val="24"/>
          <w:szCs w:val="24"/>
        </w:rPr>
        <w:t>Automašīnai ir re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dzami nelieli virsbūves defekti.</w:t>
      </w:r>
    </w:p>
    <w:p w:rsidR="00080DD8" w:rsidRDefault="00080DD8" w:rsidP="00080DD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Visas apkopes veiktas pie dīlera, pie kura ir pieejama visa apkopju un remontu vēsture.</w:t>
      </w:r>
    </w:p>
    <w:p w:rsidR="00E82597" w:rsidRDefault="00080DD8" w:rsidP="00E82597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Automašīnas t</w:t>
      </w:r>
      <w:r w:rsidRPr="00F15449">
        <w:rPr>
          <w:rFonts w:asciiTheme="majorBidi" w:hAnsiTheme="majorBidi" w:cstheme="majorBidi"/>
          <w:b/>
          <w:bCs/>
          <w:sz w:val="24"/>
          <w:szCs w:val="24"/>
        </w:rPr>
        <w:t xml:space="preserve">irgus </w:t>
      </w:r>
      <w:r>
        <w:rPr>
          <w:rFonts w:asciiTheme="majorBidi" w:hAnsiTheme="majorBidi" w:cstheme="majorBidi"/>
          <w:b/>
          <w:bCs/>
          <w:sz w:val="24"/>
          <w:szCs w:val="24"/>
        </w:rPr>
        <w:t>vērtība</w:t>
      </w:r>
      <w:r w:rsidR="00214F8E">
        <w:rPr>
          <w:rFonts w:asciiTheme="majorBidi" w:hAnsiTheme="majorBidi" w:cstheme="majorBidi"/>
          <w:sz w:val="24"/>
          <w:szCs w:val="24"/>
        </w:rPr>
        <w:t>: 10 000,00 EUR, tai skaitā</w:t>
      </w:r>
      <w:r>
        <w:rPr>
          <w:rFonts w:asciiTheme="majorBidi" w:hAnsiTheme="majorBidi" w:cstheme="majorBidi"/>
          <w:sz w:val="24"/>
          <w:szCs w:val="24"/>
        </w:rPr>
        <w:t xml:space="preserve"> PVN.</w:t>
      </w:r>
    </w:p>
    <w:p w:rsidR="00E82597" w:rsidRPr="00366E17" w:rsidRDefault="00E82597" w:rsidP="00366E1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628C">
        <w:rPr>
          <w:rFonts w:asciiTheme="majorBidi" w:hAnsiTheme="majorBidi" w:cstheme="majorBidi"/>
          <w:sz w:val="24"/>
          <w:szCs w:val="24"/>
          <w:u w:val="single"/>
        </w:rPr>
        <w:t xml:space="preserve">Sīkākai informācijai un automašīnas apskatei </w:t>
      </w:r>
      <w:r w:rsidRPr="007A628C">
        <w:rPr>
          <w:rFonts w:ascii="Times New Roman" w:hAnsi="Times New Roman" w:cs="Times New Roman"/>
          <w:sz w:val="24"/>
          <w:szCs w:val="24"/>
          <w:u w:val="single"/>
        </w:rPr>
        <w:t xml:space="preserve">iepriekš sazināties ar kontaktpersonu </w:t>
      </w:r>
      <w:r w:rsidRPr="007A628C">
        <w:rPr>
          <w:rFonts w:ascii="Times New Roman" w:eastAsia="SimSun" w:hAnsi="Times New Roman" w:cs="Times New Roman"/>
          <w:sz w:val="24"/>
          <w:szCs w:val="24"/>
          <w:u w:val="single"/>
        </w:rPr>
        <w:t xml:space="preserve">transporta pārraugu Andri </w:t>
      </w:r>
      <w:proofErr w:type="spellStart"/>
      <w:r w:rsidRPr="007A628C">
        <w:rPr>
          <w:rFonts w:ascii="Times New Roman" w:eastAsia="SimSun" w:hAnsi="Times New Roman" w:cs="Times New Roman"/>
          <w:sz w:val="24"/>
          <w:szCs w:val="24"/>
          <w:u w:val="single"/>
        </w:rPr>
        <w:t>Buiko</w:t>
      </w:r>
      <w:proofErr w:type="spellEnd"/>
      <w:r w:rsidRPr="007A628C">
        <w:rPr>
          <w:rFonts w:ascii="Times New Roman" w:eastAsia="SimSun" w:hAnsi="Times New Roman" w:cs="Times New Roman"/>
          <w:sz w:val="24"/>
          <w:szCs w:val="24"/>
          <w:u w:val="single"/>
        </w:rPr>
        <w:t xml:space="preserve"> pa tālr. 22027671.</w:t>
      </w:r>
    </w:p>
    <w:p w:rsidR="00E82597" w:rsidRDefault="00E82597" w:rsidP="00E82597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E82597" w:rsidRDefault="00E82597" w:rsidP="00E82597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E82597" w:rsidRDefault="00E82597" w:rsidP="00E82597">
      <w:pPr>
        <w:spacing w:after="0" w:line="360" w:lineRule="auto"/>
        <w:rPr>
          <w:rFonts w:asciiTheme="majorBidi" w:hAnsiTheme="majorBidi" w:cstheme="majorBidi"/>
          <w:sz w:val="24"/>
          <w:szCs w:val="24"/>
        </w:rPr>
      </w:pPr>
    </w:p>
    <w:p w:rsidR="00E82597" w:rsidRPr="004B1CF7" w:rsidRDefault="00E82597" w:rsidP="00E82597">
      <w:pPr>
        <w:rPr>
          <w:rFonts w:asciiTheme="majorBidi" w:hAnsiTheme="majorBidi" w:cstheme="majorBidi"/>
          <w:sz w:val="24"/>
          <w:szCs w:val="24"/>
        </w:rPr>
      </w:pPr>
    </w:p>
    <w:p w:rsidR="00F15449" w:rsidRPr="004B1CF7" w:rsidRDefault="00F15449" w:rsidP="004B1CF7">
      <w:pPr>
        <w:rPr>
          <w:rFonts w:asciiTheme="majorBidi" w:hAnsiTheme="majorBidi" w:cstheme="majorBidi"/>
          <w:sz w:val="24"/>
          <w:szCs w:val="24"/>
        </w:rPr>
      </w:pPr>
    </w:p>
    <w:sectPr w:rsidR="00F15449" w:rsidRPr="004B1C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B64"/>
    <w:rsid w:val="00064B64"/>
    <w:rsid w:val="00080DD8"/>
    <w:rsid w:val="001B4C80"/>
    <w:rsid w:val="00214F8E"/>
    <w:rsid w:val="00351197"/>
    <w:rsid w:val="00366E17"/>
    <w:rsid w:val="004B1CF7"/>
    <w:rsid w:val="005C5E82"/>
    <w:rsid w:val="00610A4E"/>
    <w:rsid w:val="0072393E"/>
    <w:rsid w:val="007939E4"/>
    <w:rsid w:val="007D3670"/>
    <w:rsid w:val="008D48FD"/>
    <w:rsid w:val="00925AEA"/>
    <w:rsid w:val="00A3702E"/>
    <w:rsid w:val="00A71BFE"/>
    <w:rsid w:val="00A94C3E"/>
    <w:rsid w:val="00B00EC1"/>
    <w:rsid w:val="00D9597E"/>
    <w:rsid w:val="00E82597"/>
    <w:rsid w:val="00F15449"/>
    <w:rsid w:val="00FA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0F08C8"/>
  <w15:docId w15:val="{319A0EDB-A8AE-4C6C-9313-0D7E221C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64B6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BFE"/>
    <w:rPr>
      <w:rFonts w:ascii="Segoe UI" w:hAnsi="Segoe UI" w:cs="Segoe UI"/>
      <w:sz w:val="18"/>
      <w:szCs w:val="18"/>
      <w:lang w:val="lv-LV"/>
    </w:rPr>
  </w:style>
  <w:style w:type="character" w:styleId="Emphasis">
    <w:name w:val="Emphasis"/>
    <w:basedOn w:val="DefaultParagraphFont"/>
    <w:uiPriority w:val="20"/>
    <w:qFormat/>
    <w:rsid w:val="00610A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1340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Udens Vads</dc:creator>
  <cp:lastModifiedBy>Sekretare</cp:lastModifiedBy>
  <cp:revision>2</cp:revision>
  <cp:lastPrinted>2016-01-07T07:31:00Z</cp:lastPrinted>
  <dcterms:created xsi:type="dcterms:W3CDTF">2017-11-08T09:20:00Z</dcterms:created>
  <dcterms:modified xsi:type="dcterms:W3CDTF">2017-11-08T09:20:00Z</dcterms:modified>
</cp:coreProperties>
</file>