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8C91" w14:textId="77777777" w:rsidR="004E6E23" w:rsidRPr="004E6E23" w:rsidRDefault="00765B93" w:rsidP="004E6E23">
      <w:pPr>
        <w:spacing w:after="0" w:line="240" w:lineRule="auto"/>
        <w:jc w:val="right"/>
        <w:rPr>
          <w:rFonts w:ascii="Times New Roman" w:hAnsi="Times New Roman" w:cs="Times New Roman"/>
        </w:rPr>
      </w:pPr>
      <w:r>
        <w:rPr>
          <w:noProof/>
          <w:sz w:val="24"/>
          <w:szCs w:val="24"/>
        </w:rPr>
        <w:drawing>
          <wp:anchor distT="0" distB="0" distL="114300" distR="114300" simplePos="0" relativeHeight="251657728" behindDoc="0" locked="0" layoutInCell="1" allowOverlap="1" wp14:anchorId="4AD05D34" wp14:editId="36946244">
            <wp:simplePos x="0" y="0"/>
            <wp:positionH relativeFrom="margin">
              <wp:align>right</wp:align>
            </wp:positionH>
            <wp:positionV relativeFrom="paragraph">
              <wp:posOffset>-1026160</wp:posOffset>
            </wp:positionV>
            <wp:extent cx="5486400" cy="1552575"/>
            <wp:effectExtent l="0" t="0" r="0" b="0"/>
            <wp:wrapNone/>
            <wp:docPr id="2" name="Picture 2" descr="DUveidlapa out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veidlapa outl_1"/>
                    <pic:cNvPicPr>
                      <a:picLocks noChangeAspect="1" noChangeArrowheads="1"/>
                    </pic:cNvPicPr>
                  </pic:nvPicPr>
                  <pic:blipFill>
                    <a:blip r:embed="rId8">
                      <a:extLst>
                        <a:ext uri="{28A0092B-C50C-407E-A947-70E740481C1C}">
                          <a14:useLocalDpi xmlns:a14="http://schemas.microsoft.com/office/drawing/2010/main" val="0"/>
                        </a:ext>
                      </a:extLst>
                    </a:blip>
                    <a:srcRect b="-4878"/>
                    <a:stretch>
                      <a:fillRect/>
                    </a:stretch>
                  </pic:blipFill>
                  <pic:spPr bwMode="auto">
                    <a:xfrm>
                      <a:off x="0" y="0"/>
                      <a:ext cx="54864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24C67" w14:textId="77777777" w:rsidR="006A7D59" w:rsidRPr="004E6E23" w:rsidRDefault="006A7D59" w:rsidP="006A7D59">
      <w:pPr>
        <w:pStyle w:val="BodyText3"/>
        <w:spacing w:before="120" w:line="276" w:lineRule="auto"/>
        <w:rPr>
          <w:sz w:val="24"/>
          <w:szCs w:val="24"/>
        </w:rPr>
      </w:pPr>
    </w:p>
    <w:p w14:paraId="5509C7F6" w14:textId="77777777" w:rsidR="006A7D59" w:rsidRDefault="006A7D59" w:rsidP="006A7D59">
      <w:pPr>
        <w:pStyle w:val="BodyText3"/>
        <w:spacing w:before="120" w:line="276" w:lineRule="auto"/>
        <w:rPr>
          <w:sz w:val="24"/>
          <w:szCs w:val="24"/>
        </w:rPr>
      </w:pPr>
    </w:p>
    <w:p w14:paraId="7348F936" w14:textId="77777777" w:rsidR="006A7D59" w:rsidRPr="00541423" w:rsidRDefault="006A7D59" w:rsidP="006A7D59">
      <w:pPr>
        <w:pStyle w:val="BodyText3"/>
        <w:spacing w:before="120" w:line="276" w:lineRule="auto"/>
        <w:rPr>
          <w:sz w:val="24"/>
          <w:szCs w:val="24"/>
        </w:rPr>
      </w:pPr>
    </w:p>
    <w:p w14:paraId="518D8C72" w14:textId="77777777" w:rsidR="006A7D59" w:rsidRPr="00AD269C" w:rsidRDefault="006A7D59" w:rsidP="006A7D59">
      <w:pPr>
        <w:pStyle w:val="BodyText3"/>
        <w:spacing w:before="120" w:line="276" w:lineRule="auto"/>
        <w:rPr>
          <w:sz w:val="28"/>
          <w:szCs w:val="28"/>
        </w:rPr>
      </w:pPr>
    </w:p>
    <w:p w14:paraId="3E51C6C2" w14:textId="77777777" w:rsidR="00275E84" w:rsidRDefault="00275E84" w:rsidP="006A7D59">
      <w:pPr>
        <w:pStyle w:val="Subtitle"/>
        <w:spacing w:before="120" w:after="120" w:line="276" w:lineRule="auto"/>
        <w:rPr>
          <w:sz w:val="44"/>
          <w:szCs w:val="44"/>
        </w:rPr>
      </w:pPr>
    </w:p>
    <w:p w14:paraId="6242D60B" w14:textId="77777777" w:rsidR="00275E84" w:rsidRDefault="00275E84" w:rsidP="006A7D59">
      <w:pPr>
        <w:pStyle w:val="Subtitle"/>
        <w:spacing w:before="120" w:after="120" w:line="276" w:lineRule="auto"/>
        <w:rPr>
          <w:sz w:val="44"/>
          <w:szCs w:val="44"/>
        </w:rPr>
      </w:pPr>
    </w:p>
    <w:p w14:paraId="391A4E78" w14:textId="77777777" w:rsidR="00275E84" w:rsidRDefault="00275E84" w:rsidP="00765B93">
      <w:pPr>
        <w:pStyle w:val="Subtitle"/>
        <w:tabs>
          <w:tab w:val="left" w:pos="6180"/>
          <w:tab w:val="left" w:pos="7095"/>
        </w:tabs>
        <w:spacing w:before="120" w:after="120" w:line="276" w:lineRule="auto"/>
        <w:jc w:val="left"/>
        <w:rPr>
          <w:sz w:val="44"/>
          <w:szCs w:val="44"/>
        </w:rPr>
      </w:pPr>
    </w:p>
    <w:p w14:paraId="41412FB4" w14:textId="77777777" w:rsidR="00275E84" w:rsidRPr="0058337C" w:rsidRDefault="00275E84" w:rsidP="00EF1448">
      <w:pPr>
        <w:pStyle w:val="Subtitle"/>
        <w:spacing w:before="120" w:after="120" w:line="276" w:lineRule="auto"/>
        <w:rPr>
          <w:sz w:val="44"/>
          <w:szCs w:val="44"/>
        </w:rPr>
      </w:pPr>
    </w:p>
    <w:p w14:paraId="7CCFEB9F" w14:textId="77777777" w:rsidR="00275E84" w:rsidRDefault="00275E84" w:rsidP="0099448F">
      <w:pPr>
        <w:pStyle w:val="Subtitle"/>
        <w:spacing w:before="120" w:after="120" w:line="276" w:lineRule="auto"/>
        <w:ind w:firstLine="1560"/>
        <w:jc w:val="left"/>
        <w:rPr>
          <w:sz w:val="44"/>
          <w:szCs w:val="44"/>
        </w:rPr>
      </w:pPr>
      <w:proofErr w:type="spellStart"/>
      <w:r w:rsidRPr="0058337C">
        <w:rPr>
          <w:sz w:val="44"/>
          <w:szCs w:val="44"/>
        </w:rPr>
        <w:t>Noteikumi</w:t>
      </w:r>
      <w:proofErr w:type="spellEnd"/>
      <w:r w:rsidRPr="0058337C">
        <w:rPr>
          <w:sz w:val="44"/>
          <w:szCs w:val="44"/>
        </w:rPr>
        <w:t xml:space="preserve"> </w:t>
      </w:r>
      <w:proofErr w:type="spellStart"/>
      <w:r w:rsidRPr="0058337C">
        <w:rPr>
          <w:sz w:val="44"/>
          <w:szCs w:val="44"/>
        </w:rPr>
        <w:t>dalībai</w:t>
      </w:r>
      <w:proofErr w:type="spellEnd"/>
      <w:r w:rsidRPr="0058337C">
        <w:rPr>
          <w:sz w:val="44"/>
          <w:szCs w:val="44"/>
        </w:rPr>
        <w:t xml:space="preserve"> </w:t>
      </w:r>
      <w:proofErr w:type="spellStart"/>
      <w:r w:rsidRPr="0058337C">
        <w:rPr>
          <w:sz w:val="44"/>
          <w:szCs w:val="44"/>
        </w:rPr>
        <w:t>tirgus</w:t>
      </w:r>
      <w:proofErr w:type="spellEnd"/>
      <w:r w:rsidRPr="0058337C">
        <w:rPr>
          <w:sz w:val="44"/>
          <w:szCs w:val="44"/>
        </w:rPr>
        <w:t xml:space="preserve"> </w:t>
      </w:r>
      <w:proofErr w:type="spellStart"/>
      <w:r w:rsidRPr="0058337C">
        <w:rPr>
          <w:sz w:val="44"/>
          <w:szCs w:val="44"/>
        </w:rPr>
        <w:t>izpētē</w:t>
      </w:r>
      <w:proofErr w:type="spellEnd"/>
    </w:p>
    <w:p w14:paraId="4F8F2DCB" w14:textId="77777777" w:rsidR="006A7D59" w:rsidRPr="00C66030" w:rsidRDefault="00106EA8" w:rsidP="0099448F">
      <w:pPr>
        <w:pStyle w:val="Subtitle"/>
        <w:spacing w:before="120" w:after="120" w:line="276" w:lineRule="auto"/>
        <w:ind w:left="1418" w:hanging="1418"/>
        <w:rPr>
          <w:sz w:val="36"/>
          <w:szCs w:val="36"/>
        </w:rPr>
      </w:pPr>
      <w:bookmarkStart w:id="0" w:name="_Hlk517783701"/>
      <w:bookmarkStart w:id="1" w:name="_Hlk22548970"/>
      <w:proofErr w:type="spellStart"/>
      <w:r>
        <w:rPr>
          <w:sz w:val="36"/>
          <w:szCs w:val="36"/>
        </w:rPr>
        <w:t>Būvprojekta</w:t>
      </w:r>
      <w:proofErr w:type="spellEnd"/>
      <w:r>
        <w:rPr>
          <w:sz w:val="36"/>
          <w:szCs w:val="36"/>
        </w:rPr>
        <w:t xml:space="preserve"> </w:t>
      </w:r>
      <w:r w:rsidR="004E6E23" w:rsidRPr="00C66030">
        <w:rPr>
          <w:sz w:val="36"/>
          <w:szCs w:val="36"/>
        </w:rPr>
        <w:t>„</w:t>
      </w:r>
      <w:bookmarkEnd w:id="0"/>
      <w:proofErr w:type="spellStart"/>
      <w:r>
        <w:rPr>
          <w:sz w:val="36"/>
          <w:szCs w:val="36"/>
        </w:rPr>
        <w:t>Ūde</w:t>
      </w:r>
      <w:r w:rsidR="004A25D2">
        <w:rPr>
          <w:sz w:val="36"/>
          <w:szCs w:val="36"/>
        </w:rPr>
        <w:t>nsapgādes</w:t>
      </w:r>
      <w:proofErr w:type="spellEnd"/>
      <w:r>
        <w:rPr>
          <w:sz w:val="36"/>
          <w:szCs w:val="36"/>
        </w:rPr>
        <w:t xml:space="preserve"> </w:t>
      </w:r>
      <w:proofErr w:type="spellStart"/>
      <w:r>
        <w:rPr>
          <w:sz w:val="36"/>
          <w:szCs w:val="36"/>
        </w:rPr>
        <w:t>tīklu</w:t>
      </w:r>
      <w:proofErr w:type="spellEnd"/>
      <w:r>
        <w:rPr>
          <w:sz w:val="36"/>
          <w:szCs w:val="36"/>
        </w:rPr>
        <w:t xml:space="preserve"> </w:t>
      </w:r>
      <w:proofErr w:type="spellStart"/>
      <w:r w:rsidR="004A25D2">
        <w:rPr>
          <w:sz w:val="36"/>
          <w:szCs w:val="36"/>
        </w:rPr>
        <w:t>izbūve</w:t>
      </w:r>
      <w:proofErr w:type="spellEnd"/>
      <w:r>
        <w:rPr>
          <w:sz w:val="36"/>
          <w:szCs w:val="36"/>
        </w:rPr>
        <w:t xml:space="preserve"> </w:t>
      </w:r>
      <w:proofErr w:type="spellStart"/>
      <w:r>
        <w:rPr>
          <w:sz w:val="36"/>
          <w:szCs w:val="36"/>
        </w:rPr>
        <w:t>Dobelē</w:t>
      </w:r>
      <w:proofErr w:type="spellEnd"/>
      <w:r>
        <w:rPr>
          <w:sz w:val="36"/>
          <w:szCs w:val="36"/>
        </w:rPr>
        <w:t xml:space="preserve">, </w:t>
      </w:r>
      <w:proofErr w:type="spellStart"/>
      <w:r>
        <w:rPr>
          <w:sz w:val="36"/>
          <w:szCs w:val="36"/>
        </w:rPr>
        <w:t>Keramikas-Gaismas</w:t>
      </w:r>
      <w:proofErr w:type="spellEnd"/>
      <w:r>
        <w:rPr>
          <w:sz w:val="36"/>
          <w:szCs w:val="36"/>
        </w:rPr>
        <w:t xml:space="preserve"> </w:t>
      </w:r>
      <w:proofErr w:type="spellStart"/>
      <w:r>
        <w:rPr>
          <w:sz w:val="36"/>
          <w:szCs w:val="36"/>
        </w:rPr>
        <w:t>ielu</w:t>
      </w:r>
      <w:proofErr w:type="spellEnd"/>
      <w:r>
        <w:rPr>
          <w:sz w:val="36"/>
          <w:szCs w:val="36"/>
        </w:rPr>
        <w:t xml:space="preserve"> </w:t>
      </w:r>
      <w:proofErr w:type="spellStart"/>
      <w:r>
        <w:rPr>
          <w:sz w:val="36"/>
          <w:szCs w:val="36"/>
        </w:rPr>
        <w:t>masīvā</w:t>
      </w:r>
      <w:proofErr w:type="spellEnd"/>
      <w:r w:rsidR="00765B93" w:rsidRPr="00C66030">
        <w:rPr>
          <w:sz w:val="36"/>
          <w:szCs w:val="36"/>
          <w:lang w:val="lv-LV"/>
        </w:rPr>
        <w:t>”</w:t>
      </w:r>
      <w:r w:rsidR="00765B93" w:rsidRPr="00C66030">
        <w:rPr>
          <w:sz w:val="36"/>
          <w:szCs w:val="36"/>
        </w:rPr>
        <w:t xml:space="preserve">, </w:t>
      </w:r>
      <w:proofErr w:type="spellStart"/>
      <w:r>
        <w:rPr>
          <w:sz w:val="36"/>
          <w:szCs w:val="36"/>
        </w:rPr>
        <w:t>izstrāde</w:t>
      </w:r>
      <w:proofErr w:type="spellEnd"/>
      <w:r>
        <w:rPr>
          <w:sz w:val="36"/>
          <w:szCs w:val="36"/>
        </w:rPr>
        <w:t xml:space="preserve"> un </w:t>
      </w:r>
      <w:proofErr w:type="spellStart"/>
      <w:r>
        <w:rPr>
          <w:sz w:val="36"/>
          <w:szCs w:val="36"/>
        </w:rPr>
        <w:t>autoruzraudzības</w:t>
      </w:r>
      <w:proofErr w:type="spellEnd"/>
      <w:r>
        <w:rPr>
          <w:sz w:val="36"/>
          <w:szCs w:val="36"/>
        </w:rPr>
        <w:t xml:space="preserve"> </w:t>
      </w:r>
      <w:proofErr w:type="spellStart"/>
      <w:r>
        <w:rPr>
          <w:sz w:val="36"/>
          <w:szCs w:val="36"/>
        </w:rPr>
        <w:t>pakalpojum</w:t>
      </w:r>
      <w:r w:rsidR="004A25D2">
        <w:rPr>
          <w:sz w:val="36"/>
          <w:szCs w:val="36"/>
        </w:rPr>
        <w:t>i</w:t>
      </w:r>
      <w:proofErr w:type="spellEnd"/>
    </w:p>
    <w:p w14:paraId="42DCA87A" w14:textId="77777777" w:rsidR="00275E84" w:rsidRDefault="00275E84" w:rsidP="00EF1448">
      <w:pPr>
        <w:pStyle w:val="Subtitle"/>
        <w:tabs>
          <w:tab w:val="left" w:pos="6237"/>
        </w:tabs>
        <w:spacing w:before="120" w:after="120" w:line="276" w:lineRule="auto"/>
        <w:rPr>
          <w:b w:val="0"/>
          <w:sz w:val="36"/>
          <w:szCs w:val="36"/>
          <w:lang w:val="lv-LV"/>
        </w:rPr>
      </w:pPr>
    </w:p>
    <w:bookmarkEnd w:id="1"/>
    <w:p w14:paraId="26382118" w14:textId="77777777" w:rsidR="006A7D59" w:rsidRPr="004E6E23" w:rsidRDefault="004E6E23" w:rsidP="00EF1448">
      <w:pPr>
        <w:pStyle w:val="Subtitle"/>
        <w:tabs>
          <w:tab w:val="left" w:pos="6237"/>
        </w:tabs>
        <w:spacing w:before="120" w:after="120" w:line="276" w:lineRule="auto"/>
        <w:rPr>
          <w:b w:val="0"/>
          <w:sz w:val="36"/>
          <w:szCs w:val="36"/>
          <w:lang w:val="lv-LV"/>
        </w:rPr>
      </w:pPr>
      <w:r w:rsidRPr="004E6E23">
        <w:rPr>
          <w:b w:val="0"/>
          <w:sz w:val="36"/>
          <w:szCs w:val="36"/>
          <w:lang w:val="lv-LV"/>
        </w:rPr>
        <w:t>(</w:t>
      </w:r>
      <w:r w:rsidR="00275E84">
        <w:rPr>
          <w:b w:val="0"/>
          <w:sz w:val="36"/>
          <w:szCs w:val="36"/>
          <w:lang w:val="lv-LV"/>
        </w:rPr>
        <w:t>Id.Nr.DŪ-TI-201</w:t>
      </w:r>
      <w:r w:rsidR="002428CE">
        <w:rPr>
          <w:b w:val="0"/>
          <w:sz w:val="36"/>
          <w:szCs w:val="36"/>
          <w:lang w:val="lv-LV"/>
        </w:rPr>
        <w:t>9</w:t>
      </w:r>
      <w:r w:rsidR="00275E84">
        <w:rPr>
          <w:b w:val="0"/>
          <w:sz w:val="36"/>
          <w:szCs w:val="36"/>
          <w:lang w:val="lv-LV"/>
        </w:rPr>
        <w:t>/</w:t>
      </w:r>
      <w:r w:rsidR="004A25D2">
        <w:rPr>
          <w:b w:val="0"/>
          <w:sz w:val="36"/>
          <w:szCs w:val="36"/>
          <w:lang w:val="lv-LV"/>
        </w:rPr>
        <w:t>1</w:t>
      </w:r>
      <w:r w:rsidR="00106EA8">
        <w:rPr>
          <w:b w:val="0"/>
          <w:sz w:val="36"/>
          <w:szCs w:val="36"/>
          <w:lang w:val="lv-LV"/>
        </w:rPr>
        <w:t>0</w:t>
      </w:r>
      <w:r w:rsidR="006A7D59" w:rsidRPr="004E6E23">
        <w:rPr>
          <w:b w:val="0"/>
          <w:sz w:val="36"/>
          <w:szCs w:val="36"/>
          <w:lang w:val="lv-LV"/>
        </w:rPr>
        <w:t>)</w:t>
      </w:r>
    </w:p>
    <w:p w14:paraId="525A6837" w14:textId="77777777" w:rsidR="006A7D59" w:rsidRDefault="006A7D59" w:rsidP="006A7D59">
      <w:pPr>
        <w:pStyle w:val="Subtitle"/>
        <w:spacing w:before="120" w:after="120" w:line="276" w:lineRule="auto"/>
        <w:jc w:val="left"/>
        <w:rPr>
          <w:sz w:val="24"/>
          <w:szCs w:val="24"/>
          <w:lang w:val="lv-LV"/>
        </w:rPr>
      </w:pPr>
    </w:p>
    <w:p w14:paraId="715CDF4B" w14:textId="77777777" w:rsidR="007274C3" w:rsidRDefault="007274C3" w:rsidP="007274C3">
      <w:pPr>
        <w:spacing w:after="0" w:line="240" w:lineRule="auto"/>
        <w:jc w:val="right"/>
        <w:rPr>
          <w:sz w:val="24"/>
          <w:szCs w:val="24"/>
        </w:rPr>
      </w:pPr>
      <w:r>
        <w:rPr>
          <w:sz w:val="24"/>
          <w:szCs w:val="24"/>
        </w:rPr>
        <w:tab/>
      </w:r>
    </w:p>
    <w:p w14:paraId="12EF2DDF" w14:textId="77777777" w:rsidR="007274C3" w:rsidRDefault="007274C3" w:rsidP="007274C3">
      <w:pPr>
        <w:spacing w:after="0" w:line="240" w:lineRule="auto"/>
        <w:jc w:val="right"/>
        <w:rPr>
          <w:rFonts w:ascii="Times New Roman" w:eastAsia="Times New Roman" w:hAnsi="Times New Roman" w:cs="Times New Roman"/>
          <w:b/>
          <w:color w:val="FF0000"/>
          <w:sz w:val="20"/>
          <w:szCs w:val="20"/>
          <w:lang w:eastAsia="lv-LV"/>
        </w:rPr>
      </w:pPr>
    </w:p>
    <w:p w14:paraId="7CBF6D98" w14:textId="77777777" w:rsidR="007274C3" w:rsidRPr="007274C3" w:rsidRDefault="007274C3" w:rsidP="007274C3">
      <w:pPr>
        <w:spacing w:after="0" w:line="240" w:lineRule="auto"/>
        <w:jc w:val="center"/>
        <w:rPr>
          <w:rFonts w:ascii="Times New Roman" w:eastAsia="Times New Roman" w:hAnsi="Times New Roman" w:cs="Times New Roman"/>
          <w:color w:val="FF0000"/>
          <w:sz w:val="21"/>
          <w:szCs w:val="21"/>
          <w:lang w:eastAsia="lv-LV"/>
        </w:rPr>
      </w:pPr>
    </w:p>
    <w:p w14:paraId="56DC5927" w14:textId="77777777" w:rsidR="007274C3" w:rsidRPr="007274C3" w:rsidRDefault="007274C3" w:rsidP="007274C3">
      <w:pPr>
        <w:spacing w:before="120" w:after="120" w:line="276" w:lineRule="auto"/>
        <w:rPr>
          <w:rFonts w:ascii="Times New Roman" w:eastAsia="Calibri" w:hAnsi="Times New Roman" w:cs="Times New Roman"/>
          <w:b/>
          <w:sz w:val="24"/>
          <w:szCs w:val="24"/>
          <w:lang w:eastAsia="lv-LV"/>
        </w:rPr>
      </w:pPr>
    </w:p>
    <w:p w14:paraId="5E550D99" w14:textId="77777777" w:rsidR="00275E84" w:rsidRDefault="00275E84" w:rsidP="006A7D59">
      <w:pPr>
        <w:pStyle w:val="Subtitle"/>
        <w:spacing w:before="120" w:after="120" w:line="276" w:lineRule="auto"/>
        <w:jc w:val="left"/>
        <w:rPr>
          <w:sz w:val="24"/>
          <w:szCs w:val="24"/>
          <w:lang w:val="lv-LV"/>
        </w:rPr>
      </w:pPr>
    </w:p>
    <w:p w14:paraId="7FF79E04" w14:textId="77777777" w:rsidR="00275E84" w:rsidRDefault="00275E84" w:rsidP="006A7D59">
      <w:pPr>
        <w:pStyle w:val="Subtitle"/>
        <w:spacing w:before="120" w:after="120" w:line="276" w:lineRule="auto"/>
        <w:jc w:val="left"/>
        <w:rPr>
          <w:sz w:val="24"/>
          <w:szCs w:val="24"/>
          <w:lang w:val="lv-LV"/>
        </w:rPr>
      </w:pPr>
    </w:p>
    <w:p w14:paraId="5975EDD2" w14:textId="77777777" w:rsidR="006A7D59" w:rsidRPr="00EE77D9" w:rsidRDefault="006A7D59" w:rsidP="006A7D59">
      <w:pPr>
        <w:pStyle w:val="Subtitle"/>
        <w:spacing w:before="120" w:after="120" w:line="276" w:lineRule="auto"/>
        <w:rPr>
          <w:sz w:val="28"/>
          <w:szCs w:val="28"/>
          <w:lang w:val="lv-LV"/>
        </w:rPr>
      </w:pPr>
      <w:r>
        <w:rPr>
          <w:sz w:val="28"/>
          <w:szCs w:val="28"/>
          <w:lang w:val="lv-LV"/>
        </w:rPr>
        <w:t>D</w:t>
      </w:r>
      <w:r w:rsidRPr="00EE77D9">
        <w:rPr>
          <w:sz w:val="28"/>
          <w:szCs w:val="28"/>
          <w:lang w:val="lv-LV"/>
        </w:rPr>
        <w:t>obele</w:t>
      </w:r>
    </w:p>
    <w:p w14:paraId="1C31808F" w14:textId="77777777" w:rsidR="000C3789" w:rsidRPr="00162BE2" w:rsidRDefault="006A7D59" w:rsidP="00162BE2">
      <w:pPr>
        <w:pStyle w:val="Subtitle"/>
        <w:spacing w:before="120" w:after="120" w:line="276" w:lineRule="auto"/>
        <w:ind w:left="142"/>
        <w:rPr>
          <w:sz w:val="28"/>
          <w:szCs w:val="28"/>
          <w:lang w:val="lv-LV"/>
        </w:rPr>
      </w:pPr>
      <w:r>
        <w:rPr>
          <w:sz w:val="28"/>
          <w:szCs w:val="28"/>
          <w:lang w:val="lv-LV"/>
        </w:rPr>
        <w:t>201</w:t>
      </w:r>
      <w:r w:rsidR="002428CE">
        <w:rPr>
          <w:sz w:val="28"/>
          <w:szCs w:val="28"/>
          <w:lang w:val="lv-LV"/>
        </w:rPr>
        <w:t>9</w:t>
      </w:r>
      <w:r w:rsidR="00BF7854" w:rsidRPr="00502CB5">
        <w:rPr>
          <w:sz w:val="24"/>
          <w:szCs w:val="24"/>
        </w:rPr>
        <w:br w:type="page"/>
      </w:r>
      <w:bookmarkStart w:id="2" w:name="_Toc444171327"/>
      <w:bookmarkStart w:id="3" w:name="_Toc482911397"/>
    </w:p>
    <w:p w14:paraId="321DBDAD" w14:textId="77777777" w:rsidR="006C3E45" w:rsidRPr="00781523" w:rsidRDefault="00781523" w:rsidP="000C3789">
      <w:pPr>
        <w:pStyle w:val="Heading1"/>
      </w:pPr>
      <w:r w:rsidRPr="00781523">
        <w:lastRenderedPageBreak/>
        <w:t>1.</w:t>
      </w:r>
      <w:r w:rsidR="006C3E45" w:rsidRPr="00781523">
        <w:t xml:space="preserve"> </w:t>
      </w:r>
      <w:r w:rsidR="00FF0731" w:rsidRPr="000213F3">
        <w:t xml:space="preserve">Pasūtītājs, Pasūtītāja </w:t>
      </w:r>
      <w:r w:rsidR="006C3E45" w:rsidRPr="000213F3">
        <w:t xml:space="preserve"> kontaktpersona</w:t>
      </w:r>
      <w:bookmarkEnd w:id="2"/>
      <w:r w:rsidR="00FF0731" w:rsidRPr="000213F3">
        <w:t>s</w:t>
      </w:r>
      <w:bookmarkEnd w:id="3"/>
    </w:p>
    <w:p w14:paraId="3A025384" w14:textId="77777777" w:rsidR="006C3E45" w:rsidRPr="00502CB5" w:rsidRDefault="006C3E45" w:rsidP="00915A98">
      <w:pPr>
        <w:numPr>
          <w:ilvl w:val="1"/>
          <w:numId w:val="0"/>
        </w:numPr>
        <w:spacing w:after="0" w:line="240" w:lineRule="auto"/>
        <w:ind w:left="142" w:hanging="142"/>
        <w:jc w:val="both"/>
        <w:rPr>
          <w:rFonts w:ascii="Times New Roman" w:hAnsi="Times New Roman" w:cs="Times New Roman"/>
          <w:b/>
          <w:sz w:val="24"/>
          <w:szCs w:val="24"/>
        </w:rPr>
      </w:pPr>
      <w:bookmarkStart w:id="4" w:name="_Toc280105716"/>
      <w:r w:rsidRPr="00502CB5">
        <w:rPr>
          <w:rFonts w:ascii="Times New Roman" w:hAnsi="Times New Roman" w:cs="Times New Roman"/>
          <w:b/>
          <w:sz w:val="24"/>
          <w:szCs w:val="24"/>
        </w:rPr>
        <w:t>1.1.</w:t>
      </w:r>
      <w:r w:rsidR="001F7A0F">
        <w:rPr>
          <w:rFonts w:ascii="Times New Roman" w:hAnsi="Times New Roman" w:cs="Times New Roman"/>
          <w:b/>
          <w:sz w:val="24"/>
          <w:szCs w:val="24"/>
        </w:rPr>
        <w:t xml:space="preserve"> </w:t>
      </w:r>
      <w:r w:rsidRPr="00502CB5">
        <w:rPr>
          <w:rFonts w:ascii="Times New Roman" w:hAnsi="Times New Roman" w:cs="Times New Roman"/>
          <w:b/>
          <w:sz w:val="24"/>
          <w:szCs w:val="24"/>
        </w:rPr>
        <w:t>Pasūtītājs:</w:t>
      </w:r>
    </w:p>
    <w:p w14:paraId="064AB53D" w14:textId="77777777" w:rsidR="006C3E45" w:rsidRPr="00502CB5" w:rsidRDefault="001F7A0F" w:rsidP="00915A98">
      <w:pPr>
        <w:numPr>
          <w:ilvl w:val="1"/>
          <w:numId w:val="0"/>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SIA „</w:t>
      </w:r>
      <w:r w:rsidR="00124F38" w:rsidRPr="00502CB5">
        <w:rPr>
          <w:rFonts w:ascii="Times New Roman" w:hAnsi="Times New Roman" w:cs="Times New Roman"/>
          <w:sz w:val="24"/>
          <w:szCs w:val="24"/>
        </w:rPr>
        <w:t xml:space="preserve">DOBELES </w:t>
      </w:r>
      <w:r w:rsidR="006C3E45" w:rsidRPr="00502CB5">
        <w:rPr>
          <w:rFonts w:ascii="Times New Roman" w:hAnsi="Times New Roman" w:cs="Times New Roman"/>
          <w:sz w:val="24"/>
          <w:szCs w:val="24"/>
        </w:rPr>
        <w:t xml:space="preserve">ŪDENS” </w:t>
      </w:r>
    </w:p>
    <w:p w14:paraId="7B17A72B" w14:textId="77777777" w:rsidR="006C3E45" w:rsidRPr="00502CB5" w:rsidRDefault="004E6E23" w:rsidP="00915A98">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Reģistrācijas numurs: </w:t>
      </w:r>
      <w:r w:rsidR="006C3E45" w:rsidRPr="00502CB5">
        <w:rPr>
          <w:rFonts w:ascii="Times New Roman" w:hAnsi="Times New Roman" w:cs="Times New Roman"/>
          <w:sz w:val="24"/>
          <w:szCs w:val="24"/>
        </w:rPr>
        <w:t xml:space="preserve">451003000470 </w:t>
      </w:r>
    </w:p>
    <w:p w14:paraId="55751DCC" w14:textId="77777777" w:rsidR="006C3E45" w:rsidRPr="00502CB5" w:rsidRDefault="006C3E45" w:rsidP="00915A98">
      <w:pPr>
        <w:spacing w:after="0" w:line="240" w:lineRule="auto"/>
        <w:ind w:left="142" w:hanging="142"/>
        <w:jc w:val="both"/>
        <w:rPr>
          <w:rFonts w:ascii="Times New Roman" w:hAnsi="Times New Roman" w:cs="Times New Roman"/>
          <w:sz w:val="24"/>
          <w:szCs w:val="24"/>
        </w:rPr>
      </w:pPr>
      <w:r w:rsidRPr="00502CB5">
        <w:rPr>
          <w:rFonts w:ascii="Times New Roman" w:hAnsi="Times New Roman" w:cs="Times New Roman"/>
          <w:sz w:val="24"/>
          <w:szCs w:val="24"/>
        </w:rPr>
        <w:t>Adrese: Noliktavas iela 5, Dobele, Dobeles novads, LV-3701.</w:t>
      </w:r>
    </w:p>
    <w:p w14:paraId="0904FAA6" w14:textId="77777777" w:rsidR="006C3E45" w:rsidRPr="00502CB5" w:rsidRDefault="001F7A0F" w:rsidP="00915A98">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T</w:t>
      </w:r>
      <w:r w:rsidR="006C3E45" w:rsidRPr="00502CB5">
        <w:rPr>
          <w:rFonts w:ascii="Times New Roman" w:hAnsi="Times New Roman" w:cs="Times New Roman"/>
          <w:sz w:val="24"/>
          <w:szCs w:val="24"/>
        </w:rPr>
        <w:t>el.nr.</w:t>
      </w:r>
      <w:r>
        <w:rPr>
          <w:rFonts w:ascii="Times New Roman" w:hAnsi="Times New Roman" w:cs="Times New Roman"/>
          <w:sz w:val="24"/>
          <w:szCs w:val="24"/>
        </w:rPr>
        <w:t>:</w:t>
      </w:r>
      <w:r w:rsidR="006C3E45" w:rsidRPr="00502CB5">
        <w:rPr>
          <w:rFonts w:ascii="Times New Roman" w:hAnsi="Times New Roman" w:cs="Times New Roman"/>
          <w:sz w:val="24"/>
          <w:szCs w:val="24"/>
        </w:rPr>
        <w:t xml:space="preserve">  637 25502  </w:t>
      </w:r>
    </w:p>
    <w:p w14:paraId="1F10561F" w14:textId="77777777" w:rsidR="007A390B" w:rsidRPr="00502CB5" w:rsidRDefault="006C3E45" w:rsidP="00915A98">
      <w:pPr>
        <w:spacing w:after="0" w:line="240" w:lineRule="auto"/>
        <w:ind w:left="142" w:hanging="142"/>
        <w:jc w:val="both"/>
        <w:rPr>
          <w:rFonts w:ascii="Times New Roman" w:hAnsi="Times New Roman" w:cs="Times New Roman"/>
          <w:sz w:val="24"/>
          <w:szCs w:val="24"/>
        </w:rPr>
      </w:pPr>
      <w:r w:rsidRPr="00502CB5">
        <w:rPr>
          <w:rFonts w:ascii="Times New Roman" w:hAnsi="Times New Roman" w:cs="Times New Roman"/>
          <w:sz w:val="24"/>
          <w:szCs w:val="24"/>
        </w:rPr>
        <w:t xml:space="preserve">Interneta mājas lapa: </w:t>
      </w:r>
      <w:r w:rsidR="007E673E">
        <w:fldChar w:fldCharType="begin"/>
      </w:r>
      <w:r w:rsidR="007E673E">
        <w:instrText xml:space="preserve"> HYPERLINK "http://www.dobelesudens.lv" </w:instrText>
      </w:r>
      <w:r w:rsidR="007E673E">
        <w:fldChar w:fldCharType="separate"/>
      </w:r>
      <w:r w:rsidRPr="00502CB5">
        <w:rPr>
          <w:rStyle w:val="Hyperlink"/>
          <w:rFonts w:ascii="Times New Roman" w:hAnsi="Times New Roman"/>
          <w:sz w:val="24"/>
          <w:szCs w:val="24"/>
        </w:rPr>
        <w:t>www.dobelesudens.lv</w:t>
      </w:r>
      <w:r w:rsidR="007E673E">
        <w:rPr>
          <w:rStyle w:val="Hyperlink"/>
          <w:rFonts w:ascii="Times New Roman" w:hAnsi="Times New Roman"/>
          <w:sz w:val="24"/>
          <w:szCs w:val="24"/>
        </w:rPr>
        <w:fldChar w:fldCharType="end"/>
      </w:r>
    </w:p>
    <w:p w14:paraId="50C4B65B" w14:textId="77777777" w:rsidR="006C3E45" w:rsidRPr="001D450E" w:rsidRDefault="006C3E45" w:rsidP="00915A98">
      <w:pPr>
        <w:spacing w:after="0" w:line="240" w:lineRule="auto"/>
        <w:ind w:left="142" w:hanging="142"/>
        <w:jc w:val="both"/>
        <w:rPr>
          <w:rFonts w:ascii="Times New Roman" w:hAnsi="Times New Roman" w:cs="Times New Roman"/>
          <w:sz w:val="24"/>
          <w:szCs w:val="24"/>
        </w:rPr>
      </w:pPr>
      <w:r w:rsidRPr="00502CB5">
        <w:rPr>
          <w:rFonts w:ascii="Times New Roman" w:hAnsi="Times New Roman" w:cs="Times New Roman"/>
          <w:b/>
          <w:sz w:val="24"/>
          <w:szCs w:val="24"/>
        </w:rPr>
        <w:t>1.</w:t>
      </w:r>
      <w:r w:rsidR="001F7A0F">
        <w:rPr>
          <w:rFonts w:ascii="Times New Roman" w:hAnsi="Times New Roman" w:cs="Times New Roman"/>
          <w:b/>
          <w:sz w:val="24"/>
          <w:szCs w:val="24"/>
        </w:rPr>
        <w:t xml:space="preserve">2. </w:t>
      </w:r>
      <w:r w:rsidRPr="00502CB5">
        <w:rPr>
          <w:rFonts w:ascii="Times New Roman" w:hAnsi="Times New Roman" w:cs="Times New Roman"/>
          <w:b/>
          <w:sz w:val="24"/>
          <w:szCs w:val="24"/>
        </w:rPr>
        <w:t xml:space="preserve">Kontaktpersona par </w:t>
      </w:r>
      <w:r w:rsidR="003014AF">
        <w:rPr>
          <w:rFonts w:ascii="Times New Roman" w:hAnsi="Times New Roman" w:cs="Times New Roman"/>
          <w:b/>
          <w:sz w:val="24"/>
          <w:szCs w:val="24"/>
        </w:rPr>
        <w:t xml:space="preserve">tirgus izpētes </w:t>
      </w:r>
      <w:r w:rsidRPr="00502CB5">
        <w:rPr>
          <w:rFonts w:ascii="Times New Roman" w:hAnsi="Times New Roman" w:cs="Times New Roman"/>
          <w:b/>
          <w:sz w:val="24"/>
          <w:szCs w:val="24"/>
        </w:rPr>
        <w:t>dokumentāciju</w:t>
      </w:r>
      <w:r w:rsidR="001D450E">
        <w:rPr>
          <w:rFonts w:ascii="Times New Roman" w:hAnsi="Times New Roman" w:cs="Times New Roman"/>
          <w:b/>
          <w:sz w:val="24"/>
          <w:szCs w:val="24"/>
        </w:rPr>
        <w:t>:</w:t>
      </w:r>
      <w:r w:rsidRPr="00502CB5">
        <w:rPr>
          <w:rFonts w:ascii="Times New Roman" w:hAnsi="Times New Roman" w:cs="Times New Roman"/>
          <w:b/>
          <w:sz w:val="24"/>
          <w:szCs w:val="24"/>
        </w:rPr>
        <w:t xml:space="preserve"> </w:t>
      </w:r>
    </w:p>
    <w:p w14:paraId="2594ABC2" w14:textId="77777777" w:rsidR="006C3E45" w:rsidRPr="00502CB5" w:rsidRDefault="00933EDE" w:rsidP="00915A98">
      <w:pPr>
        <w:widowControl w:val="0"/>
        <w:numPr>
          <w:ilvl w:val="1"/>
          <w:numId w:val="0"/>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Juriste </w:t>
      </w:r>
      <w:r w:rsidR="001F7A0F">
        <w:rPr>
          <w:rFonts w:ascii="Times New Roman" w:hAnsi="Times New Roman" w:cs="Times New Roman"/>
          <w:sz w:val="24"/>
          <w:szCs w:val="24"/>
        </w:rPr>
        <w:t>Ieva Lukša</w:t>
      </w:r>
    </w:p>
    <w:p w14:paraId="538DFE21" w14:textId="77777777" w:rsidR="009F1EB0" w:rsidRPr="001260DF" w:rsidRDefault="001F7A0F" w:rsidP="00915A98">
      <w:pPr>
        <w:widowControl w:val="0"/>
        <w:numPr>
          <w:ilvl w:val="1"/>
          <w:numId w:val="0"/>
        </w:numPr>
        <w:spacing w:after="0" w:line="240" w:lineRule="auto"/>
        <w:ind w:left="142" w:hanging="142"/>
        <w:jc w:val="both"/>
        <w:rPr>
          <w:rFonts w:ascii="Times New Roman" w:hAnsi="Times New Roman" w:cs="Times New Roman"/>
          <w:color w:val="0000FF"/>
          <w:sz w:val="24"/>
          <w:szCs w:val="24"/>
          <w:u w:val="single"/>
        </w:rPr>
      </w:pPr>
      <w:r>
        <w:rPr>
          <w:rFonts w:ascii="Times New Roman" w:hAnsi="Times New Roman" w:cs="Times New Roman"/>
          <w:sz w:val="24"/>
          <w:szCs w:val="24"/>
        </w:rPr>
        <w:t>Tel</w:t>
      </w:r>
      <w:r w:rsidR="006C3E45" w:rsidRPr="00502CB5">
        <w:rPr>
          <w:rFonts w:ascii="Times New Roman" w:hAnsi="Times New Roman" w:cs="Times New Roman"/>
          <w:sz w:val="24"/>
          <w:szCs w:val="24"/>
        </w:rPr>
        <w:t>.nr.</w:t>
      </w:r>
      <w:r>
        <w:rPr>
          <w:rFonts w:ascii="Times New Roman" w:hAnsi="Times New Roman" w:cs="Times New Roman"/>
          <w:sz w:val="24"/>
          <w:szCs w:val="24"/>
        </w:rPr>
        <w:t xml:space="preserve">: </w:t>
      </w:r>
      <w:r w:rsidR="002428CE">
        <w:rPr>
          <w:rFonts w:ascii="Times New Roman" w:hAnsi="Times New Roman" w:cs="Times New Roman"/>
          <w:sz w:val="24"/>
          <w:szCs w:val="24"/>
        </w:rPr>
        <w:t>28612902</w:t>
      </w:r>
      <w:r w:rsidR="006C3E45" w:rsidRPr="00502CB5">
        <w:rPr>
          <w:rFonts w:ascii="Times New Roman" w:hAnsi="Times New Roman" w:cs="Times New Roman"/>
          <w:sz w:val="24"/>
          <w:szCs w:val="24"/>
        </w:rPr>
        <w:t xml:space="preserve">, e-pasts: </w:t>
      </w:r>
      <w:r w:rsidR="007E673E">
        <w:fldChar w:fldCharType="begin"/>
      </w:r>
      <w:r w:rsidR="007E673E">
        <w:instrText xml:space="preserve"> HYPERLINK "mailto:ieva.luksa@dobele.lv" </w:instrText>
      </w:r>
      <w:r w:rsidR="007E673E">
        <w:fldChar w:fldCharType="separate"/>
      </w:r>
      <w:r w:rsidRPr="00A366E8">
        <w:rPr>
          <w:rStyle w:val="Hyperlink"/>
          <w:rFonts w:ascii="Times New Roman" w:hAnsi="Times New Roman"/>
          <w:sz w:val="24"/>
          <w:szCs w:val="24"/>
        </w:rPr>
        <w:t>ieva.luksa@dobele.lv</w:t>
      </w:r>
      <w:r w:rsidR="007E673E">
        <w:rPr>
          <w:rStyle w:val="Hyperlink"/>
          <w:rFonts w:ascii="Times New Roman" w:hAnsi="Times New Roman"/>
          <w:sz w:val="24"/>
          <w:szCs w:val="24"/>
        </w:rPr>
        <w:fldChar w:fldCharType="end"/>
      </w:r>
      <w:r w:rsidR="00325B25">
        <w:rPr>
          <w:rFonts w:ascii="Times New Roman" w:hAnsi="Times New Roman" w:cs="Times New Roman"/>
          <w:sz w:val="24"/>
          <w:szCs w:val="24"/>
        </w:rPr>
        <w:t xml:space="preserve"> </w:t>
      </w:r>
      <w:bookmarkEnd w:id="4"/>
    </w:p>
    <w:p w14:paraId="095B0ADD" w14:textId="77777777" w:rsidR="009F1EB0" w:rsidRPr="001A322B" w:rsidRDefault="003014AF" w:rsidP="00915A98">
      <w:pPr>
        <w:pStyle w:val="Heading1"/>
        <w:tabs>
          <w:tab w:val="left" w:pos="426"/>
        </w:tabs>
        <w:ind w:left="142" w:hanging="142"/>
      </w:pPr>
      <w:r>
        <w:t>2</w:t>
      </w:r>
      <w:r w:rsidR="009F1EB0">
        <w:t>.  In</w:t>
      </w:r>
      <w:r>
        <w:t>formācija par tirgus izpētes</w:t>
      </w:r>
      <w:r w:rsidR="009F1EB0" w:rsidRPr="001A322B">
        <w:t xml:space="preserve"> priekšmetu</w:t>
      </w:r>
    </w:p>
    <w:p w14:paraId="04BC6FB8" w14:textId="77777777" w:rsidR="009F1EB0" w:rsidRPr="00502CB5" w:rsidRDefault="009F1EB0" w:rsidP="00915A98">
      <w:pPr>
        <w:pStyle w:val="ListParagraph"/>
        <w:numPr>
          <w:ilvl w:val="0"/>
          <w:numId w:val="1"/>
        </w:numPr>
        <w:spacing w:after="0" w:line="240" w:lineRule="auto"/>
        <w:ind w:left="142" w:hanging="142"/>
        <w:jc w:val="both"/>
        <w:rPr>
          <w:rFonts w:ascii="Times New Roman" w:hAnsi="Times New Roman" w:cs="Times New Roman"/>
          <w:vanish/>
        </w:rPr>
      </w:pPr>
    </w:p>
    <w:p w14:paraId="4C16987F" w14:textId="77777777" w:rsidR="009F1EB0" w:rsidRPr="00502CB5" w:rsidRDefault="009F1EB0" w:rsidP="00915A98">
      <w:pPr>
        <w:pStyle w:val="ListParagraph"/>
        <w:numPr>
          <w:ilvl w:val="0"/>
          <w:numId w:val="1"/>
        </w:numPr>
        <w:spacing w:after="0" w:line="240" w:lineRule="auto"/>
        <w:ind w:left="142" w:hanging="142"/>
        <w:jc w:val="both"/>
        <w:rPr>
          <w:rFonts w:ascii="Times New Roman" w:hAnsi="Times New Roman" w:cs="Times New Roman"/>
          <w:vanish/>
        </w:rPr>
      </w:pPr>
    </w:p>
    <w:p w14:paraId="19E511E3" w14:textId="77777777" w:rsidR="009F1EB0" w:rsidRPr="00502CB5" w:rsidRDefault="009F1EB0" w:rsidP="00915A98">
      <w:pPr>
        <w:pStyle w:val="ListParagraph"/>
        <w:numPr>
          <w:ilvl w:val="0"/>
          <w:numId w:val="1"/>
        </w:numPr>
        <w:spacing w:after="0" w:line="240" w:lineRule="auto"/>
        <w:ind w:left="142" w:hanging="142"/>
        <w:jc w:val="both"/>
        <w:rPr>
          <w:rFonts w:ascii="Times New Roman" w:hAnsi="Times New Roman" w:cs="Times New Roman"/>
          <w:vanish/>
        </w:rPr>
      </w:pPr>
    </w:p>
    <w:p w14:paraId="03EBEB77" w14:textId="77777777" w:rsidR="009F1EB0" w:rsidRPr="00502CB5" w:rsidRDefault="009F1EB0" w:rsidP="00915A98">
      <w:pPr>
        <w:pStyle w:val="ListParagraph"/>
        <w:numPr>
          <w:ilvl w:val="0"/>
          <w:numId w:val="1"/>
        </w:numPr>
        <w:spacing w:after="0" w:line="240" w:lineRule="auto"/>
        <w:ind w:left="142" w:hanging="142"/>
        <w:jc w:val="both"/>
        <w:rPr>
          <w:rFonts w:ascii="Times New Roman" w:hAnsi="Times New Roman" w:cs="Times New Roman"/>
          <w:vanish/>
        </w:rPr>
      </w:pPr>
    </w:p>
    <w:p w14:paraId="0CB4D7FA" w14:textId="77777777" w:rsidR="009F1EB0" w:rsidRPr="00502CB5" w:rsidRDefault="009F1EB0" w:rsidP="00915A98">
      <w:pPr>
        <w:pStyle w:val="ListParagraph"/>
        <w:numPr>
          <w:ilvl w:val="0"/>
          <w:numId w:val="1"/>
        </w:numPr>
        <w:spacing w:after="0" w:line="240" w:lineRule="auto"/>
        <w:ind w:left="142" w:hanging="142"/>
        <w:jc w:val="both"/>
        <w:rPr>
          <w:rFonts w:ascii="Times New Roman" w:hAnsi="Times New Roman" w:cs="Times New Roman"/>
          <w:vanish/>
        </w:rPr>
      </w:pPr>
    </w:p>
    <w:p w14:paraId="10CE3796" w14:textId="77777777" w:rsidR="00106EA8" w:rsidRDefault="003014AF" w:rsidP="00106EA8">
      <w:pPr>
        <w:tabs>
          <w:tab w:val="left" w:pos="1560"/>
        </w:tabs>
        <w:spacing w:after="0" w:line="240" w:lineRule="auto"/>
        <w:jc w:val="both"/>
        <w:rPr>
          <w:rFonts w:ascii="Times New Roman" w:hAnsi="Times New Roman" w:cs="Times New Roman"/>
          <w:b/>
          <w:bCs/>
          <w:sz w:val="24"/>
          <w:szCs w:val="24"/>
        </w:rPr>
      </w:pPr>
      <w:r w:rsidRPr="00106EA8">
        <w:rPr>
          <w:rFonts w:ascii="Times New Roman" w:hAnsi="Times New Roman" w:cs="Times New Roman"/>
          <w:b/>
          <w:sz w:val="24"/>
          <w:szCs w:val="24"/>
        </w:rPr>
        <w:t>2</w:t>
      </w:r>
      <w:r w:rsidR="009F1EB0" w:rsidRPr="00106EA8">
        <w:rPr>
          <w:rFonts w:ascii="Times New Roman" w:hAnsi="Times New Roman" w:cs="Times New Roman"/>
          <w:b/>
          <w:sz w:val="24"/>
          <w:szCs w:val="24"/>
        </w:rPr>
        <w:t>.1.</w:t>
      </w:r>
      <w:r w:rsidR="009F1EB0" w:rsidRPr="008513DD">
        <w:rPr>
          <w:rFonts w:ascii="Times New Roman" w:hAnsi="Times New Roman" w:cs="Times New Roman"/>
          <w:b/>
          <w:bCs/>
          <w:sz w:val="24"/>
          <w:szCs w:val="24"/>
        </w:rPr>
        <w:t xml:space="preserve"> </w:t>
      </w:r>
      <w:r w:rsidR="00106EA8">
        <w:rPr>
          <w:rFonts w:ascii="Times New Roman" w:hAnsi="Times New Roman" w:cs="Times New Roman"/>
          <w:b/>
          <w:bCs/>
          <w:sz w:val="24"/>
          <w:szCs w:val="24"/>
        </w:rPr>
        <w:t>Vispārējā informācija:</w:t>
      </w:r>
    </w:p>
    <w:p w14:paraId="52373DF2" w14:textId="77777777" w:rsidR="00106EA8" w:rsidRDefault="00106EA8" w:rsidP="006C6308">
      <w:pPr>
        <w:pStyle w:val="Subtitle"/>
        <w:ind w:left="426" w:hanging="426"/>
        <w:jc w:val="both"/>
        <w:rPr>
          <w:b w:val="0"/>
          <w:bCs/>
          <w:sz w:val="24"/>
          <w:szCs w:val="24"/>
        </w:rPr>
      </w:pPr>
      <w:r>
        <w:rPr>
          <w:b w:val="0"/>
          <w:bCs/>
          <w:sz w:val="24"/>
          <w:szCs w:val="24"/>
        </w:rPr>
        <w:t xml:space="preserve">       </w:t>
      </w:r>
      <w:proofErr w:type="spellStart"/>
      <w:r w:rsidRPr="00106EA8">
        <w:rPr>
          <w:b w:val="0"/>
          <w:bCs/>
          <w:sz w:val="24"/>
          <w:szCs w:val="24"/>
        </w:rPr>
        <w:t>Tirgus</w:t>
      </w:r>
      <w:proofErr w:type="spellEnd"/>
      <w:r w:rsidRPr="00106EA8">
        <w:rPr>
          <w:b w:val="0"/>
          <w:bCs/>
          <w:sz w:val="24"/>
          <w:szCs w:val="24"/>
        </w:rPr>
        <w:t xml:space="preserve"> </w:t>
      </w:r>
      <w:proofErr w:type="spellStart"/>
      <w:r w:rsidRPr="00106EA8">
        <w:rPr>
          <w:b w:val="0"/>
          <w:bCs/>
          <w:sz w:val="24"/>
          <w:szCs w:val="24"/>
        </w:rPr>
        <w:t>izpēte</w:t>
      </w:r>
      <w:proofErr w:type="spellEnd"/>
      <w:r w:rsidRPr="00106EA8">
        <w:rPr>
          <w:b w:val="0"/>
          <w:bCs/>
          <w:sz w:val="24"/>
          <w:szCs w:val="24"/>
        </w:rPr>
        <w:t xml:space="preserve"> </w:t>
      </w:r>
      <w:proofErr w:type="spellStart"/>
      <w:r w:rsidRPr="00106EA8">
        <w:rPr>
          <w:b w:val="0"/>
          <w:bCs/>
          <w:sz w:val="24"/>
          <w:szCs w:val="24"/>
        </w:rPr>
        <w:t>tiek</w:t>
      </w:r>
      <w:proofErr w:type="spellEnd"/>
      <w:r w:rsidRPr="00106EA8">
        <w:rPr>
          <w:b w:val="0"/>
          <w:bCs/>
          <w:sz w:val="24"/>
          <w:szCs w:val="24"/>
        </w:rPr>
        <w:t xml:space="preserve"> </w:t>
      </w:r>
      <w:proofErr w:type="spellStart"/>
      <w:r w:rsidRPr="00106EA8">
        <w:rPr>
          <w:b w:val="0"/>
          <w:bCs/>
          <w:sz w:val="24"/>
          <w:szCs w:val="24"/>
        </w:rPr>
        <w:t>veikta</w:t>
      </w:r>
      <w:proofErr w:type="spellEnd"/>
      <w:r w:rsidRPr="00106EA8">
        <w:rPr>
          <w:b w:val="0"/>
          <w:bCs/>
          <w:sz w:val="24"/>
          <w:szCs w:val="24"/>
        </w:rPr>
        <w:t xml:space="preserve"> </w:t>
      </w:r>
      <w:proofErr w:type="spellStart"/>
      <w:r w:rsidRPr="00106EA8">
        <w:rPr>
          <w:b w:val="0"/>
          <w:bCs/>
          <w:sz w:val="24"/>
          <w:szCs w:val="24"/>
        </w:rPr>
        <w:t>saskaņā</w:t>
      </w:r>
      <w:proofErr w:type="spellEnd"/>
      <w:r w:rsidRPr="00106EA8">
        <w:rPr>
          <w:b w:val="0"/>
          <w:bCs/>
          <w:sz w:val="24"/>
          <w:szCs w:val="24"/>
        </w:rPr>
        <w:t xml:space="preserve"> </w:t>
      </w:r>
      <w:proofErr w:type="spellStart"/>
      <w:r w:rsidRPr="00106EA8">
        <w:rPr>
          <w:b w:val="0"/>
          <w:bCs/>
          <w:sz w:val="24"/>
          <w:szCs w:val="24"/>
        </w:rPr>
        <w:t>ar</w:t>
      </w:r>
      <w:proofErr w:type="spellEnd"/>
      <w:r w:rsidRPr="00106EA8">
        <w:rPr>
          <w:b w:val="0"/>
          <w:bCs/>
          <w:sz w:val="24"/>
          <w:szCs w:val="24"/>
        </w:rPr>
        <w:t xml:space="preserve"> 2019. </w:t>
      </w:r>
      <w:proofErr w:type="spellStart"/>
      <w:r w:rsidRPr="00106EA8">
        <w:rPr>
          <w:b w:val="0"/>
          <w:bCs/>
          <w:sz w:val="24"/>
          <w:szCs w:val="24"/>
        </w:rPr>
        <w:t>gada</w:t>
      </w:r>
      <w:proofErr w:type="spellEnd"/>
      <w:r w:rsidRPr="00106EA8">
        <w:rPr>
          <w:b w:val="0"/>
          <w:bCs/>
          <w:sz w:val="24"/>
          <w:szCs w:val="24"/>
        </w:rPr>
        <w:t xml:space="preserve"> 21. </w:t>
      </w:r>
      <w:proofErr w:type="spellStart"/>
      <w:r w:rsidRPr="00106EA8">
        <w:rPr>
          <w:b w:val="0"/>
          <w:bCs/>
          <w:sz w:val="24"/>
          <w:szCs w:val="24"/>
        </w:rPr>
        <w:t>oktobra</w:t>
      </w:r>
      <w:proofErr w:type="spellEnd"/>
      <w:r w:rsidRPr="00106EA8">
        <w:rPr>
          <w:b w:val="0"/>
          <w:bCs/>
          <w:sz w:val="24"/>
          <w:szCs w:val="24"/>
        </w:rPr>
        <w:t xml:space="preserve"> SIA „DOBELES ŪDENS” </w:t>
      </w:r>
      <w:proofErr w:type="spellStart"/>
      <w:r w:rsidRPr="00106EA8">
        <w:rPr>
          <w:b w:val="0"/>
          <w:bCs/>
          <w:sz w:val="24"/>
          <w:szCs w:val="24"/>
        </w:rPr>
        <w:t>valdes</w:t>
      </w:r>
      <w:proofErr w:type="spellEnd"/>
      <w:r w:rsidRPr="00106EA8">
        <w:rPr>
          <w:b w:val="0"/>
          <w:bCs/>
          <w:sz w:val="24"/>
          <w:szCs w:val="24"/>
        </w:rPr>
        <w:t xml:space="preserve"> </w:t>
      </w:r>
      <w:proofErr w:type="spellStart"/>
      <w:r w:rsidRPr="00106EA8">
        <w:rPr>
          <w:b w:val="0"/>
          <w:bCs/>
          <w:sz w:val="24"/>
          <w:szCs w:val="24"/>
        </w:rPr>
        <w:t>locekļa</w:t>
      </w:r>
      <w:proofErr w:type="spellEnd"/>
      <w:r w:rsidRPr="00106EA8">
        <w:rPr>
          <w:b w:val="0"/>
          <w:bCs/>
          <w:sz w:val="24"/>
          <w:szCs w:val="24"/>
        </w:rPr>
        <w:t xml:space="preserve"> </w:t>
      </w:r>
      <w:proofErr w:type="spellStart"/>
      <w:r w:rsidRPr="00106EA8">
        <w:rPr>
          <w:b w:val="0"/>
          <w:bCs/>
          <w:sz w:val="24"/>
          <w:szCs w:val="24"/>
        </w:rPr>
        <w:t>rīkojumu</w:t>
      </w:r>
      <w:proofErr w:type="spellEnd"/>
      <w:r w:rsidRPr="00106EA8">
        <w:rPr>
          <w:b w:val="0"/>
          <w:bCs/>
          <w:sz w:val="24"/>
          <w:szCs w:val="24"/>
        </w:rPr>
        <w:t xml:space="preserve"> Nr. 78 „</w:t>
      </w:r>
      <w:proofErr w:type="spellStart"/>
      <w:r w:rsidRPr="00106EA8">
        <w:rPr>
          <w:b w:val="0"/>
          <w:bCs/>
          <w:sz w:val="24"/>
          <w:szCs w:val="24"/>
        </w:rPr>
        <w:t>Būvprojekta</w:t>
      </w:r>
      <w:proofErr w:type="spellEnd"/>
      <w:r w:rsidRPr="00106EA8">
        <w:rPr>
          <w:b w:val="0"/>
          <w:bCs/>
          <w:sz w:val="24"/>
          <w:szCs w:val="24"/>
        </w:rPr>
        <w:t xml:space="preserve"> „</w:t>
      </w:r>
      <w:proofErr w:type="spellStart"/>
      <w:r w:rsidRPr="00106EA8">
        <w:rPr>
          <w:b w:val="0"/>
          <w:bCs/>
          <w:sz w:val="24"/>
          <w:szCs w:val="24"/>
        </w:rPr>
        <w:t>Ūden</w:t>
      </w:r>
      <w:r w:rsidR="00B4737D">
        <w:rPr>
          <w:b w:val="0"/>
          <w:bCs/>
          <w:sz w:val="24"/>
          <w:szCs w:val="24"/>
        </w:rPr>
        <w:t>sapgādes</w:t>
      </w:r>
      <w:proofErr w:type="spellEnd"/>
      <w:r w:rsidRPr="00106EA8">
        <w:rPr>
          <w:b w:val="0"/>
          <w:bCs/>
          <w:sz w:val="24"/>
          <w:szCs w:val="24"/>
        </w:rPr>
        <w:t xml:space="preserve"> </w:t>
      </w:r>
      <w:proofErr w:type="spellStart"/>
      <w:r w:rsidRPr="00106EA8">
        <w:rPr>
          <w:b w:val="0"/>
          <w:bCs/>
          <w:sz w:val="24"/>
          <w:szCs w:val="24"/>
        </w:rPr>
        <w:t>tīklu</w:t>
      </w:r>
      <w:proofErr w:type="spellEnd"/>
      <w:r w:rsidRPr="00106EA8">
        <w:rPr>
          <w:b w:val="0"/>
          <w:bCs/>
          <w:sz w:val="24"/>
          <w:szCs w:val="24"/>
        </w:rPr>
        <w:t xml:space="preserve"> </w:t>
      </w:r>
      <w:proofErr w:type="spellStart"/>
      <w:r w:rsidR="00B4737D">
        <w:rPr>
          <w:b w:val="0"/>
          <w:bCs/>
          <w:sz w:val="24"/>
          <w:szCs w:val="24"/>
        </w:rPr>
        <w:t>izbūve</w:t>
      </w:r>
      <w:proofErr w:type="spellEnd"/>
      <w:r w:rsidRPr="00106EA8">
        <w:rPr>
          <w:b w:val="0"/>
          <w:bCs/>
          <w:sz w:val="24"/>
          <w:szCs w:val="24"/>
        </w:rPr>
        <w:t xml:space="preserve"> </w:t>
      </w:r>
      <w:proofErr w:type="spellStart"/>
      <w:r w:rsidRPr="00106EA8">
        <w:rPr>
          <w:b w:val="0"/>
          <w:bCs/>
          <w:sz w:val="24"/>
          <w:szCs w:val="24"/>
        </w:rPr>
        <w:t>Dobelē</w:t>
      </w:r>
      <w:proofErr w:type="spellEnd"/>
      <w:r w:rsidRPr="00106EA8">
        <w:rPr>
          <w:b w:val="0"/>
          <w:bCs/>
          <w:sz w:val="24"/>
          <w:szCs w:val="24"/>
        </w:rPr>
        <w:t xml:space="preserve">, </w:t>
      </w:r>
      <w:proofErr w:type="spellStart"/>
      <w:r w:rsidRPr="00106EA8">
        <w:rPr>
          <w:b w:val="0"/>
          <w:bCs/>
          <w:sz w:val="24"/>
          <w:szCs w:val="24"/>
        </w:rPr>
        <w:t>Keramikas-Gaismas</w:t>
      </w:r>
      <w:proofErr w:type="spellEnd"/>
      <w:r w:rsidRPr="00106EA8">
        <w:rPr>
          <w:b w:val="0"/>
          <w:bCs/>
          <w:sz w:val="24"/>
          <w:szCs w:val="24"/>
        </w:rPr>
        <w:t xml:space="preserve"> </w:t>
      </w:r>
      <w:proofErr w:type="spellStart"/>
      <w:r w:rsidRPr="00106EA8">
        <w:rPr>
          <w:b w:val="0"/>
          <w:bCs/>
          <w:sz w:val="24"/>
          <w:szCs w:val="24"/>
        </w:rPr>
        <w:t>ielu</w:t>
      </w:r>
      <w:proofErr w:type="spellEnd"/>
      <w:r w:rsidRPr="00106EA8">
        <w:rPr>
          <w:b w:val="0"/>
          <w:bCs/>
          <w:sz w:val="24"/>
          <w:szCs w:val="24"/>
        </w:rPr>
        <w:t xml:space="preserve"> </w:t>
      </w:r>
      <w:proofErr w:type="spellStart"/>
      <w:r w:rsidRPr="00106EA8">
        <w:rPr>
          <w:b w:val="0"/>
          <w:bCs/>
          <w:sz w:val="24"/>
          <w:szCs w:val="24"/>
        </w:rPr>
        <w:t>masīvā</w:t>
      </w:r>
      <w:proofErr w:type="spellEnd"/>
      <w:r w:rsidRPr="00106EA8">
        <w:rPr>
          <w:b w:val="0"/>
          <w:bCs/>
          <w:sz w:val="24"/>
          <w:szCs w:val="24"/>
          <w:lang w:val="lv-LV"/>
        </w:rPr>
        <w:t>”</w:t>
      </w:r>
      <w:r w:rsidRPr="00106EA8">
        <w:rPr>
          <w:b w:val="0"/>
          <w:bCs/>
          <w:sz w:val="24"/>
          <w:szCs w:val="24"/>
        </w:rPr>
        <w:t xml:space="preserve">, </w:t>
      </w:r>
      <w:proofErr w:type="spellStart"/>
      <w:r w:rsidRPr="00106EA8">
        <w:rPr>
          <w:b w:val="0"/>
          <w:bCs/>
          <w:sz w:val="24"/>
          <w:szCs w:val="24"/>
        </w:rPr>
        <w:t>izstrāde</w:t>
      </w:r>
      <w:proofErr w:type="spellEnd"/>
      <w:r w:rsidRPr="00106EA8">
        <w:rPr>
          <w:b w:val="0"/>
          <w:bCs/>
          <w:sz w:val="24"/>
          <w:szCs w:val="24"/>
        </w:rPr>
        <w:t xml:space="preserve"> un </w:t>
      </w:r>
      <w:proofErr w:type="spellStart"/>
      <w:r w:rsidRPr="00106EA8">
        <w:rPr>
          <w:b w:val="0"/>
          <w:bCs/>
          <w:sz w:val="24"/>
          <w:szCs w:val="24"/>
        </w:rPr>
        <w:t>autoruzraudzības</w:t>
      </w:r>
      <w:proofErr w:type="spellEnd"/>
      <w:r w:rsidRPr="00106EA8">
        <w:rPr>
          <w:b w:val="0"/>
          <w:bCs/>
          <w:sz w:val="24"/>
          <w:szCs w:val="24"/>
        </w:rPr>
        <w:t xml:space="preserve"> </w:t>
      </w:r>
      <w:proofErr w:type="spellStart"/>
      <w:r w:rsidRPr="00106EA8">
        <w:rPr>
          <w:b w:val="0"/>
          <w:bCs/>
          <w:sz w:val="24"/>
          <w:szCs w:val="24"/>
        </w:rPr>
        <w:t>pakalpojumi</w:t>
      </w:r>
      <w:proofErr w:type="spellEnd"/>
      <w:r w:rsidR="006C6308">
        <w:rPr>
          <w:b w:val="0"/>
          <w:bCs/>
          <w:sz w:val="24"/>
          <w:szCs w:val="24"/>
        </w:rPr>
        <w:t>.</w:t>
      </w:r>
    </w:p>
    <w:p w14:paraId="2C505F8E" w14:textId="77777777" w:rsidR="009F1EB0" w:rsidRPr="006C6308" w:rsidRDefault="006C6308" w:rsidP="006C6308">
      <w:pPr>
        <w:tabs>
          <w:tab w:val="left" w:pos="156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003C106E" w:rsidRPr="008513DD">
        <w:rPr>
          <w:rFonts w:ascii="Times New Roman" w:hAnsi="Times New Roman" w:cs="Times New Roman"/>
          <w:b/>
          <w:bCs/>
          <w:sz w:val="24"/>
          <w:szCs w:val="24"/>
        </w:rPr>
        <w:t xml:space="preserve">Tirgus izpētes </w:t>
      </w:r>
      <w:r w:rsidR="009F1EB0" w:rsidRPr="008513DD">
        <w:rPr>
          <w:rFonts w:ascii="Times New Roman" w:hAnsi="Times New Roman" w:cs="Times New Roman"/>
          <w:b/>
          <w:bCs/>
          <w:sz w:val="24"/>
          <w:szCs w:val="24"/>
        </w:rPr>
        <w:t>priekšmeta apraksts</w:t>
      </w:r>
      <w:r w:rsidR="009F1EB0" w:rsidRPr="006C6308">
        <w:rPr>
          <w:rFonts w:ascii="Times New Roman" w:hAnsi="Times New Roman" w:cs="Times New Roman"/>
          <w:b/>
          <w:bCs/>
          <w:sz w:val="24"/>
          <w:szCs w:val="24"/>
        </w:rPr>
        <w:t>:</w:t>
      </w:r>
    </w:p>
    <w:p w14:paraId="226EA0FB" w14:textId="77777777" w:rsidR="00106EA8" w:rsidRPr="006C6308" w:rsidRDefault="00106EA8" w:rsidP="006C6308">
      <w:pPr>
        <w:pStyle w:val="Subtitle"/>
        <w:ind w:left="426" w:hanging="426"/>
        <w:jc w:val="both"/>
        <w:rPr>
          <w:b w:val="0"/>
          <w:bCs/>
          <w:sz w:val="24"/>
          <w:szCs w:val="24"/>
        </w:rPr>
      </w:pPr>
      <w:r>
        <w:rPr>
          <w:sz w:val="24"/>
          <w:szCs w:val="24"/>
        </w:rPr>
        <w:t xml:space="preserve">        </w:t>
      </w:r>
      <w:proofErr w:type="spellStart"/>
      <w:r w:rsidR="006C6308" w:rsidRPr="006C6308">
        <w:rPr>
          <w:b w:val="0"/>
          <w:bCs/>
          <w:sz w:val="24"/>
          <w:szCs w:val="24"/>
        </w:rPr>
        <w:t>Būvprojekta</w:t>
      </w:r>
      <w:proofErr w:type="spellEnd"/>
      <w:r w:rsidR="006C6308" w:rsidRPr="006C6308">
        <w:rPr>
          <w:b w:val="0"/>
          <w:bCs/>
          <w:sz w:val="24"/>
          <w:szCs w:val="24"/>
        </w:rPr>
        <w:t xml:space="preserve"> „</w:t>
      </w:r>
      <w:proofErr w:type="spellStart"/>
      <w:r w:rsidR="006C6308" w:rsidRPr="006C6308">
        <w:rPr>
          <w:b w:val="0"/>
          <w:bCs/>
          <w:sz w:val="24"/>
          <w:szCs w:val="24"/>
        </w:rPr>
        <w:t>Ūdens</w:t>
      </w:r>
      <w:r w:rsidR="00B4737D">
        <w:rPr>
          <w:b w:val="0"/>
          <w:bCs/>
          <w:sz w:val="24"/>
          <w:szCs w:val="24"/>
        </w:rPr>
        <w:t>apgādes</w:t>
      </w:r>
      <w:proofErr w:type="spellEnd"/>
      <w:r w:rsidR="006C6308" w:rsidRPr="006C6308">
        <w:rPr>
          <w:b w:val="0"/>
          <w:bCs/>
          <w:sz w:val="24"/>
          <w:szCs w:val="24"/>
        </w:rPr>
        <w:t xml:space="preserve"> </w:t>
      </w:r>
      <w:proofErr w:type="spellStart"/>
      <w:r w:rsidR="006C6308" w:rsidRPr="006C6308">
        <w:rPr>
          <w:b w:val="0"/>
          <w:bCs/>
          <w:sz w:val="24"/>
          <w:szCs w:val="24"/>
        </w:rPr>
        <w:t>tīklu</w:t>
      </w:r>
      <w:proofErr w:type="spellEnd"/>
      <w:r w:rsidR="006C6308" w:rsidRPr="006C6308">
        <w:rPr>
          <w:b w:val="0"/>
          <w:bCs/>
          <w:sz w:val="24"/>
          <w:szCs w:val="24"/>
        </w:rPr>
        <w:t xml:space="preserve"> </w:t>
      </w:r>
      <w:proofErr w:type="spellStart"/>
      <w:r w:rsidR="00B4737D">
        <w:rPr>
          <w:b w:val="0"/>
          <w:bCs/>
          <w:sz w:val="24"/>
          <w:szCs w:val="24"/>
        </w:rPr>
        <w:t>izbūve</w:t>
      </w:r>
      <w:proofErr w:type="spellEnd"/>
      <w:r w:rsidR="006C6308" w:rsidRPr="006C6308">
        <w:rPr>
          <w:b w:val="0"/>
          <w:bCs/>
          <w:sz w:val="24"/>
          <w:szCs w:val="24"/>
        </w:rPr>
        <w:t xml:space="preserve"> </w:t>
      </w:r>
      <w:proofErr w:type="spellStart"/>
      <w:r w:rsidR="006C6308" w:rsidRPr="006C6308">
        <w:rPr>
          <w:b w:val="0"/>
          <w:bCs/>
          <w:sz w:val="24"/>
          <w:szCs w:val="24"/>
        </w:rPr>
        <w:t>Dobelē</w:t>
      </w:r>
      <w:proofErr w:type="spellEnd"/>
      <w:r w:rsidR="006C6308" w:rsidRPr="006C6308">
        <w:rPr>
          <w:b w:val="0"/>
          <w:bCs/>
          <w:sz w:val="24"/>
          <w:szCs w:val="24"/>
        </w:rPr>
        <w:t xml:space="preserve">, </w:t>
      </w:r>
      <w:proofErr w:type="spellStart"/>
      <w:r w:rsidR="006C6308" w:rsidRPr="006C6308">
        <w:rPr>
          <w:b w:val="0"/>
          <w:bCs/>
          <w:sz w:val="24"/>
          <w:szCs w:val="24"/>
        </w:rPr>
        <w:t>Keramikas-Gaismas</w:t>
      </w:r>
      <w:proofErr w:type="spellEnd"/>
      <w:r w:rsidR="006C6308" w:rsidRPr="006C6308">
        <w:rPr>
          <w:b w:val="0"/>
          <w:bCs/>
          <w:sz w:val="24"/>
          <w:szCs w:val="24"/>
        </w:rPr>
        <w:t xml:space="preserve"> </w:t>
      </w:r>
      <w:proofErr w:type="spellStart"/>
      <w:r w:rsidR="006C6308" w:rsidRPr="006C6308">
        <w:rPr>
          <w:b w:val="0"/>
          <w:bCs/>
          <w:sz w:val="24"/>
          <w:szCs w:val="24"/>
        </w:rPr>
        <w:t>ielu</w:t>
      </w:r>
      <w:proofErr w:type="spellEnd"/>
      <w:r w:rsidR="006C6308" w:rsidRPr="006C6308">
        <w:rPr>
          <w:b w:val="0"/>
          <w:bCs/>
          <w:sz w:val="24"/>
          <w:szCs w:val="24"/>
        </w:rPr>
        <w:t xml:space="preserve"> </w:t>
      </w:r>
      <w:proofErr w:type="spellStart"/>
      <w:r w:rsidR="006C6308" w:rsidRPr="006C6308">
        <w:rPr>
          <w:b w:val="0"/>
          <w:bCs/>
          <w:sz w:val="24"/>
          <w:szCs w:val="24"/>
        </w:rPr>
        <w:t>masīvā</w:t>
      </w:r>
      <w:proofErr w:type="spellEnd"/>
      <w:r w:rsidR="006C6308" w:rsidRPr="006C6308">
        <w:rPr>
          <w:b w:val="0"/>
          <w:bCs/>
          <w:sz w:val="24"/>
          <w:szCs w:val="24"/>
          <w:lang w:val="lv-LV"/>
        </w:rPr>
        <w:t>”</w:t>
      </w:r>
      <w:r w:rsidR="006C6308" w:rsidRPr="006C6308">
        <w:rPr>
          <w:b w:val="0"/>
          <w:bCs/>
          <w:sz w:val="24"/>
          <w:szCs w:val="24"/>
        </w:rPr>
        <w:t xml:space="preserve">, </w:t>
      </w:r>
      <w:proofErr w:type="spellStart"/>
      <w:r w:rsidR="006C6308" w:rsidRPr="006C6308">
        <w:rPr>
          <w:b w:val="0"/>
          <w:bCs/>
          <w:sz w:val="24"/>
          <w:szCs w:val="24"/>
        </w:rPr>
        <w:t>izstrāde</w:t>
      </w:r>
      <w:proofErr w:type="spellEnd"/>
      <w:r w:rsidR="006C6308" w:rsidRPr="006C6308">
        <w:rPr>
          <w:b w:val="0"/>
          <w:bCs/>
          <w:sz w:val="24"/>
          <w:szCs w:val="24"/>
        </w:rPr>
        <w:t xml:space="preserve"> un </w:t>
      </w:r>
      <w:proofErr w:type="spellStart"/>
      <w:r w:rsidR="006C6308" w:rsidRPr="006C6308">
        <w:rPr>
          <w:b w:val="0"/>
          <w:bCs/>
          <w:sz w:val="24"/>
          <w:szCs w:val="24"/>
        </w:rPr>
        <w:t>autoruzraudzības</w:t>
      </w:r>
      <w:proofErr w:type="spellEnd"/>
      <w:r w:rsidR="006C6308" w:rsidRPr="006C6308">
        <w:rPr>
          <w:b w:val="0"/>
          <w:bCs/>
          <w:sz w:val="24"/>
          <w:szCs w:val="24"/>
        </w:rPr>
        <w:t xml:space="preserve"> </w:t>
      </w:r>
      <w:proofErr w:type="spellStart"/>
      <w:r w:rsidR="006C6308" w:rsidRPr="006C6308">
        <w:rPr>
          <w:b w:val="0"/>
          <w:bCs/>
          <w:sz w:val="24"/>
          <w:szCs w:val="24"/>
        </w:rPr>
        <w:t>pakalpojumi</w:t>
      </w:r>
      <w:proofErr w:type="spellEnd"/>
      <w:r w:rsidR="006C6308" w:rsidRPr="006C6308">
        <w:rPr>
          <w:b w:val="0"/>
          <w:bCs/>
          <w:sz w:val="24"/>
          <w:szCs w:val="24"/>
        </w:rPr>
        <w:t xml:space="preserve"> </w:t>
      </w:r>
      <w:proofErr w:type="spellStart"/>
      <w:r w:rsidR="006C6308">
        <w:rPr>
          <w:b w:val="0"/>
          <w:bCs/>
          <w:sz w:val="24"/>
          <w:szCs w:val="24"/>
        </w:rPr>
        <w:t>veikšana</w:t>
      </w:r>
      <w:proofErr w:type="spellEnd"/>
      <w:r w:rsidR="006C6308">
        <w:rPr>
          <w:b w:val="0"/>
          <w:bCs/>
          <w:sz w:val="24"/>
          <w:szCs w:val="24"/>
        </w:rPr>
        <w:t xml:space="preserve">, </w:t>
      </w:r>
      <w:proofErr w:type="spellStart"/>
      <w:r w:rsidR="006C6308">
        <w:rPr>
          <w:b w:val="0"/>
          <w:bCs/>
          <w:sz w:val="24"/>
          <w:szCs w:val="24"/>
        </w:rPr>
        <w:t>saskaņā</w:t>
      </w:r>
      <w:proofErr w:type="spellEnd"/>
      <w:r w:rsidR="006C6308">
        <w:rPr>
          <w:b w:val="0"/>
          <w:bCs/>
          <w:sz w:val="24"/>
          <w:szCs w:val="24"/>
        </w:rPr>
        <w:t xml:space="preserve"> </w:t>
      </w:r>
      <w:proofErr w:type="spellStart"/>
      <w:r w:rsidR="006C6308">
        <w:rPr>
          <w:b w:val="0"/>
          <w:bCs/>
          <w:sz w:val="24"/>
          <w:szCs w:val="24"/>
        </w:rPr>
        <w:t>ar</w:t>
      </w:r>
      <w:proofErr w:type="spellEnd"/>
      <w:r w:rsidR="006C6308">
        <w:rPr>
          <w:b w:val="0"/>
          <w:bCs/>
          <w:sz w:val="24"/>
          <w:szCs w:val="24"/>
        </w:rPr>
        <w:t xml:space="preserve"> </w:t>
      </w:r>
      <w:proofErr w:type="spellStart"/>
      <w:r w:rsidR="006C6308">
        <w:rPr>
          <w:b w:val="0"/>
          <w:bCs/>
          <w:sz w:val="24"/>
          <w:szCs w:val="24"/>
        </w:rPr>
        <w:t>tirgus</w:t>
      </w:r>
      <w:proofErr w:type="spellEnd"/>
      <w:r w:rsidR="006C6308">
        <w:rPr>
          <w:b w:val="0"/>
          <w:bCs/>
          <w:sz w:val="24"/>
          <w:szCs w:val="24"/>
        </w:rPr>
        <w:t xml:space="preserve"> </w:t>
      </w:r>
      <w:proofErr w:type="spellStart"/>
      <w:r w:rsidR="006C6308">
        <w:rPr>
          <w:b w:val="0"/>
          <w:bCs/>
          <w:sz w:val="24"/>
          <w:szCs w:val="24"/>
        </w:rPr>
        <w:t>izpētes</w:t>
      </w:r>
      <w:proofErr w:type="spellEnd"/>
      <w:r w:rsidR="006C6308">
        <w:rPr>
          <w:b w:val="0"/>
          <w:bCs/>
          <w:sz w:val="24"/>
          <w:szCs w:val="24"/>
        </w:rPr>
        <w:t xml:space="preserve"> </w:t>
      </w:r>
      <w:proofErr w:type="spellStart"/>
      <w:r w:rsidR="006C6308">
        <w:rPr>
          <w:b w:val="0"/>
          <w:bCs/>
          <w:sz w:val="24"/>
          <w:szCs w:val="24"/>
        </w:rPr>
        <w:t>noteikumiem</w:t>
      </w:r>
      <w:proofErr w:type="spellEnd"/>
      <w:r w:rsidR="006C6308">
        <w:rPr>
          <w:b w:val="0"/>
          <w:bCs/>
          <w:sz w:val="24"/>
          <w:szCs w:val="24"/>
        </w:rPr>
        <w:t xml:space="preserve">, </w:t>
      </w:r>
      <w:proofErr w:type="spellStart"/>
      <w:r w:rsidR="006C6308">
        <w:rPr>
          <w:b w:val="0"/>
          <w:bCs/>
          <w:sz w:val="24"/>
          <w:szCs w:val="24"/>
        </w:rPr>
        <w:t>atbilstoši</w:t>
      </w:r>
      <w:proofErr w:type="spellEnd"/>
      <w:r w:rsidR="006C6308">
        <w:rPr>
          <w:b w:val="0"/>
          <w:bCs/>
          <w:sz w:val="24"/>
          <w:szCs w:val="24"/>
        </w:rPr>
        <w:t xml:space="preserve"> </w:t>
      </w:r>
      <w:proofErr w:type="spellStart"/>
      <w:r w:rsidR="006C6308">
        <w:rPr>
          <w:b w:val="0"/>
          <w:bCs/>
          <w:sz w:val="24"/>
          <w:szCs w:val="24"/>
        </w:rPr>
        <w:t>normatīvo</w:t>
      </w:r>
      <w:proofErr w:type="spellEnd"/>
      <w:r w:rsidR="006C6308">
        <w:rPr>
          <w:b w:val="0"/>
          <w:bCs/>
          <w:sz w:val="24"/>
          <w:szCs w:val="24"/>
        </w:rPr>
        <w:t xml:space="preserve"> </w:t>
      </w:r>
      <w:proofErr w:type="spellStart"/>
      <w:r w:rsidR="006C6308">
        <w:rPr>
          <w:b w:val="0"/>
          <w:bCs/>
          <w:sz w:val="24"/>
          <w:szCs w:val="24"/>
        </w:rPr>
        <w:t>aktu</w:t>
      </w:r>
      <w:proofErr w:type="spellEnd"/>
      <w:r w:rsidR="006C6308">
        <w:rPr>
          <w:b w:val="0"/>
          <w:bCs/>
          <w:sz w:val="24"/>
          <w:szCs w:val="24"/>
        </w:rPr>
        <w:t xml:space="preserve"> </w:t>
      </w:r>
      <w:proofErr w:type="spellStart"/>
      <w:r w:rsidR="006C6308">
        <w:rPr>
          <w:b w:val="0"/>
          <w:bCs/>
          <w:sz w:val="24"/>
          <w:szCs w:val="24"/>
        </w:rPr>
        <w:t>prasībām</w:t>
      </w:r>
      <w:proofErr w:type="spellEnd"/>
      <w:r w:rsidR="006C6308">
        <w:rPr>
          <w:b w:val="0"/>
          <w:bCs/>
          <w:sz w:val="24"/>
          <w:szCs w:val="24"/>
        </w:rPr>
        <w:t>.</w:t>
      </w:r>
    </w:p>
    <w:p w14:paraId="09228139" w14:textId="77777777" w:rsidR="006C6308" w:rsidRPr="005F75A7" w:rsidRDefault="001260DF" w:rsidP="006C6308">
      <w:pPr>
        <w:spacing w:after="0" w:line="240" w:lineRule="auto"/>
        <w:ind w:left="426" w:hanging="426"/>
        <w:outlineLvl w:val="4"/>
        <w:rPr>
          <w:rFonts w:ascii="Times New Roman" w:eastAsia="Times New Roman" w:hAnsi="Times New Roman" w:cs="Times New Roman"/>
          <w:b/>
          <w:sz w:val="24"/>
          <w:szCs w:val="24"/>
          <w:lang w:eastAsia="lv-LV"/>
        </w:rPr>
      </w:pPr>
      <w:r w:rsidRPr="006C6308">
        <w:rPr>
          <w:rFonts w:ascii="Times New Roman" w:hAnsi="Times New Roman" w:cs="Times New Roman"/>
          <w:b/>
          <w:bCs/>
          <w:sz w:val="24"/>
          <w:szCs w:val="24"/>
        </w:rPr>
        <w:t>2.</w:t>
      </w:r>
      <w:r w:rsidR="00765B93" w:rsidRPr="005F75A7">
        <w:rPr>
          <w:rFonts w:ascii="Times New Roman" w:hAnsi="Times New Roman" w:cs="Times New Roman"/>
          <w:b/>
          <w:bCs/>
          <w:sz w:val="24"/>
          <w:szCs w:val="24"/>
        </w:rPr>
        <w:t>3</w:t>
      </w:r>
      <w:r w:rsidRPr="005F75A7">
        <w:rPr>
          <w:rFonts w:ascii="Times New Roman" w:hAnsi="Times New Roman" w:cs="Times New Roman"/>
          <w:b/>
          <w:bCs/>
          <w:sz w:val="24"/>
          <w:szCs w:val="24"/>
        </w:rPr>
        <w:t>.</w:t>
      </w:r>
      <w:r w:rsidRPr="005F75A7">
        <w:rPr>
          <w:rFonts w:ascii="Times New Roman" w:hAnsi="Times New Roman" w:cs="Times New Roman"/>
          <w:sz w:val="24"/>
          <w:szCs w:val="24"/>
        </w:rPr>
        <w:t xml:space="preserve"> </w:t>
      </w:r>
      <w:r w:rsidR="006C6308" w:rsidRPr="005F75A7">
        <w:rPr>
          <w:rFonts w:ascii="Times New Roman" w:eastAsia="Times New Roman" w:hAnsi="Times New Roman" w:cs="Times New Roman"/>
          <w:sz w:val="24"/>
          <w:szCs w:val="24"/>
          <w:lang w:eastAsia="lv-LV"/>
        </w:rPr>
        <w:t>Maksimālais izpildes termiņš būvprojekta  izstrādei –</w:t>
      </w:r>
      <w:r w:rsidR="00022CDC" w:rsidRPr="005F75A7">
        <w:rPr>
          <w:rFonts w:ascii="Times New Roman" w:eastAsia="Times New Roman" w:hAnsi="Times New Roman" w:cs="Times New Roman"/>
          <w:sz w:val="24"/>
          <w:szCs w:val="24"/>
          <w:lang w:eastAsia="lv-LV"/>
        </w:rPr>
        <w:t xml:space="preserve"> 12</w:t>
      </w:r>
      <w:r w:rsidR="006C6308" w:rsidRPr="005F75A7">
        <w:rPr>
          <w:rFonts w:ascii="Times New Roman" w:eastAsia="Times New Roman" w:hAnsi="Times New Roman" w:cs="Times New Roman"/>
          <w:sz w:val="24"/>
          <w:szCs w:val="24"/>
          <w:lang w:eastAsia="lv-LV"/>
        </w:rPr>
        <w:t xml:space="preserve"> (</w:t>
      </w:r>
      <w:r w:rsidR="00022CDC" w:rsidRPr="005F75A7">
        <w:rPr>
          <w:rFonts w:ascii="Times New Roman" w:eastAsia="Times New Roman" w:hAnsi="Times New Roman" w:cs="Times New Roman"/>
          <w:sz w:val="24"/>
          <w:szCs w:val="24"/>
          <w:lang w:eastAsia="lv-LV"/>
        </w:rPr>
        <w:t>divpadsmit</w:t>
      </w:r>
      <w:r w:rsidR="006C6308" w:rsidRPr="005F75A7">
        <w:rPr>
          <w:rFonts w:ascii="Times New Roman" w:eastAsia="Times New Roman" w:hAnsi="Times New Roman" w:cs="Times New Roman"/>
          <w:sz w:val="24"/>
          <w:szCs w:val="24"/>
          <w:lang w:eastAsia="lv-LV"/>
        </w:rPr>
        <w:t xml:space="preserve">) kalendārās nedēļas no pakalpojuma līguma </w:t>
      </w:r>
      <w:bookmarkStart w:id="5" w:name="_Hlk5091965"/>
      <w:r w:rsidR="006C6308" w:rsidRPr="005F75A7">
        <w:rPr>
          <w:rFonts w:ascii="Times New Roman" w:eastAsia="Times New Roman" w:hAnsi="Times New Roman" w:cs="Times New Roman"/>
          <w:sz w:val="24"/>
          <w:szCs w:val="24"/>
          <w:lang w:eastAsia="lv-LV"/>
        </w:rPr>
        <w:t xml:space="preserve">noslēgšanas dienas.                                                                        </w:t>
      </w:r>
      <w:bookmarkEnd w:id="5"/>
      <w:r w:rsidR="006C6308" w:rsidRPr="005F75A7">
        <w:rPr>
          <w:rFonts w:ascii="Times New Roman" w:eastAsia="Times New Roman" w:hAnsi="Times New Roman" w:cs="Times New Roman"/>
          <w:sz w:val="24"/>
          <w:szCs w:val="24"/>
          <w:lang w:eastAsia="lv-LV"/>
        </w:rPr>
        <w:t xml:space="preserve">Autoruzraudzības pakalpojuma nodrošināšanas termiņš ~ </w:t>
      </w:r>
      <w:r w:rsidR="00022CDC" w:rsidRPr="005F75A7">
        <w:rPr>
          <w:rFonts w:ascii="Times New Roman" w:eastAsia="Times New Roman" w:hAnsi="Times New Roman" w:cs="Times New Roman"/>
          <w:sz w:val="24"/>
          <w:szCs w:val="24"/>
          <w:lang w:eastAsia="lv-LV"/>
        </w:rPr>
        <w:t xml:space="preserve">9 </w:t>
      </w:r>
      <w:r w:rsidR="006C6308" w:rsidRPr="005F75A7">
        <w:rPr>
          <w:rFonts w:ascii="Times New Roman" w:eastAsia="Times New Roman" w:hAnsi="Times New Roman" w:cs="Times New Roman"/>
          <w:sz w:val="24"/>
          <w:szCs w:val="24"/>
          <w:lang w:eastAsia="lv-LV"/>
        </w:rPr>
        <w:t>(</w:t>
      </w:r>
      <w:r w:rsidR="00022CDC" w:rsidRPr="005F75A7">
        <w:rPr>
          <w:rFonts w:ascii="Times New Roman" w:eastAsia="Times New Roman" w:hAnsi="Times New Roman" w:cs="Times New Roman"/>
          <w:sz w:val="24"/>
          <w:szCs w:val="24"/>
          <w:lang w:eastAsia="lv-LV"/>
        </w:rPr>
        <w:t>deviņi</w:t>
      </w:r>
      <w:r w:rsidR="006C6308" w:rsidRPr="005F75A7">
        <w:rPr>
          <w:rFonts w:ascii="Times New Roman" w:eastAsia="Times New Roman" w:hAnsi="Times New Roman" w:cs="Times New Roman"/>
          <w:sz w:val="24"/>
          <w:szCs w:val="24"/>
          <w:lang w:eastAsia="lv-LV"/>
        </w:rPr>
        <w:t>) kalendār</w:t>
      </w:r>
      <w:r w:rsidR="00022CDC" w:rsidRPr="005F75A7">
        <w:rPr>
          <w:rFonts w:ascii="Times New Roman" w:eastAsia="Times New Roman" w:hAnsi="Times New Roman" w:cs="Times New Roman"/>
          <w:sz w:val="24"/>
          <w:szCs w:val="24"/>
          <w:lang w:eastAsia="lv-LV"/>
        </w:rPr>
        <w:t>ie mēneši</w:t>
      </w:r>
      <w:r w:rsidR="006C6308" w:rsidRPr="005F75A7">
        <w:rPr>
          <w:rFonts w:ascii="Times New Roman" w:eastAsia="Times New Roman" w:hAnsi="Times New Roman" w:cs="Times New Roman"/>
          <w:sz w:val="24"/>
          <w:szCs w:val="24"/>
          <w:lang w:eastAsia="lv-LV"/>
        </w:rPr>
        <w:t xml:space="preserve"> no būvdarbu  līguma noslēgšanas dienas.                                                                        </w:t>
      </w:r>
    </w:p>
    <w:p w14:paraId="0BC4187D" w14:textId="77777777" w:rsidR="00C66030" w:rsidRPr="005F75A7" w:rsidRDefault="00C66030" w:rsidP="000C3789">
      <w:pPr>
        <w:spacing w:after="0" w:line="240" w:lineRule="auto"/>
        <w:jc w:val="both"/>
        <w:rPr>
          <w:rFonts w:ascii="Times New Roman" w:hAnsi="Times New Roman" w:cs="Times New Roman"/>
          <w:b/>
          <w:bCs/>
          <w:sz w:val="24"/>
          <w:szCs w:val="24"/>
        </w:rPr>
      </w:pPr>
      <w:r w:rsidRPr="005F75A7">
        <w:rPr>
          <w:rFonts w:ascii="Times New Roman" w:eastAsia="Times New Roman" w:hAnsi="Times New Roman" w:cs="Times New Roman"/>
          <w:b/>
          <w:bCs/>
          <w:sz w:val="24"/>
          <w:szCs w:val="24"/>
          <w:lang w:eastAsia="en-US"/>
        </w:rPr>
        <w:t xml:space="preserve">2.4.  </w:t>
      </w:r>
      <w:r w:rsidR="009D35C7" w:rsidRPr="005F75A7">
        <w:rPr>
          <w:rFonts w:ascii="Times New Roman" w:eastAsia="Times New Roman" w:hAnsi="Times New Roman" w:cs="Times New Roman"/>
          <w:b/>
          <w:bCs/>
          <w:sz w:val="24"/>
          <w:szCs w:val="24"/>
          <w:lang w:eastAsia="en-US"/>
        </w:rPr>
        <w:t>Paredzamā līgumcena</w:t>
      </w:r>
      <w:r w:rsidRPr="005F75A7">
        <w:rPr>
          <w:rFonts w:ascii="Times New Roman" w:eastAsia="Times New Roman" w:hAnsi="Times New Roman" w:cs="Times New Roman"/>
          <w:b/>
          <w:bCs/>
          <w:sz w:val="24"/>
          <w:szCs w:val="24"/>
          <w:lang w:eastAsia="en-US"/>
        </w:rPr>
        <w:t>:</w:t>
      </w:r>
    </w:p>
    <w:p w14:paraId="7CEC3066" w14:textId="77777777" w:rsidR="000C3789" w:rsidRDefault="006C6308" w:rsidP="006C6308">
      <w:pPr>
        <w:tabs>
          <w:tab w:val="left" w:pos="1701"/>
          <w:tab w:val="left" w:pos="1843"/>
        </w:tabs>
        <w:spacing w:after="0" w:line="240" w:lineRule="auto"/>
        <w:ind w:left="567" w:hanging="567"/>
        <w:rPr>
          <w:rFonts w:ascii="Times New Roman" w:eastAsia="Times New Roman" w:hAnsi="Times New Roman" w:cs="Times New Roman"/>
          <w:kern w:val="22"/>
          <w:sz w:val="24"/>
          <w:szCs w:val="24"/>
          <w:lang w:eastAsia="ar-SA"/>
        </w:rPr>
      </w:pPr>
      <w:r w:rsidRPr="005F75A7">
        <w:rPr>
          <w:rFonts w:ascii="Times New Roman" w:eastAsia="Times New Roman" w:hAnsi="Times New Roman" w:cs="Times New Roman"/>
          <w:kern w:val="22"/>
          <w:sz w:val="24"/>
          <w:szCs w:val="24"/>
          <w:lang w:eastAsia="ar-SA"/>
        </w:rPr>
        <w:t xml:space="preserve">         </w:t>
      </w:r>
      <w:r w:rsidR="00C66030" w:rsidRPr="005F75A7">
        <w:rPr>
          <w:rFonts w:ascii="Times New Roman" w:eastAsia="Times New Roman" w:hAnsi="Times New Roman" w:cs="Times New Roman"/>
          <w:kern w:val="22"/>
          <w:sz w:val="24"/>
          <w:szCs w:val="24"/>
          <w:lang w:eastAsia="ar-SA"/>
        </w:rPr>
        <w:t>2.4.1</w:t>
      </w:r>
      <w:r w:rsidR="006F02AC" w:rsidRPr="005F75A7">
        <w:rPr>
          <w:rFonts w:ascii="Times New Roman" w:eastAsia="Times New Roman" w:hAnsi="Times New Roman" w:cs="Times New Roman"/>
          <w:kern w:val="22"/>
          <w:sz w:val="24"/>
          <w:szCs w:val="24"/>
          <w:lang w:eastAsia="ar-SA"/>
        </w:rPr>
        <w:t>.</w:t>
      </w:r>
      <w:bookmarkStart w:id="6" w:name="_Toc466988353"/>
      <w:bookmarkStart w:id="7" w:name="_Toc466988937"/>
      <w:bookmarkStart w:id="8" w:name="_Toc466989672"/>
      <w:bookmarkStart w:id="9" w:name="_Toc467054459"/>
      <w:bookmarkStart w:id="10" w:name="_Toc467054484"/>
      <w:bookmarkStart w:id="11" w:name="_Toc467054607"/>
      <w:bookmarkStart w:id="12" w:name="_Toc467054633"/>
      <w:bookmarkStart w:id="13" w:name="_Toc467054670"/>
      <w:bookmarkStart w:id="14" w:name="_Toc467054693"/>
      <w:bookmarkStart w:id="15" w:name="_Toc471290749"/>
      <w:bookmarkStart w:id="16" w:name="_Toc471290765"/>
      <w:bookmarkStart w:id="17" w:name="_Toc471292352"/>
      <w:bookmarkStart w:id="18" w:name="_Toc471377418"/>
      <w:bookmarkStart w:id="19" w:name="_Toc476562892"/>
      <w:bookmarkStart w:id="20" w:name="_Toc476665489"/>
      <w:bookmarkStart w:id="21" w:name="_Toc476665538"/>
      <w:bookmarkStart w:id="22" w:name="_Toc476665576"/>
      <w:bookmarkStart w:id="23" w:name="_Toc480546446"/>
      <w:bookmarkStart w:id="24" w:name="_Toc482886058"/>
      <w:bookmarkStart w:id="25" w:name="_Toc482893174"/>
      <w:bookmarkStart w:id="26" w:name="_Toc482910766"/>
      <w:bookmarkStart w:id="27" w:name="_Toc482910860"/>
      <w:bookmarkStart w:id="28" w:name="_Toc482910954"/>
      <w:bookmarkStart w:id="29" w:name="_Toc48291140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FA1F62" w:rsidRPr="005F75A7">
        <w:rPr>
          <w:rFonts w:ascii="Times New Roman" w:eastAsia="Times New Roman" w:hAnsi="Times New Roman" w:cs="Times New Roman"/>
          <w:kern w:val="22"/>
          <w:sz w:val="24"/>
          <w:szCs w:val="24"/>
          <w:lang w:eastAsia="ar-SA"/>
        </w:rPr>
        <w:t xml:space="preserve">  </w:t>
      </w:r>
      <w:r w:rsidRPr="005F75A7">
        <w:rPr>
          <w:rFonts w:ascii="Times New Roman" w:eastAsia="Times New Roman" w:hAnsi="Times New Roman" w:cs="Times New Roman"/>
          <w:bCs/>
          <w:sz w:val="24"/>
          <w:szCs w:val="24"/>
          <w:lang w:eastAsia="lv-LV"/>
        </w:rPr>
        <w:t xml:space="preserve">Būvprojekta izstrāde  - </w:t>
      </w:r>
      <w:r w:rsidRPr="005F75A7">
        <w:rPr>
          <w:rFonts w:ascii="Times New Roman" w:eastAsia="Times New Roman" w:hAnsi="Times New Roman" w:cs="Times New Roman"/>
          <w:sz w:val="24"/>
          <w:szCs w:val="24"/>
          <w:lang w:eastAsia="lv-LV"/>
        </w:rPr>
        <w:t xml:space="preserve">līdz </w:t>
      </w:r>
      <w:r w:rsidR="005F75A7" w:rsidRPr="005F75A7">
        <w:rPr>
          <w:rFonts w:ascii="Times New Roman" w:eastAsia="Times New Roman" w:hAnsi="Times New Roman" w:cs="Times New Roman"/>
          <w:sz w:val="24"/>
          <w:szCs w:val="24"/>
          <w:lang w:eastAsia="lv-LV"/>
        </w:rPr>
        <w:t>10</w:t>
      </w:r>
      <w:r w:rsidR="009D35C7" w:rsidRPr="005F75A7">
        <w:rPr>
          <w:rFonts w:ascii="Times New Roman" w:eastAsia="Times New Roman" w:hAnsi="Times New Roman" w:cs="Times New Roman"/>
          <w:sz w:val="24"/>
          <w:szCs w:val="24"/>
          <w:lang w:eastAsia="lv-LV"/>
        </w:rPr>
        <w:t> 000,00</w:t>
      </w:r>
      <w:r w:rsidRPr="005F75A7">
        <w:rPr>
          <w:rFonts w:ascii="Times New Roman" w:eastAsia="Times New Roman" w:hAnsi="Times New Roman" w:cs="Times New Roman"/>
          <w:sz w:val="24"/>
          <w:szCs w:val="24"/>
          <w:lang w:eastAsia="lv-LV"/>
        </w:rPr>
        <w:t xml:space="preserve"> EUR.                                                                                                2.4.2. Autoruzraudzības pakalpojumi  -</w:t>
      </w:r>
      <w:r w:rsidR="009D35C7" w:rsidRPr="005F75A7">
        <w:rPr>
          <w:rFonts w:ascii="Times New Roman" w:eastAsia="Times New Roman" w:hAnsi="Times New Roman" w:cs="Times New Roman"/>
          <w:sz w:val="24"/>
          <w:szCs w:val="24"/>
          <w:lang w:eastAsia="lv-LV"/>
        </w:rPr>
        <w:t xml:space="preserve"> </w:t>
      </w:r>
      <w:r w:rsidRPr="005F75A7">
        <w:rPr>
          <w:rFonts w:ascii="Times New Roman" w:eastAsia="Times New Roman" w:hAnsi="Times New Roman" w:cs="Times New Roman"/>
          <w:sz w:val="24"/>
          <w:szCs w:val="24"/>
          <w:lang w:eastAsia="lv-LV"/>
        </w:rPr>
        <w:t xml:space="preserve">līdz </w:t>
      </w:r>
      <w:r w:rsidR="009D35C7" w:rsidRPr="005F75A7">
        <w:rPr>
          <w:rFonts w:ascii="Times New Roman" w:eastAsia="Times New Roman" w:hAnsi="Times New Roman" w:cs="Times New Roman"/>
          <w:sz w:val="24"/>
          <w:szCs w:val="24"/>
          <w:lang w:eastAsia="lv-LV"/>
        </w:rPr>
        <w:t xml:space="preserve"> </w:t>
      </w:r>
      <w:r w:rsidR="005F75A7" w:rsidRPr="005F75A7">
        <w:rPr>
          <w:rFonts w:ascii="Times New Roman" w:eastAsia="Times New Roman" w:hAnsi="Times New Roman" w:cs="Times New Roman"/>
          <w:sz w:val="24"/>
          <w:szCs w:val="24"/>
          <w:lang w:eastAsia="lv-LV"/>
        </w:rPr>
        <w:t>3</w:t>
      </w:r>
      <w:r w:rsidR="009D35C7" w:rsidRPr="005F75A7">
        <w:rPr>
          <w:rFonts w:ascii="Times New Roman" w:eastAsia="Times New Roman" w:hAnsi="Times New Roman" w:cs="Times New Roman"/>
          <w:sz w:val="24"/>
          <w:szCs w:val="24"/>
          <w:lang w:eastAsia="lv-LV"/>
        </w:rPr>
        <w:t xml:space="preserve"> 000,00 </w:t>
      </w:r>
      <w:r w:rsidRPr="005F75A7">
        <w:rPr>
          <w:rFonts w:ascii="Times New Roman" w:eastAsia="Times New Roman" w:hAnsi="Times New Roman" w:cs="Times New Roman"/>
          <w:sz w:val="24"/>
          <w:szCs w:val="24"/>
          <w:lang w:eastAsia="lv-LV"/>
        </w:rPr>
        <w:t>EUR</w:t>
      </w:r>
      <w:r w:rsidR="005F75A7">
        <w:rPr>
          <w:rFonts w:ascii="Times New Roman" w:eastAsia="Times New Roman" w:hAnsi="Times New Roman" w:cs="Times New Roman"/>
          <w:sz w:val="24"/>
          <w:szCs w:val="24"/>
          <w:lang w:eastAsia="lv-LV"/>
        </w:rPr>
        <w:t>.</w:t>
      </w:r>
      <w:r w:rsidRPr="00D410A8">
        <w:rPr>
          <w:rFonts w:ascii="Times New Roman" w:eastAsia="Times New Roman" w:hAnsi="Times New Roman" w:cs="Times New Roman"/>
          <w:sz w:val="24"/>
          <w:szCs w:val="24"/>
          <w:lang w:eastAsia="lv-LV"/>
        </w:rPr>
        <w:t xml:space="preserve">   </w:t>
      </w:r>
    </w:p>
    <w:p w14:paraId="0C09B3B7" w14:textId="77777777" w:rsidR="000C3789" w:rsidRPr="000C3789" w:rsidRDefault="000C3789" w:rsidP="00273002">
      <w:pPr>
        <w:tabs>
          <w:tab w:val="left" w:pos="1701"/>
          <w:tab w:val="left" w:pos="1843"/>
        </w:tabs>
        <w:spacing w:after="0" w:line="240" w:lineRule="auto"/>
        <w:jc w:val="both"/>
        <w:rPr>
          <w:rFonts w:ascii="Times New Roman" w:hAnsi="Times New Roman" w:cs="Times New Roman"/>
          <w:sz w:val="24"/>
          <w:szCs w:val="24"/>
        </w:rPr>
      </w:pPr>
    </w:p>
    <w:p w14:paraId="6B40344B" w14:textId="77777777" w:rsidR="00FB1099" w:rsidRDefault="000C3789" w:rsidP="000C3789">
      <w:pPr>
        <w:pStyle w:val="Heading1"/>
        <w:spacing w:before="0" w:line="240" w:lineRule="auto"/>
      </w:pPr>
      <w:bookmarkStart w:id="30" w:name="_Toc444171332"/>
      <w:bookmarkStart w:id="31" w:name="_Toc482911403"/>
      <w:r>
        <w:t>3</w:t>
      </w:r>
      <w:r w:rsidR="0061309A">
        <w:t xml:space="preserve">. </w:t>
      </w:r>
      <w:r w:rsidR="006C3E45" w:rsidRPr="006C3E45">
        <w:t>Piedāvājums</w:t>
      </w:r>
      <w:bookmarkEnd w:id="30"/>
      <w:bookmarkEnd w:id="31"/>
    </w:p>
    <w:p w14:paraId="1922FFA9" w14:textId="77777777" w:rsidR="00FB1099" w:rsidRPr="00FB1099" w:rsidRDefault="00FB1099" w:rsidP="000744DE">
      <w:pPr>
        <w:pStyle w:val="ListParagraph"/>
        <w:numPr>
          <w:ilvl w:val="0"/>
          <w:numId w:val="12"/>
        </w:numPr>
        <w:spacing w:after="0" w:line="240" w:lineRule="auto"/>
        <w:ind w:left="142" w:hanging="142"/>
        <w:rPr>
          <w:vanish/>
        </w:rPr>
      </w:pPr>
    </w:p>
    <w:p w14:paraId="6EB6A4C6" w14:textId="77777777" w:rsidR="00FB1099" w:rsidRPr="00FB1099" w:rsidRDefault="00FB1099" w:rsidP="000744DE">
      <w:pPr>
        <w:pStyle w:val="ListParagraph"/>
        <w:numPr>
          <w:ilvl w:val="0"/>
          <w:numId w:val="12"/>
        </w:numPr>
        <w:spacing w:after="0" w:line="240" w:lineRule="auto"/>
        <w:ind w:left="142" w:hanging="142"/>
        <w:rPr>
          <w:vanish/>
        </w:rPr>
      </w:pPr>
    </w:p>
    <w:p w14:paraId="6FDC2A7A" w14:textId="77777777" w:rsidR="00FB1099" w:rsidRPr="00FB1099" w:rsidRDefault="00FB1099" w:rsidP="000744DE">
      <w:pPr>
        <w:pStyle w:val="ListParagraph"/>
        <w:numPr>
          <w:ilvl w:val="0"/>
          <w:numId w:val="12"/>
        </w:numPr>
        <w:spacing w:after="0" w:line="240" w:lineRule="auto"/>
        <w:ind w:left="142" w:hanging="142"/>
        <w:rPr>
          <w:vanish/>
        </w:rPr>
      </w:pPr>
    </w:p>
    <w:p w14:paraId="6C566F8C" w14:textId="77777777" w:rsidR="00FB1099" w:rsidRPr="00FB1099" w:rsidRDefault="00FB1099" w:rsidP="000744DE">
      <w:pPr>
        <w:pStyle w:val="ListParagraph"/>
        <w:numPr>
          <w:ilvl w:val="0"/>
          <w:numId w:val="12"/>
        </w:numPr>
        <w:spacing w:after="0" w:line="240" w:lineRule="auto"/>
        <w:ind w:left="142" w:hanging="142"/>
        <w:rPr>
          <w:vanish/>
        </w:rPr>
      </w:pPr>
    </w:p>
    <w:p w14:paraId="4B0236FC" w14:textId="77777777" w:rsidR="00FB1099" w:rsidRPr="00FB1099" w:rsidRDefault="00FB1099" w:rsidP="000744DE">
      <w:pPr>
        <w:pStyle w:val="ListParagraph"/>
        <w:numPr>
          <w:ilvl w:val="0"/>
          <w:numId w:val="12"/>
        </w:numPr>
        <w:spacing w:after="0" w:line="240" w:lineRule="auto"/>
        <w:ind w:left="142" w:hanging="142"/>
        <w:rPr>
          <w:vanish/>
        </w:rPr>
      </w:pPr>
    </w:p>
    <w:p w14:paraId="2F043565" w14:textId="77777777" w:rsidR="00FB1099" w:rsidRPr="00FB1099" w:rsidRDefault="00FB1099" w:rsidP="000744DE">
      <w:pPr>
        <w:pStyle w:val="ListParagraph"/>
        <w:numPr>
          <w:ilvl w:val="0"/>
          <w:numId w:val="12"/>
        </w:numPr>
        <w:spacing w:after="0" w:line="240" w:lineRule="auto"/>
        <w:ind w:left="142" w:hanging="142"/>
        <w:rPr>
          <w:vanish/>
        </w:rPr>
      </w:pPr>
    </w:p>
    <w:p w14:paraId="4F8120FB" w14:textId="77777777" w:rsidR="00FB1099" w:rsidRPr="00FB1099" w:rsidRDefault="00FB1099" w:rsidP="000744DE">
      <w:pPr>
        <w:pStyle w:val="ListParagraph"/>
        <w:numPr>
          <w:ilvl w:val="0"/>
          <w:numId w:val="12"/>
        </w:numPr>
        <w:spacing w:after="0" w:line="240" w:lineRule="auto"/>
        <w:ind w:left="142" w:hanging="142"/>
        <w:rPr>
          <w:vanish/>
        </w:rPr>
      </w:pPr>
    </w:p>
    <w:p w14:paraId="27DB2D5A" w14:textId="77777777" w:rsidR="0061309A" w:rsidRPr="00502CB5" w:rsidRDefault="0061309A" w:rsidP="000744DE">
      <w:pPr>
        <w:pStyle w:val="ListParagraph"/>
        <w:numPr>
          <w:ilvl w:val="0"/>
          <w:numId w:val="13"/>
        </w:numPr>
        <w:spacing w:after="0" w:line="240" w:lineRule="auto"/>
        <w:ind w:left="142" w:hanging="142"/>
        <w:rPr>
          <w:rFonts w:ascii="Times New Roman" w:hAnsi="Times New Roman" w:cs="Times New Roman"/>
          <w:b/>
          <w:bCs/>
          <w:vanish/>
          <w:sz w:val="24"/>
          <w:szCs w:val="24"/>
        </w:rPr>
      </w:pPr>
    </w:p>
    <w:p w14:paraId="1E67AC51" w14:textId="77777777" w:rsidR="0061309A" w:rsidRPr="00502CB5" w:rsidRDefault="0061309A" w:rsidP="000744DE">
      <w:pPr>
        <w:pStyle w:val="ListParagraph"/>
        <w:numPr>
          <w:ilvl w:val="0"/>
          <w:numId w:val="13"/>
        </w:numPr>
        <w:spacing w:after="0" w:line="240" w:lineRule="auto"/>
        <w:ind w:left="142" w:hanging="142"/>
        <w:rPr>
          <w:rFonts w:ascii="Times New Roman" w:hAnsi="Times New Roman" w:cs="Times New Roman"/>
          <w:b/>
          <w:bCs/>
          <w:vanish/>
          <w:sz w:val="24"/>
          <w:szCs w:val="24"/>
        </w:rPr>
      </w:pPr>
    </w:p>
    <w:p w14:paraId="0A4A5202" w14:textId="77777777" w:rsidR="0061309A" w:rsidRPr="00502CB5" w:rsidRDefault="0061309A" w:rsidP="000744DE">
      <w:pPr>
        <w:pStyle w:val="ListParagraph"/>
        <w:numPr>
          <w:ilvl w:val="0"/>
          <w:numId w:val="13"/>
        </w:numPr>
        <w:spacing w:after="0" w:line="240" w:lineRule="auto"/>
        <w:ind w:left="142" w:hanging="142"/>
        <w:rPr>
          <w:rFonts w:ascii="Times New Roman" w:hAnsi="Times New Roman" w:cs="Times New Roman"/>
          <w:b/>
          <w:bCs/>
          <w:vanish/>
          <w:sz w:val="24"/>
          <w:szCs w:val="24"/>
        </w:rPr>
      </w:pPr>
    </w:p>
    <w:p w14:paraId="6038BB24" w14:textId="77777777" w:rsidR="0061309A" w:rsidRPr="00502CB5" w:rsidRDefault="0061309A" w:rsidP="000744DE">
      <w:pPr>
        <w:pStyle w:val="ListParagraph"/>
        <w:numPr>
          <w:ilvl w:val="0"/>
          <w:numId w:val="13"/>
        </w:numPr>
        <w:spacing w:after="0" w:line="240" w:lineRule="auto"/>
        <w:ind w:left="142" w:hanging="142"/>
        <w:rPr>
          <w:rFonts w:ascii="Times New Roman" w:hAnsi="Times New Roman" w:cs="Times New Roman"/>
          <w:b/>
          <w:bCs/>
          <w:vanish/>
          <w:sz w:val="24"/>
          <w:szCs w:val="24"/>
        </w:rPr>
      </w:pPr>
    </w:p>
    <w:p w14:paraId="7B70388E" w14:textId="77777777" w:rsidR="0061309A" w:rsidRPr="00502CB5" w:rsidRDefault="0061309A" w:rsidP="000744DE">
      <w:pPr>
        <w:pStyle w:val="ListParagraph"/>
        <w:numPr>
          <w:ilvl w:val="0"/>
          <w:numId w:val="13"/>
        </w:numPr>
        <w:spacing w:after="0" w:line="240" w:lineRule="auto"/>
        <w:ind w:left="142" w:hanging="142"/>
        <w:rPr>
          <w:rFonts w:ascii="Times New Roman" w:hAnsi="Times New Roman" w:cs="Times New Roman"/>
          <w:b/>
          <w:bCs/>
          <w:vanish/>
          <w:sz w:val="24"/>
          <w:szCs w:val="24"/>
        </w:rPr>
      </w:pPr>
    </w:p>
    <w:p w14:paraId="1B368FAE" w14:textId="77777777" w:rsidR="0061309A" w:rsidRPr="00502CB5" w:rsidRDefault="0061309A" w:rsidP="000744DE">
      <w:pPr>
        <w:pStyle w:val="ListParagraph"/>
        <w:numPr>
          <w:ilvl w:val="0"/>
          <w:numId w:val="13"/>
        </w:numPr>
        <w:spacing w:after="0" w:line="240" w:lineRule="auto"/>
        <w:ind w:left="142" w:hanging="142"/>
        <w:rPr>
          <w:rFonts w:ascii="Times New Roman" w:hAnsi="Times New Roman" w:cs="Times New Roman"/>
          <w:b/>
          <w:bCs/>
          <w:vanish/>
          <w:sz w:val="24"/>
          <w:szCs w:val="24"/>
        </w:rPr>
      </w:pPr>
    </w:p>
    <w:p w14:paraId="1732D5DD" w14:textId="77777777" w:rsidR="00FB1099" w:rsidRPr="00502CB5" w:rsidRDefault="003014AF" w:rsidP="00915A98">
      <w:pPr>
        <w:pStyle w:val="ListParagraph"/>
        <w:spacing w:after="0" w:line="240" w:lineRule="auto"/>
        <w:ind w:left="142" w:hanging="142"/>
        <w:rPr>
          <w:rFonts w:ascii="Times New Roman" w:hAnsi="Times New Roman" w:cs="Times New Roman"/>
          <w:b/>
          <w:bCs/>
          <w:sz w:val="24"/>
          <w:szCs w:val="24"/>
        </w:rPr>
      </w:pPr>
      <w:r>
        <w:rPr>
          <w:rFonts w:ascii="Times New Roman" w:hAnsi="Times New Roman" w:cs="Times New Roman"/>
          <w:b/>
          <w:bCs/>
          <w:sz w:val="24"/>
          <w:szCs w:val="24"/>
        </w:rPr>
        <w:t xml:space="preserve">3.1. </w:t>
      </w:r>
      <w:r w:rsidR="006C3E45" w:rsidRPr="00502CB5">
        <w:rPr>
          <w:rFonts w:ascii="Times New Roman" w:hAnsi="Times New Roman" w:cs="Times New Roman"/>
          <w:b/>
          <w:bCs/>
          <w:sz w:val="24"/>
          <w:szCs w:val="24"/>
        </w:rPr>
        <w:t xml:space="preserve">Piedāvājuma </w:t>
      </w:r>
      <w:r>
        <w:rPr>
          <w:rFonts w:ascii="Times New Roman" w:hAnsi="Times New Roman" w:cs="Times New Roman"/>
          <w:b/>
          <w:bCs/>
          <w:sz w:val="24"/>
          <w:szCs w:val="24"/>
        </w:rPr>
        <w:t>iesniegšanas veids, laiks un kārtība:</w:t>
      </w:r>
    </w:p>
    <w:p w14:paraId="144335FC" w14:textId="77777777" w:rsidR="00FB1099" w:rsidRPr="00502CB5" w:rsidRDefault="0078250F" w:rsidP="000C3789">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3.1.1.</w:t>
      </w:r>
      <w:r w:rsidR="006C3E45" w:rsidRPr="00502CB5">
        <w:rPr>
          <w:rFonts w:ascii="Times New Roman" w:hAnsi="Times New Roman" w:cs="Times New Roman"/>
          <w:sz w:val="24"/>
          <w:szCs w:val="24"/>
        </w:rPr>
        <w:t>Piegādātājs var iesniegt tikai vienu piedāvājumu.</w:t>
      </w:r>
    </w:p>
    <w:p w14:paraId="717ACEF3" w14:textId="77777777" w:rsidR="003014AF" w:rsidRDefault="0078250F" w:rsidP="000C3789">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3.1.2.</w:t>
      </w:r>
      <w:r w:rsidR="006C3E45" w:rsidRPr="00502CB5">
        <w:rPr>
          <w:rFonts w:ascii="Times New Roman" w:hAnsi="Times New Roman" w:cs="Times New Roman"/>
          <w:sz w:val="24"/>
          <w:szCs w:val="24"/>
        </w:rPr>
        <w:t xml:space="preserve">Piegādātāji piedāvājumus var iesniegt </w:t>
      </w:r>
      <w:r w:rsidR="006C3E45" w:rsidRPr="005F75A7">
        <w:rPr>
          <w:rFonts w:ascii="Times New Roman" w:hAnsi="Times New Roman" w:cs="Times New Roman"/>
          <w:sz w:val="24"/>
          <w:szCs w:val="24"/>
        </w:rPr>
        <w:t xml:space="preserve">līdz </w:t>
      </w:r>
      <w:r w:rsidR="00B664C0" w:rsidRPr="005F75A7">
        <w:rPr>
          <w:rFonts w:ascii="Times New Roman" w:hAnsi="Times New Roman" w:cs="Times New Roman"/>
          <w:b/>
          <w:bCs/>
          <w:sz w:val="24"/>
          <w:szCs w:val="24"/>
        </w:rPr>
        <w:t>201</w:t>
      </w:r>
      <w:r w:rsidR="002428CE" w:rsidRPr="005F75A7">
        <w:rPr>
          <w:rFonts w:ascii="Times New Roman" w:hAnsi="Times New Roman" w:cs="Times New Roman"/>
          <w:b/>
          <w:bCs/>
          <w:sz w:val="24"/>
          <w:szCs w:val="24"/>
        </w:rPr>
        <w:t>9</w:t>
      </w:r>
      <w:r w:rsidR="006C3E45" w:rsidRPr="005F75A7">
        <w:rPr>
          <w:rFonts w:ascii="Times New Roman" w:hAnsi="Times New Roman" w:cs="Times New Roman"/>
          <w:b/>
          <w:bCs/>
          <w:sz w:val="24"/>
          <w:szCs w:val="24"/>
        </w:rPr>
        <w:t>.</w:t>
      </w:r>
      <w:r w:rsidR="00507662" w:rsidRPr="005F75A7">
        <w:rPr>
          <w:rFonts w:ascii="Times New Roman" w:hAnsi="Times New Roman" w:cs="Times New Roman"/>
          <w:b/>
          <w:bCs/>
          <w:sz w:val="24"/>
          <w:szCs w:val="24"/>
        </w:rPr>
        <w:t xml:space="preserve"> </w:t>
      </w:r>
      <w:r w:rsidR="006C3E45" w:rsidRPr="005F75A7">
        <w:rPr>
          <w:rFonts w:ascii="Times New Roman" w:hAnsi="Times New Roman" w:cs="Times New Roman"/>
          <w:b/>
          <w:bCs/>
          <w:sz w:val="24"/>
          <w:szCs w:val="24"/>
        </w:rPr>
        <w:t xml:space="preserve">gada </w:t>
      </w:r>
      <w:r w:rsidR="005F75A7" w:rsidRPr="005F75A7">
        <w:rPr>
          <w:rFonts w:ascii="Times New Roman" w:hAnsi="Times New Roman" w:cs="Times New Roman"/>
          <w:b/>
          <w:bCs/>
          <w:sz w:val="24"/>
          <w:szCs w:val="24"/>
        </w:rPr>
        <w:t>11</w:t>
      </w:r>
      <w:r w:rsidR="00D10458" w:rsidRPr="005F75A7">
        <w:rPr>
          <w:rFonts w:ascii="Times New Roman" w:hAnsi="Times New Roman" w:cs="Times New Roman"/>
          <w:b/>
          <w:bCs/>
          <w:sz w:val="24"/>
          <w:szCs w:val="24"/>
        </w:rPr>
        <w:t>.</w:t>
      </w:r>
      <w:r w:rsidR="00615795" w:rsidRPr="005F75A7">
        <w:rPr>
          <w:rFonts w:ascii="Times New Roman" w:hAnsi="Times New Roman" w:cs="Times New Roman"/>
          <w:b/>
          <w:bCs/>
          <w:sz w:val="24"/>
          <w:szCs w:val="24"/>
        </w:rPr>
        <w:t xml:space="preserve"> </w:t>
      </w:r>
      <w:r w:rsidR="00D507B6" w:rsidRPr="005F75A7">
        <w:rPr>
          <w:rFonts w:ascii="Times New Roman" w:hAnsi="Times New Roman" w:cs="Times New Roman"/>
          <w:b/>
          <w:bCs/>
          <w:sz w:val="24"/>
          <w:szCs w:val="24"/>
        </w:rPr>
        <w:t>novembrim</w:t>
      </w:r>
      <w:r w:rsidR="00615795" w:rsidRPr="005F75A7">
        <w:rPr>
          <w:rFonts w:ascii="Times New Roman" w:hAnsi="Times New Roman" w:cs="Times New Roman"/>
          <w:b/>
          <w:bCs/>
          <w:sz w:val="24"/>
          <w:szCs w:val="24"/>
        </w:rPr>
        <w:t>,</w:t>
      </w:r>
      <w:r w:rsidR="006C3E45" w:rsidRPr="005F75A7">
        <w:rPr>
          <w:rFonts w:ascii="Times New Roman" w:hAnsi="Times New Roman" w:cs="Times New Roman"/>
          <w:b/>
          <w:sz w:val="24"/>
          <w:szCs w:val="24"/>
        </w:rPr>
        <w:t xml:space="preserve"> plkst: </w:t>
      </w:r>
      <w:r w:rsidR="0071242F" w:rsidRPr="005F75A7">
        <w:rPr>
          <w:rFonts w:ascii="Times New Roman" w:hAnsi="Times New Roman" w:cs="Times New Roman"/>
          <w:b/>
          <w:sz w:val="24"/>
          <w:szCs w:val="24"/>
        </w:rPr>
        <w:t>10</w:t>
      </w:r>
      <w:r w:rsidR="00093FEA" w:rsidRPr="005F75A7">
        <w:rPr>
          <w:rFonts w:ascii="Times New Roman" w:hAnsi="Times New Roman" w:cs="Times New Roman"/>
          <w:b/>
          <w:sz w:val="24"/>
          <w:szCs w:val="24"/>
        </w:rPr>
        <w:t>:</w:t>
      </w:r>
      <w:r w:rsidR="006C3E45" w:rsidRPr="005F75A7">
        <w:rPr>
          <w:rFonts w:ascii="Times New Roman" w:hAnsi="Times New Roman" w:cs="Times New Roman"/>
          <w:b/>
          <w:sz w:val="24"/>
          <w:szCs w:val="24"/>
        </w:rPr>
        <w:t>00</w:t>
      </w:r>
      <w:r w:rsidR="006C3E45" w:rsidRPr="005F75A7">
        <w:rPr>
          <w:rFonts w:ascii="Times New Roman" w:hAnsi="Times New Roman" w:cs="Times New Roman"/>
          <w:sz w:val="24"/>
          <w:szCs w:val="24"/>
        </w:rPr>
        <w:t>,</w:t>
      </w:r>
      <w:r w:rsidR="006C3E45" w:rsidRPr="00A72A07">
        <w:rPr>
          <w:rFonts w:ascii="Times New Roman" w:hAnsi="Times New Roman" w:cs="Times New Roman"/>
          <w:sz w:val="24"/>
          <w:szCs w:val="24"/>
        </w:rPr>
        <w:t xml:space="preserve"> SIA</w:t>
      </w:r>
      <w:r w:rsidR="006C3E45" w:rsidRPr="0058337C">
        <w:rPr>
          <w:rFonts w:ascii="Times New Roman" w:hAnsi="Times New Roman" w:cs="Times New Roman"/>
          <w:sz w:val="24"/>
          <w:szCs w:val="24"/>
        </w:rPr>
        <w:t xml:space="preserve"> „DOBELES ŪDENS” birojā, Nolik</w:t>
      </w:r>
      <w:r w:rsidR="006C3E45" w:rsidRPr="00502CB5">
        <w:rPr>
          <w:rFonts w:ascii="Times New Roman" w:hAnsi="Times New Roman" w:cs="Times New Roman"/>
          <w:sz w:val="24"/>
          <w:szCs w:val="24"/>
        </w:rPr>
        <w:t>tavas ielā 5, Dobelē, LV 3701, piedāvājumus  iesniedzot personīgi vai atsūtot pa pastu.  Pasta sūtījumam jābūt saņemtam šajā punktā norādītajā adresē līdz šajā punktā minētajam termiņam. Iesniegtie pi</w:t>
      </w:r>
      <w:r w:rsidR="003014AF">
        <w:rPr>
          <w:rFonts w:ascii="Times New Roman" w:hAnsi="Times New Roman" w:cs="Times New Roman"/>
          <w:sz w:val="24"/>
          <w:szCs w:val="24"/>
        </w:rPr>
        <w:t>edāvājumi ir Pasūtītāja īpašums.</w:t>
      </w:r>
    </w:p>
    <w:p w14:paraId="0F622848" w14:textId="77777777" w:rsidR="00D507B6" w:rsidRDefault="00D507B6" w:rsidP="00D507B6">
      <w:pPr>
        <w:pStyle w:val="ListParagraph"/>
        <w:spacing w:after="0" w:line="240" w:lineRule="auto"/>
        <w:ind w:left="567" w:hanging="567"/>
        <w:jc w:val="both"/>
        <w:rPr>
          <w:rFonts w:ascii="Times New Roman" w:hAnsi="Times New Roman"/>
          <w:sz w:val="24"/>
        </w:rPr>
      </w:pPr>
      <w:r>
        <w:rPr>
          <w:rFonts w:ascii="Times New Roman" w:hAnsi="Times New Roman"/>
          <w:bCs/>
          <w:sz w:val="24"/>
        </w:rPr>
        <w:t>3.1.3.</w:t>
      </w:r>
      <w:r w:rsidRPr="003014AF">
        <w:rPr>
          <w:rFonts w:ascii="Times New Roman" w:hAnsi="Times New Roman"/>
          <w:bCs/>
          <w:sz w:val="24"/>
        </w:rPr>
        <w:t>Pretendenta iesniegtajam piedāvājumam jābūt derīgam, tas ir saistoš</w:t>
      </w:r>
      <w:r>
        <w:rPr>
          <w:rFonts w:ascii="Times New Roman" w:hAnsi="Times New Roman"/>
          <w:bCs/>
          <w:sz w:val="24"/>
        </w:rPr>
        <w:t>s P</w:t>
      </w:r>
      <w:r w:rsidRPr="003014AF">
        <w:rPr>
          <w:rFonts w:ascii="Times New Roman" w:hAnsi="Times New Roman"/>
          <w:bCs/>
          <w:sz w:val="24"/>
        </w:rPr>
        <w:t>retendentam</w:t>
      </w:r>
      <w:r>
        <w:rPr>
          <w:rFonts w:ascii="Times New Roman" w:hAnsi="Times New Roman"/>
          <w:sz w:val="24"/>
        </w:rPr>
        <w:t>, līdz</w:t>
      </w:r>
      <w:r w:rsidRPr="003014AF">
        <w:rPr>
          <w:rFonts w:ascii="Times New Roman" w:hAnsi="Times New Roman"/>
          <w:sz w:val="24"/>
        </w:rPr>
        <w:t xml:space="preserve"> līguma</w:t>
      </w:r>
      <w:r>
        <w:rPr>
          <w:rFonts w:ascii="Times New Roman" w:hAnsi="Times New Roman"/>
          <w:sz w:val="24"/>
        </w:rPr>
        <w:t xml:space="preserve"> noslēgšanai, bet ne mazāk kā 30 (trīsdesmit</w:t>
      </w:r>
      <w:r w:rsidRPr="003014AF">
        <w:rPr>
          <w:rFonts w:ascii="Times New Roman" w:hAnsi="Times New Roman"/>
          <w:sz w:val="24"/>
        </w:rPr>
        <w:t>)  dienas no piedāvājumu iesniegšanas termiņa.</w:t>
      </w:r>
      <w:r>
        <w:rPr>
          <w:rFonts w:ascii="Times New Roman" w:hAnsi="Times New Roman"/>
          <w:sz w:val="24"/>
        </w:rPr>
        <w:t xml:space="preserve"> Ja objektīvu iemeslu dēl Pasūtītājs nevar noslēgt līgumu piedāvājuma derīguma termiņā, Pasūtītājs var lūgt Pretendentu pagarināt piedāvājuma derīguma termiņu.</w:t>
      </w:r>
    </w:p>
    <w:p w14:paraId="43B00A21" w14:textId="77777777" w:rsidR="00D507B6" w:rsidRPr="000C3789" w:rsidRDefault="00D507B6" w:rsidP="00D507B6">
      <w:pPr>
        <w:spacing w:after="0" w:line="240" w:lineRule="auto"/>
        <w:jc w:val="both"/>
        <w:rPr>
          <w:rFonts w:ascii="Times New Roman" w:hAnsi="Times New Roman" w:cs="Times New Roman"/>
          <w:sz w:val="24"/>
          <w:szCs w:val="24"/>
        </w:rPr>
      </w:pPr>
      <w:r w:rsidRPr="000C3789">
        <w:rPr>
          <w:rFonts w:ascii="Times New Roman" w:eastAsia="Times New Roman" w:hAnsi="Times New Roman" w:cs="Times New Roman"/>
          <w:sz w:val="24"/>
          <w:szCs w:val="24"/>
          <w:lang w:eastAsia="lv-LV"/>
        </w:rPr>
        <w:t>3.1.4.Piedāvājumu iesniedz aizlīmētā ārējā iepakojumā, uz kura norāda:</w:t>
      </w:r>
    </w:p>
    <w:p w14:paraId="538161C3" w14:textId="77777777" w:rsidR="00D507B6" w:rsidRPr="00825965" w:rsidRDefault="00D507B6" w:rsidP="00D507B6">
      <w:pPr>
        <w:numPr>
          <w:ilvl w:val="0"/>
          <w:numId w:val="5"/>
        </w:numPr>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 xml:space="preserve">Pasūtītāja nosaukumu, reģistrācijas numuru un adresi, </w:t>
      </w:r>
    </w:p>
    <w:p w14:paraId="25906483" w14:textId="77777777" w:rsidR="00D507B6" w:rsidRPr="00825965" w:rsidRDefault="00D507B6" w:rsidP="00D507B6">
      <w:pPr>
        <w:numPr>
          <w:ilvl w:val="0"/>
          <w:numId w:val="5"/>
        </w:numPr>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Pasūtītāja kontaktpersonas vārdu, uzvārdu un telefona numuru,</w:t>
      </w:r>
    </w:p>
    <w:p w14:paraId="2F6CB3EE" w14:textId="77777777" w:rsidR="00D507B6" w:rsidRPr="00825965" w:rsidRDefault="00D507B6" w:rsidP="00D507B6">
      <w:pPr>
        <w:numPr>
          <w:ilvl w:val="0"/>
          <w:numId w:val="5"/>
        </w:numPr>
        <w:tabs>
          <w:tab w:val="left" w:pos="720"/>
        </w:tab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 xml:space="preserve">Pretendenta nosaukumu, reģistrācijas numuru un adresi, </w:t>
      </w:r>
    </w:p>
    <w:p w14:paraId="783F9018" w14:textId="77777777" w:rsidR="00D507B6" w:rsidRDefault="00D507B6" w:rsidP="00D507B6">
      <w:pPr>
        <w:numPr>
          <w:ilvl w:val="0"/>
          <w:numId w:val="5"/>
        </w:numPr>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Pretendenta kontaktpersonas vārdu, uzvārdu, telefona numuru,</w:t>
      </w:r>
    </w:p>
    <w:p w14:paraId="3987D25E" w14:textId="77777777" w:rsidR="00D507B6" w:rsidRPr="005F75A7" w:rsidRDefault="00D507B6" w:rsidP="00C13BD5">
      <w:pPr>
        <w:pStyle w:val="2pakape"/>
        <w:numPr>
          <w:ilvl w:val="0"/>
          <w:numId w:val="5"/>
        </w:numPr>
        <w:ind w:left="927" w:hanging="76"/>
        <w:rPr>
          <w:color w:val="FF0000"/>
          <w:sz w:val="24"/>
        </w:rPr>
      </w:pPr>
      <w:r w:rsidRPr="00C13BD5">
        <w:rPr>
          <w:sz w:val="24"/>
        </w:rPr>
        <w:lastRenderedPageBreak/>
        <w:t xml:space="preserve"> Atzīmi „</w:t>
      </w:r>
      <w:r w:rsidRPr="00C13BD5">
        <w:rPr>
          <w:sz w:val="24"/>
          <w:u w:val="single"/>
        </w:rPr>
        <w:t>Pieteikums dalībai tirgus izpētē „Būvprojekta „Ūden</w:t>
      </w:r>
      <w:r w:rsidR="00B4737D" w:rsidRPr="00C13BD5">
        <w:rPr>
          <w:sz w:val="24"/>
          <w:u w:val="single"/>
        </w:rPr>
        <w:t>sapgādes</w:t>
      </w:r>
      <w:r w:rsidRPr="00C13BD5">
        <w:rPr>
          <w:sz w:val="24"/>
          <w:u w:val="single"/>
        </w:rPr>
        <w:t xml:space="preserve"> tīklu </w:t>
      </w:r>
      <w:r w:rsidR="00B4737D" w:rsidRPr="00C13BD5">
        <w:rPr>
          <w:sz w:val="24"/>
          <w:u w:val="single"/>
        </w:rPr>
        <w:t xml:space="preserve">izbūve </w:t>
      </w:r>
      <w:r w:rsidRPr="00C13BD5">
        <w:rPr>
          <w:sz w:val="24"/>
          <w:u w:val="single"/>
        </w:rPr>
        <w:t xml:space="preserve">Dobelē, Keramikas-Gaismas ielu masīvā” izstrāde un autoruzraudzības pakalpojumi </w:t>
      </w:r>
      <w:r w:rsidRPr="00C13BD5">
        <w:rPr>
          <w:bCs/>
          <w:sz w:val="24"/>
          <w:u w:val="single"/>
        </w:rPr>
        <w:t xml:space="preserve"> (</w:t>
      </w:r>
      <w:r w:rsidRPr="00C13BD5">
        <w:rPr>
          <w:sz w:val="24"/>
          <w:u w:val="single"/>
        </w:rPr>
        <w:t>Id.Nr.DŪ-TI-2019/10</w:t>
      </w:r>
      <w:r w:rsidRPr="005F75A7">
        <w:rPr>
          <w:bCs/>
          <w:sz w:val="24"/>
          <w:u w:val="single"/>
        </w:rPr>
        <w:t xml:space="preserve">). </w:t>
      </w:r>
      <w:r w:rsidRPr="005F75A7">
        <w:rPr>
          <w:sz w:val="24"/>
          <w:u w:val="single"/>
        </w:rPr>
        <w:t xml:space="preserve">Neatvērt  līdz  2019. gada  </w:t>
      </w:r>
      <w:r w:rsidR="005F75A7" w:rsidRPr="005F75A7">
        <w:rPr>
          <w:sz w:val="24"/>
          <w:u w:val="single"/>
        </w:rPr>
        <w:t>11</w:t>
      </w:r>
      <w:r w:rsidRPr="005F75A7">
        <w:rPr>
          <w:sz w:val="24"/>
          <w:u w:val="single"/>
        </w:rPr>
        <w:t>. novembrim, plkst.10:00 .</w:t>
      </w:r>
    </w:p>
    <w:p w14:paraId="2A9E3E7C" w14:textId="77777777" w:rsidR="000C3789" w:rsidRPr="00D507B6" w:rsidRDefault="00D507B6" w:rsidP="00D507B6">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3.1.5. Piedāvājums  jāsagatavo  datorrakstā, ir skaidri salasāms, ar pievienotu titullapu un satura rādītāju. Piedāvājumu parakstījis Pretendenta pārstāvis vai tā pilnvarotā persona, pievienojot pilnvaru. </w:t>
      </w:r>
    </w:p>
    <w:p w14:paraId="13CFE8D3" w14:textId="77777777" w:rsidR="00162BE2" w:rsidRDefault="00162BE2" w:rsidP="000C3789">
      <w:pPr>
        <w:pStyle w:val="ListParagraph"/>
        <w:spacing w:after="0" w:line="240" w:lineRule="auto"/>
        <w:ind w:left="567" w:hanging="567"/>
        <w:jc w:val="both"/>
        <w:rPr>
          <w:rFonts w:ascii="Times New Roman" w:hAnsi="Times New Roman" w:cs="Times New Roman"/>
          <w:sz w:val="24"/>
          <w:szCs w:val="24"/>
        </w:rPr>
      </w:pPr>
    </w:p>
    <w:p w14:paraId="2A23AEF6" w14:textId="77777777" w:rsidR="0078250F" w:rsidRPr="0078250F" w:rsidRDefault="0078250F" w:rsidP="000C3789">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
          <w:sz w:val="24"/>
          <w:szCs w:val="24"/>
          <w:lang w:eastAsia="x-none"/>
        </w:rPr>
        <w:t xml:space="preserve">4. </w:t>
      </w:r>
      <w:proofErr w:type="spellStart"/>
      <w:r w:rsidRPr="0078250F">
        <w:rPr>
          <w:rFonts w:ascii="Times New Roman" w:eastAsia="Times New Roman" w:hAnsi="Times New Roman" w:cs="Times New Roman"/>
          <w:b/>
          <w:sz w:val="24"/>
          <w:szCs w:val="24"/>
          <w:lang w:val="x-none" w:eastAsia="x-none"/>
        </w:rPr>
        <w:t>Nosacījumi</w:t>
      </w:r>
      <w:proofErr w:type="spellEnd"/>
      <w:r w:rsidRPr="0078250F">
        <w:rPr>
          <w:rFonts w:ascii="Times New Roman" w:eastAsia="Times New Roman" w:hAnsi="Times New Roman" w:cs="Times New Roman"/>
          <w:b/>
          <w:sz w:val="24"/>
          <w:szCs w:val="24"/>
          <w:lang w:val="x-none" w:eastAsia="x-none"/>
        </w:rPr>
        <w:t xml:space="preserve"> </w:t>
      </w:r>
      <w:proofErr w:type="spellStart"/>
      <w:r w:rsidRPr="0078250F">
        <w:rPr>
          <w:rFonts w:ascii="Times New Roman" w:eastAsia="Times New Roman" w:hAnsi="Times New Roman" w:cs="Times New Roman"/>
          <w:b/>
          <w:sz w:val="24"/>
          <w:szCs w:val="24"/>
          <w:lang w:val="x-none" w:eastAsia="x-none"/>
        </w:rPr>
        <w:t>dalībai</w:t>
      </w:r>
      <w:proofErr w:type="spellEnd"/>
      <w:r w:rsidRPr="0078250F">
        <w:rPr>
          <w:rFonts w:ascii="Times New Roman" w:eastAsia="Times New Roman" w:hAnsi="Times New Roman" w:cs="Times New Roman"/>
          <w:b/>
          <w:sz w:val="24"/>
          <w:szCs w:val="24"/>
          <w:lang w:val="x-none" w:eastAsia="x-none"/>
        </w:rPr>
        <w:t xml:space="preserve"> </w:t>
      </w:r>
      <w:r w:rsidRPr="0078250F">
        <w:rPr>
          <w:rFonts w:ascii="Times New Roman" w:eastAsia="Times New Roman" w:hAnsi="Times New Roman" w:cs="Times New Roman"/>
          <w:b/>
          <w:sz w:val="24"/>
          <w:szCs w:val="24"/>
          <w:lang w:eastAsia="x-none"/>
        </w:rPr>
        <w:t>tirgus izpētē</w:t>
      </w:r>
    </w:p>
    <w:p w14:paraId="35FBD1B5" w14:textId="77777777" w:rsidR="0078250F" w:rsidRDefault="0078250F" w:rsidP="000C3789">
      <w:pPr>
        <w:spacing w:after="0" w:line="240" w:lineRule="auto"/>
        <w:ind w:left="426" w:hanging="426"/>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4.1.</w:t>
      </w:r>
      <w:r w:rsidR="00AE7E7E">
        <w:rPr>
          <w:rFonts w:ascii="Times New Roman" w:eastAsia="Times New Roman" w:hAnsi="Times New Roman" w:cs="Times New Roman"/>
          <w:color w:val="000000"/>
          <w:sz w:val="24"/>
          <w:szCs w:val="24"/>
          <w:lang w:eastAsia="x-none"/>
        </w:rPr>
        <w:t xml:space="preserve"> </w:t>
      </w:r>
      <w:proofErr w:type="spellStart"/>
      <w:r w:rsidRPr="0078250F">
        <w:rPr>
          <w:rFonts w:ascii="Times New Roman" w:eastAsia="Times New Roman" w:hAnsi="Times New Roman" w:cs="Times New Roman"/>
          <w:color w:val="000000"/>
          <w:sz w:val="24"/>
          <w:szCs w:val="24"/>
          <w:lang w:val="x-none" w:eastAsia="x-none"/>
        </w:rPr>
        <w:t>Uz</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Pretendentu</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vai</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norād</w:t>
      </w:r>
      <w:r>
        <w:rPr>
          <w:rFonts w:ascii="Times New Roman" w:eastAsia="Times New Roman" w:hAnsi="Times New Roman" w:cs="Times New Roman"/>
          <w:color w:val="000000"/>
          <w:sz w:val="24"/>
          <w:szCs w:val="24"/>
          <w:lang w:val="x-none" w:eastAsia="x-none"/>
        </w:rPr>
        <w:t>īto</w:t>
      </w:r>
      <w:proofErr w:type="spellEnd"/>
      <w:r>
        <w:rPr>
          <w:rFonts w:ascii="Times New Roman" w:eastAsia="Times New Roman" w:hAnsi="Times New Roman" w:cs="Times New Roman"/>
          <w:color w:val="000000"/>
          <w:sz w:val="24"/>
          <w:szCs w:val="24"/>
          <w:lang w:val="x-none" w:eastAsia="x-none"/>
        </w:rPr>
        <w:t xml:space="preserve"> </w:t>
      </w:r>
      <w:proofErr w:type="spellStart"/>
      <w:r>
        <w:rPr>
          <w:rFonts w:ascii="Times New Roman" w:eastAsia="Times New Roman" w:hAnsi="Times New Roman" w:cs="Times New Roman"/>
          <w:color w:val="000000"/>
          <w:sz w:val="24"/>
          <w:szCs w:val="24"/>
          <w:lang w:val="x-none" w:eastAsia="x-none"/>
        </w:rPr>
        <w:t>personu</w:t>
      </w:r>
      <w:proofErr w:type="spellEnd"/>
      <w:r>
        <w:rPr>
          <w:rFonts w:ascii="Times New Roman" w:eastAsia="Times New Roman" w:hAnsi="Times New Roman" w:cs="Times New Roman"/>
          <w:color w:val="000000"/>
          <w:sz w:val="24"/>
          <w:szCs w:val="24"/>
          <w:lang w:val="x-none" w:eastAsia="x-none"/>
        </w:rPr>
        <w:t xml:space="preserve">, </w:t>
      </w:r>
      <w:proofErr w:type="spellStart"/>
      <w:r>
        <w:rPr>
          <w:rFonts w:ascii="Times New Roman" w:eastAsia="Times New Roman" w:hAnsi="Times New Roman" w:cs="Times New Roman"/>
          <w:color w:val="000000"/>
          <w:sz w:val="24"/>
          <w:szCs w:val="24"/>
          <w:lang w:val="x-none" w:eastAsia="x-none"/>
        </w:rPr>
        <w:t>uz</w:t>
      </w:r>
      <w:proofErr w:type="spellEnd"/>
      <w:r>
        <w:rPr>
          <w:rFonts w:ascii="Times New Roman" w:eastAsia="Times New Roman" w:hAnsi="Times New Roman" w:cs="Times New Roman"/>
          <w:color w:val="000000"/>
          <w:sz w:val="24"/>
          <w:szCs w:val="24"/>
          <w:lang w:val="x-none" w:eastAsia="x-none"/>
        </w:rPr>
        <w:t xml:space="preserve"> </w:t>
      </w:r>
      <w:proofErr w:type="spellStart"/>
      <w:r>
        <w:rPr>
          <w:rFonts w:ascii="Times New Roman" w:eastAsia="Times New Roman" w:hAnsi="Times New Roman" w:cs="Times New Roman"/>
          <w:color w:val="000000"/>
          <w:sz w:val="24"/>
          <w:szCs w:val="24"/>
          <w:lang w:val="x-none" w:eastAsia="x-none"/>
        </w:rPr>
        <w:t>kuras</w:t>
      </w:r>
      <w:proofErr w:type="spellEnd"/>
      <w:r>
        <w:rPr>
          <w:rFonts w:ascii="Times New Roman" w:eastAsia="Times New Roman" w:hAnsi="Times New Roman" w:cs="Times New Roman"/>
          <w:color w:val="000000"/>
          <w:sz w:val="24"/>
          <w:szCs w:val="24"/>
          <w:lang w:val="x-none" w:eastAsia="x-none"/>
        </w:rPr>
        <w:t xml:space="preserve"> </w:t>
      </w:r>
      <w:proofErr w:type="spellStart"/>
      <w:r>
        <w:rPr>
          <w:rFonts w:ascii="Times New Roman" w:eastAsia="Times New Roman" w:hAnsi="Times New Roman" w:cs="Times New Roman"/>
          <w:color w:val="000000"/>
          <w:sz w:val="24"/>
          <w:szCs w:val="24"/>
          <w:lang w:val="x-none" w:eastAsia="x-none"/>
        </w:rPr>
        <w:t>iespējām</w:t>
      </w:r>
      <w:proofErr w:type="spellEnd"/>
      <w:r>
        <w:rPr>
          <w:rFonts w:ascii="Times New Roman" w:eastAsia="Times New Roman" w:hAnsi="Times New Roman" w:cs="Times New Roman"/>
          <w:color w:val="000000"/>
          <w:sz w:val="24"/>
          <w:szCs w:val="24"/>
          <w:lang w:val="x-none" w:eastAsia="x-none"/>
        </w:rPr>
        <w:t xml:space="preserve"> </w:t>
      </w:r>
      <w:proofErr w:type="spellStart"/>
      <w:r>
        <w:rPr>
          <w:rFonts w:ascii="Times New Roman" w:eastAsia="Times New Roman" w:hAnsi="Times New Roman" w:cs="Times New Roman"/>
          <w:color w:val="000000"/>
          <w:sz w:val="24"/>
          <w:szCs w:val="24"/>
          <w:lang w:val="x-none" w:eastAsia="x-none"/>
        </w:rPr>
        <w:t>P</w:t>
      </w:r>
      <w:r w:rsidRPr="0078250F">
        <w:rPr>
          <w:rFonts w:ascii="Times New Roman" w:eastAsia="Times New Roman" w:hAnsi="Times New Roman" w:cs="Times New Roman"/>
          <w:color w:val="000000"/>
          <w:sz w:val="24"/>
          <w:szCs w:val="24"/>
          <w:lang w:val="x-none" w:eastAsia="x-none"/>
        </w:rPr>
        <w:t>retendents</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balstās</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lai</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apliecinātu</w:t>
      </w:r>
      <w:proofErr w:type="spellEnd"/>
      <w:r w:rsidRPr="0078250F">
        <w:rPr>
          <w:rFonts w:ascii="Times New Roman" w:eastAsia="Times New Roman" w:hAnsi="Times New Roman" w:cs="Times New Roman"/>
          <w:color w:val="000000"/>
          <w:sz w:val="24"/>
          <w:szCs w:val="24"/>
          <w:lang w:val="x-none" w:eastAsia="x-none"/>
        </w:rPr>
        <w:t xml:space="preserve">, ka </w:t>
      </w:r>
      <w:proofErr w:type="spellStart"/>
      <w:r w:rsidRPr="0078250F">
        <w:rPr>
          <w:rFonts w:ascii="Times New Roman" w:eastAsia="Times New Roman" w:hAnsi="Times New Roman" w:cs="Times New Roman"/>
          <w:color w:val="000000"/>
          <w:sz w:val="24"/>
          <w:szCs w:val="24"/>
          <w:lang w:val="x-none" w:eastAsia="x-none"/>
        </w:rPr>
        <w:t>tā</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kvalifikācija</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atbilst</w:t>
      </w:r>
      <w:proofErr w:type="spellEnd"/>
      <w:r w:rsidRPr="0078250F">
        <w:rPr>
          <w:rFonts w:ascii="Times New Roman" w:eastAsia="Times New Roman" w:hAnsi="Times New Roman" w:cs="Times New Roman"/>
          <w:color w:val="000000"/>
          <w:sz w:val="24"/>
          <w:szCs w:val="24"/>
          <w:lang w:val="x-none" w:eastAsia="x-none"/>
        </w:rPr>
        <w:t xml:space="preserve"> </w:t>
      </w:r>
      <w:r w:rsidRPr="0078250F">
        <w:rPr>
          <w:rFonts w:ascii="Times New Roman" w:eastAsia="Times New Roman" w:hAnsi="Times New Roman" w:cs="Times New Roman"/>
          <w:color w:val="000000"/>
          <w:sz w:val="24"/>
          <w:szCs w:val="24"/>
          <w:lang w:eastAsia="x-none"/>
        </w:rPr>
        <w:t>tirgus izpētes</w:t>
      </w:r>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dokumentos</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noteiktajām</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prasībām</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tiek</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attiecināti</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Sabiedrisko</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pakalpojumu</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sniedzēju</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iepirkuma</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likuma</w:t>
      </w:r>
      <w:proofErr w:type="spellEnd"/>
      <w:r w:rsidRPr="0078250F">
        <w:rPr>
          <w:rFonts w:ascii="Times New Roman" w:eastAsia="Times New Roman" w:hAnsi="Times New Roman" w:cs="Times New Roman"/>
          <w:color w:val="000000"/>
          <w:sz w:val="24"/>
          <w:szCs w:val="24"/>
          <w:lang w:val="x-none" w:eastAsia="x-none"/>
        </w:rPr>
        <w:t xml:space="preserve"> 48. </w:t>
      </w:r>
      <w:proofErr w:type="spellStart"/>
      <w:r w:rsidRPr="0078250F">
        <w:rPr>
          <w:rFonts w:ascii="Times New Roman" w:eastAsia="Times New Roman" w:hAnsi="Times New Roman" w:cs="Times New Roman"/>
          <w:color w:val="000000"/>
          <w:sz w:val="24"/>
          <w:szCs w:val="24"/>
          <w:lang w:val="x-none" w:eastAsia="x-none"/>
        </w:rPr>
        <w:t>panta</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pirmās</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daļās</w:t>
      </w:r>
      <w:proofErr w:type="spellEnd"/>
      <w:r w:rsidRPr="0078250F">
        <w:rPr>
          <w:rFonts w:ascii="Times New Roman" w:eastAsia="Times New Roman" w:hAnsi="Times New Roman" w:cs="Times New Roman"/>
          <w:color w:val="000000"/>
          <w:sz w:val="24"/>
          <w:szCs w:val="24"/>
          <w:lang w:val="x-none" w:eastAsia="x-none"/>
        </w:rPr>
        <w:t xml:space="preserve"> 1. – 11. </w:t>
      </w:r>
      <w:proofErr w:type="spellStart"/>
      <w:r w:rsidRPr="0078250F">
        <w:rPr>
          <w:rFonts w:ascii="Times New Roman" w:eastAsia="Times New Roman" w:hAnsi="Times New Roman" w:cs="Times New Roman"/>
          <w:color w:val="000000"/>
          <w:sz w:val="24"/>
          <w:szCs w:val="24"/>
          <w:lang w:val="x-none" w:eastAsia="x-none"/>
        </w:rPr>
        <w:t>punkta</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izslēgšanas</w:t>
      </w:r>
      <w:proofErr w:type="spellEnd"/>
      <w:r w:rsidRPr="0078250F">
        <w:rPr>
          <w:rFonts w:ascii="Times New Roman" w:eastAsia="Times New Roman" w:hAnsi="Times New Roman" w:cs="Times New Roman"/>
          <w:color w:val="000000"/>
          <w:sz w:val="24"/>
          <w:szCs w:val="24"/>
          <w:lang w:val="x-none" w:eastAsia="x-none"/>
        </w:rPr>
        <w:t xml:space="preserve"> </w:t>
      </w:r>
      <w:proofErr w:type="spellStart"/>
      <w:r w:rsidRPr="0078250F">
        <w:rPr>
          <w:rFonts w:ascii="Times New Roman" w:eastAsia="Times New Roman" w:hAnsi="Times New Roman" w:cs="Times New Roman"/>
          <w:color w:val="000000"/>
          <w:sz w:val="24"/>
          <w:szCs w:val="24"/>
          <w:lang w:val="x-none" w:eastAsia="x-none"/>
        </w:rPr>
        <w:t>nosacījumi</w:t>
      </w:r>
      <w:proofErr w:type="spellEnd"/>
      <w:r w:rsidR="008E5E22">
        <w:rPr>
          <w:rFonts w:ascii="Times New Roman" w:eastAsia="Times New Roman" w:hAnsi="Times New Roman" w:cs="Times New Roman"/>
          <w:color w:val="000000"/>
          <w:sz w:val="24"/>
          <w:szCs w:val="24"/>
          <w:lang w:eastAsia="x-none"/>
        </w:rPr>
        <w:t>.</w:t>
      </w:r>
    </w:p>
    <w:p w14:paraId="18A8EB64" w14:textId="77777777" w:rsidR="008E5E22" w:rsidRPr="008E5E22" w:rsidRDefault="008E5E22" w:rsidP="00915A98">
      <w:pPr>
        <w:spacing w:after="0" w:line="240" w:lineRule="auto"/>
        <w:ind w:left="142" w:hanging="425"/>
        <w:jc w:val="both"/>
        <w:rPr>
          <w:rFonts w:ascii="Times New Roman" w:eastAsia="Times New Roman" w:hAnsi="Times New Roman" w:cs="Times New Roman"/>
          <w:color w:val="000000"/>
          <w:sz w:val="24"/>
          <w:szCs w:val="24"/>
          <w:lang w:eastAsia="x-none"/>
        </w:rPr>
      </w:pPr>
    </w:p>
    <w:p w14:paraId="235B1E9E" w14:textId="77777777" w:rsidR="00035ACB" w:rsidRPr="00CA070B" w:rsidRDefault="00035ACB" w:rsidP="000C3789">
      <w:pPr>
        <w:pStyle w:val="Heading1"/>
        <w:keepLines w:val="0"/>
        <w:suppressAutoHyphens/>
        <w:spacing w:before="60" w:line="100" w:lineRule="atLeast"/>
        <w:jc w:val="both"/>
        <w:rPr>
          <w:szCs w:val="24"/>
        </w:rPr>
      </w:pPr>
      <w:r>
        <w:rPr>
          <w:szCs w:val="24"/>
        </w:rPr>
        <w:t xml:space="preserve">5. </w:t>
      </w:r>
      <w:r w:rsidR="00AE7E7E">
        <w:rPr>
          <w:szCs w:val="24"/>
        </w:rPr>
        <w:t xml:space="preserve"> </w:t>
      </w:r>
      <w:r w:rsidRPr="00CA070B">
        <w:rPr>
          <w:szCs w:val="24"/>
        </w:rPr>
        <w:t>Pretendenta kvalifikācijas prasības</w:t>
      </w:r>
    </w:p>
    <w:p w14:paraId="79B24B38" w14:textId="77777777" w:rsidR="00035ACB" w:rsidRPr="00502CB5" w:rsidRDefault="00035ACB" w:rsidP="000744DE">
      <w:pPr>
        <w:pStyle w:val="ListParagraph"/>
        <w:numPr>
          <w:ilvl w:val="0"/>
          <w:numId w:val="10"/>
        </w:numPr>
        <w:spacing w:after="0" w:line="240" w:lineRule="auto"/>
        <w:ind w:left="142" w:firstLine="0"/>
        <w:jc w:val="both"/>
        <w:rPr>
          <w:rFonts w:ascii="Times New Roman" w:hAnsi="Times New Roman" w:cs="Times New Roman"/>
          <w:b/>
          <w:bCs/>
          <w:vanish/>
          <w:sz w:val="24"/>
          <w:szCs w:val="24"/>
        </w:rPr>
      </w:pPr>
    </w:p>
    <w:p w14:paraId="47FC898C" w14:textId="77777777" w:rsidR="00D507B6" w:rsidRPr="00D507B6" w:rsidRDefault="00D507B6" w:rsidP="003F2FF4">
      <w:pPr>
        <w:pStyle w:val="ListParagraph"/>
        <w:spacing w:after="0" w:line="240" w:lineRule="auto"/>
        <w:ind w:left="360" w:hanging="360"/>
        <w:jc w:val="both"/>
        <w:rPr>
          <w:rFonts w:ascii="Times New Roman" w:hAnsi="Times New Roman"/>
          <w:vanish/>
          <w:sz w:val="24"/>
        </w:rPr>
      </w:pPr>
      <w:r w:rsidRPr="00D507B6">
        <w:rPr>
          <w:rFonts w:ascii="Times New Roman" w:hAnsi="Times New Roman" w:cs="Times New Roman"/>
          <w:b/>
          <w:bCs/>
          <w:sz w:val="24"/>
          <w:szCs w:val="24"/>
        </w:rPr>
        <w:t>5.1. Prasības attiecībā uz Pretendenta atbilstību profesionālās darbības veikšanai</w:t>
      </w:r>
      <w:r w:rsidR="003F2FF4">
        <w:rPr>
          <w:rFonts w:ascii="Times New Roman" w:hAnsi="Times New Roman" w:cs="Times New Roman"/>
          <w:b/>
          <w:bCs/>
          <w:sz w:val="24"/>
          <w:szCs w:val="24"/>
        </w:rPr>
        <w:t>:</w:t>
      </w:r>
    </w:p>
    <w:p w14:paraId="3E359068" w14:textId="77777777" w:rsidR="00D507B6" w:rsidRDefault="00D507B6" w:rsidP="000744DE">
      <w:pPr>
        <w:pStyle w:val="ListParagraph"/>
        <w:numPr>
          <w:ilvl w:val="0"/>
          <w:numId w:val="10"/>
        </w:numPr>
        <w:spacing w:after="0" w:line="240" w:lineRule="auto"/>
        <w:jc w:val="both"/>
        <w:rPr>
          <w:rFonts w:ascii="Times New Roman" w:hAnsi="Times New Roman"/>
          <w:sz w:val="24"/>
        </w:rPr>
      </w:pPr>
    </w:p>
    <w:p w14:paraId="27F1C9BD" w14:textId="77777777" w:rsidR="00D507B6" w:rsidRPr="0071242F" w:rsidRDefault="00D507B6" w:rsidP="00D507B6">
      <w:pPr>
        <w:pStyle w:val="ListParagraph"/>
        <w:spacing w:after="0" w:line="240" w:lineRule="auto"/>
        <w:ind w:left="993" w:hanging="633"/>
        <w:jc w:val="both"/>
        <w:rPr>
          <w:rFonts w:ascii="Times New Roman" w:hAnsi="Times New Roman"/>
          <w:sz w:val="24"/>
        </w:rPr>
      </w:pPr>
      <w:r>
        <w:rPr>
          <w:rFonts w:ascii="Times New Roman" w:hAnsi="Times New Roman" w:cs="Times New Roman"/>
          <w:bCs/>
          <w:sz w:val="24"/>
          <w:szCs w:val="24"/>
        </w:rPr>
        <w:t>5.1.1.</w:t>
      </w:r>
      <w:bookmarkStart w:id="32" w:name="_Toc134418281"/>
      <w:bookmarkStart w:id="33" w:name="_Toc134628686"/>
      <w:r>
        <w:rPr>
          <w:rFonts w:ascii="Times New Roman" w:hAnsi="Times New Roman" w:cs="Times New Roman"/>
          <w:bCs/>
          <w:sz w:val="24"/>
          <w:szCs w:val="24"/>
        </w:rPr>
        <w:t xml:space="preserve"> </w:t>
      </w:r>
      <w:r w:rsidRPr="0071242F">
        <w:rPr>
          <w:rFonts w:ascii="Times New Roman" w:hAnsi="Times New Roman"/>
          <w:sz w:val="24"/>
        </w:rPr>
        <w:t xml:space="preserve">Pretendents, personālsabiedrība un visi personālsabiedrības biedri (ja piedāvājumu iesniedz personālsabiedrība) vai visi personu apvienības dalībnieki (ja piedāvājumu iesniedz personu apvienība) normatīvajos tiesību </w:t>
      </w:r>
      <w:smartTag w:uri="schemas-tilde-lv/tildestengine" w:element="veidnes">
        <w:smartTagPr>
          <w:attr w:name="baseform" w:val="akt|s"/>
          <w:attr w:name="id" w:val="-1"/>
          <w:attr w:name="text" w:val="aktos"/>
        </w:smartTagPr>
        <w:r w:rsidRPr="0071242F">
          <w:rPr>
            <w:rFonts w:ascii="Times New Roman" w:hAnsi="Times New Roman"/>
            <w:sz w:val="24"/>
          </w:rPr>
          <w:t>aktos</w:t>
        </w:r>
      </w:smartTag>
      <w:r w:rsidRPr="0071242F">
        <w:rPr>
          <w:rFonts w:ascii="Times New Roman" w:hAnsi="Times New Roman"/>
          <w:sz w:val="24"/>
        </w:rPr>
        <w:t xml:space="preserve"> noteiktajos gadījumos ir reģistrēti komercreģistrā vai līdzvērtīgā reģistrā ārvalstīs.</w:t>
      </w:r>
    </w:p>
    <w:p w14:paraId="01D516FB" w14:textId="77777777" w:rsidR="00D507B6" w:rsidRPr="00D507B6" w:rsidRDefault="00D507B6" w:rsidP="00D507B6">
      <w:pPr>
        <w:pStyle w:val="ListParagraph"/>
        <w:tabs>
          <w:tab w:val="left" w:pos="709"/>
        </w:tabs>
        <w:spacing w:after="0" w:line="240" w:lineRule="auto"/>
        <w:ind w:left="993" w:hanging="633"/>
        <w:jc w:val="both"/>
        <w:rPr>
          <w:rFonts w:ascii="Times New Roman" w:hAnsi="Times New Roman"/>
          <w:color w:val="000000" w:themeColor="text1"/>
          <w:sz w:val="24"/>
        </w:rPr>
      </w:pPr>
      <w:r w:rsidRPr="00D507B6">
        <w:rPr>
          <w:rFonts w:ascii="Times New Roman" w:hAnsi="Times New Roman"/>
          <w:sz w:val="24"/>
        </w:rPr>
        <w:t>5.1.2.</w:t>
      </w:r>
      <w:r>
        <w:rPr>
          <w:rFonts w:ascii="Times New Roman" w:hAnsi="Times New Roman"/>
          <w:sz w:val="24"/>
        </w:rPr>
        <w:t xml:space="preserve"> </w:t>
      </w:r>
      <w:r w:rsidRPr="00D507B6">
        <w:rPr>
          <w:rFonts w:ascii="Times New Roman" w:hAnsi="Times New Roman"/>
          <w:sz w:val="24"/>
        </w:rPr>
        <w:t xml:space="preserve">Pretendents, personālsabiedrības biedrs, personu apvienības dalībnieks (ja piedāvājumu iesniedz personālsabiedrība vai personu apvienība), kas veiks būvdarbus, kuru sniegšanai nepieciešama reģistrācija </w:t>
      </w:r>
      <w:r w:rsidRPr="00D507B6">
        <w:rPr>
          <w:rFonts w:ascii="Times New Roman" w:hAnsi="Times New Roman"/>
          <w:bCs/>
          <w:sz w:val="24"/>
        </w:rPr>
        <w:t>Būvkomersantu reģistrā ir reģistrēts būvkomersantu reģistrā</w:t>
      </w:r>
      <w:r w:rsidRPr="00D507B6">
        <w:rPr>
          <w:rFonts w:ascii="Times New Roman" w:hAnsi="Times New Roman"/>
          <w:sz w:val="24"/>
        </w:rPr>
        <w:t xml:space="preserve">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Pr="00D507B6">
          <w:rPr>
            <w:rFonts w:ascii="Times New Roman" w:hAnsi="Times New Roman"/>
            <w:sz w:val="24"/>
          </w:rPr>
          <w:t>akti</w:t>
        </w:r>
      </w:smartTag>
      <w:r w:rsidRPr="00D507B6">
        <w:rPr>
          <w:rFonts w:ascii="Times New Roman" w:hAnsi="Times New Roman"/>
          <w:sz w:val="24"/>
        </w:rPr>
        <w:t xml:space="preserve"> paredz profesionālo reģistrāciju, licences, </w:t>
      </w:r>
      <w:smartTag w:uri="schemas-tilde-lv/tildestengine" w:element="veidnes">
        <w:smartTagPr>
          <w:attr w:name="text" w:val="sertifikāta"/>
          <w:attr w:name="id" w:val="-1"/>
          <w:attr w:name="baseform" w:val="sertifikāt|s"/>
        </w:smartTagPr>
        <w:r w:rsidRPr="00D507B6">
          <w:rPr>
            <w:rFonts w:ascii="Times New Roman" w:hAnsi="Times New Roman"/>
            <w:sz w:val="24"/>
          </w:rPr>
          <w:t>sertifikāta</w:t>
        </w:r>
      </w:smartTag>
      <w:r w:rsidRPr="00D507B6">
        <w:rPr>
          <w:rFonts w:ascii="Times New Roman" w:hAnsi="Times New Roman"/>
          <w:sz w:val="24"/>
        </w:rPr>
        <w:t xml:space="preserve"> vai citus līdzvērtīgu dokumentu </w:t>
      </w:r>
      <w:r w:rsidRPr="00D507B6">
        <w:rPr>
          <w:rFonts w:ascii="Times New Roman" w:hAnsi="Times New Roman"/>
          <w:color w:val="000000" w:themeColor="text1"/>
          <w:sz w:val="24"/>
        </w:rPr>
        <w:t>izsniegšanu.</w:t>
      </w:r>
      <w:bookmarkEnd w:id="32"/>
      <w:bookmarkEnd w:id="33"/>
    </w:p>
    <w:p w14:paraId="66DF3AF3" w14:textId="77777777" w:rsidR="00D507B6" w:rsidRPr="00D507B6" w:rsidRDefault="00D507B6" w:rsidP="00D507B6">
      <w:pPr>
        <w:pStyle w:val="Paragrfs"/>
        <w:numPr>
          <w:ilvl w:val="0"/>
          <w:numId w:val="0"/>
        </w:numPr>
        <w:ind w:left="993" w:hanging="633"/>
        <w:rPr>
          <w:rFonts w:ascii="Times New Roman" w:hAnsi="Times New Roman" w:cs="Times New Roman"/>
          <w:sz w:val="24"/>
          <w:szCs w:val="24"/>
        </w:rPr>
      </w:pPr>
      <w:r w:rsidRPr="0000268F">
        <w:rPr>
          <w:rFonts w:ascii="Times New Roman" w:hAnsi="Times New Roman" w:cs="Times New Roman"/>
          <w:sz w:val="24"/>
        </w:rPr>
        <w:t xml:space="preserve">5.1.3. </w:t>
      </w:r>
      <w:r w:rsidRPr="003E06C2">
        <w:rPr>
          <w:rFonts w:ascii="Times New Roman" w:hAnsi="Times New Roman" w:cs="Times New Roman"/>
          <w:sz w:val="24"/>
          <w:szCs w:val="24"/>
        </w:rPr>
        <w:t>Pretendenta piedāvātajiem atbildīgajiem  speciālistiem</w:t>
      </w:r>
      <w:r>
        <w:rPr>
          <w:rFonts w:ascii="Times New Roman" w:hAnsi="Times New Roman" w:cs="Times New Roman"/>
          <w:sz w:val="24"/>
          <w:szCs w:val="24"/>
        </w:rPr>
        <w:t xml:space="preserve"> </w:t>
      </w:r>
      <w:r w:rsidRPr="003E06C2">
        <w:rPr>
          <w:rFonts w:ascii="Times New Roman" w:hAnsi="Times New Roman" w:cs="Times New Roman"/>
          <w:sz w:val="24"/>
          <w:szCs w:val="24"/>
        </w:rPr>
        <w:t>(</w:t>
      </w:r>
      <w:r w:rsidRPr="00B33361">
        <w:rPr>
          <w:rFonts w:ascii="Times New Roman" w:hAnsi="Times New Roman" w:cs="Times New Roman"/>
          <w:sz w:val="24"/>
          <w:szCs w:val="24"/>
          <w:u w:val="single"/>
        </w:rPr>
        <w:t>projektētājiem</w:t>
      </w:r>
      <w:r w:rsidRPr="003E06C2">
        <w:rPr>
          <w:rFonts w:ascii="Times New Roman" w:hAnsi="Times New Roman" w:cs="Times New Roman"/>
          <w:sz w:val="24"/>
          <w:szCs w:val="24"/>
        </w:rPr>
        <w:t>) ir spēkā ir spēkā esošs sertifikāts ūdensapgādes un kanalizācijas sistēmu, ieskaitot ugunsdzēsības</w:t>
      </w:r>
      <w:r w:rsidRPr="003E06C2">
        <w:rPr>
          <w:rFonts w:ascii="Times New Roman" w:hAnsi="Times New Roman" w:cs="Times New Roman"/>
          <w:sz w:val="24"/>
        </w:rPr>
        <w:t xml:space="preserve"> sistēmas,</w:t>
      </w:r>
      <w:r>
        <w:rPr>
          <w:rFonts w:ascii="Times New Roman" w:hAnsi="Times New Roman" w:cs="Times New Roman"/>
          <w:sz w:val="24"/>
          <w:szCs w:val="24"/>
        </w:rPr>
        <w:t xml:space="preserve"> </w:t>
      </w:r>
      <w:r w:rsidRPr="003E06C2">
        <w:rPr>
          <w:rFonts w:ascii="Times New Roman" w:hAnsi="Times New Roman" w:cs="Times New Roman"/>
          <w:sz w:val="24"/>
        </w:rPr>
        <w:t>projektēšanas reglamentētajā jomā.</w:t>
      </w:r>
      <w:r>
        <w:rPr>
          <w:rFonts w:ascii="Times New Roman" w:hAnsi="Times New Roman" w:cs="Times New Roman"/>
          <w:sz w:val="24"/>
        </w:rPr>
        <w:t xml:space="preserve"> </w:t>
      </w:r>
      <w:r w:rsidRPr="003E06C2">
        <w:rPr>
          <w:rFonts w:ascii="Times New Roman" w:hAnsi="Times New Roman" w:cs="Times New Roman"/>
          <w:sz w:val="24"/>
        </w:rPr>
        <w:t>Būvspeciālisti reģistrēti būvspeciālistu reģistrā</w:t>
      </w:r>
      <w:r w:rsidRPr="00D507B6">
        <w:rPr>
          <w:rFonts w:ascii="Times New Roman" w:hAnsi="Times New Roman" w:cs="Times New Roman"/>
          <w:sz w:val="24"/>
        </w:rPr>
        <w:t>.</w:t>
      </w:r>
      <w:r w:rsidRPr="0000268F">
        <w:rPr>
          <w:rFonts w:ascii="Times New Roman" w:hAnsi="Times New Roman" w:cs="Times New Roman"/>
          <w:sz w:val="24"/>
          <w:u w:val="single"/>
        </w:rPr>
        <w:t xml:space="preserve">                                    </w:t>
      </w:r>
    </w:p>
    <w:p w14:paraId="1CE57D15" w14:textId="77777777" w:rsidR="00D507B6" w:rsidRPr="00D507B6" w:rsidRDefault="00D507B6" w:rsidP="00D507B6">
      <w:pPr>
        <w:pStyle w:val="ListParagraph"/>
        <w:tabs>
          <w:tab w:val="left" w:pos="709"/>
        </w:tabs>
        <w:spacing w:after="0" w:line="240" w:lineRule="auto"/>
        <w:ind w:left="993" w:hanging="633"/>
        <w:jc w:val="both"/>
        <w:rPr>
          <w:rFonts w:ascii="Times New Roman" w:hAnsi="Times New Roman" w:cs="Times New Roman"/>
          <w:bCs/>
          <w:color w:val="000000"/>
          <w:sz w:val="24"/>
          <w:szCs w:val="24"/>
          <w:highlight w:val="yellow"/>
        </w:rPr>
      </w:pPr>
      <w:r w:rsidRPr="00D507B6">
        <w:rPr>
          <w:rFonts w:asciiTheme="majorBidi" w:hAnsiTheme="majorBidi" w:cstheme="majorBidi"/>
          <w:color w:val="000000" w:themeColor="text1"/>
          <w:sz w:val="24"/>
          <w:szCs w:val="24"/>
        </w:rPr>
        <w:t>5.1.3.</w:t>
      </w:r>
      <w:r w:rsidRPr="00D507B6">
        <w:rPr>
          <w:rFonts w:ascii="Times New Roman" w:eastAsia="Calibri" w:hAnsi="Times New Roman" w:cs="Times New Roman"/>
          <w:kern w:val="22"/>
          <w:sz w:val="24"/>
          <w:szCs w:val="24"/>
          <w:lang w:eastAsia="ar-SA"/>
        </w:rPr>
        <w:t xml:space="preserve"> Līguma noslēgšanas gadījumā,  Pretendentam  būs  jānodrošina un  jāiesniedz  Pasūtītājam visas apdrošināšanas atbilstoši normatīvos aktos noteiktajiem nosacījumiem (2014. gada 19. augusta Ministru kabineta noteikumi Nr. 502 </w:t>
      </w:r>
      <w:r w:rsidRPr="00D507B6">
        <w:rPr>
          <w:rFonts w:ascii="Times New Roman" w:hAnsi="Times New Roman" w:cs="Times New Roman"/>
          <w:sz w:val="24"/>
          <w:szCs w:val="24"/>
        </w:rPr>
        <w:t>„</w:t>
      </w:r>
      <w:r w:rsidRPr="00D507B6">
        <w:rPr>
          <w:rFonts w:ascii="Times New Roman" w:eastAsia="Calibri" w:hAnsi="Times New Roman" w:cs="Times New Roman"/>
          <w:kern w:val="22"/>
          <w:sz w:val="24"/>
          <w:szCs w:val="24"/>
          <w:lang w:eastAsia="ar-SA"/>
        </w:rPr>
        <w:t xml:space="preserve">Noteikumi par būvspeciālistu un būvdarbu veicēja civiltiesiskās atbilstības obligāto apdrošināšanu”), apdrošināšanas līgums jāuztur spēkā visu pakalpojuma veikšanas un objekta garantijas laika periodā, pakalpojumu Līgumu summas apmērā.  </w:t>
      </w:r>
    </w:p>
    <w:p w14:paraId="2AFC6253" w14:textId="77777777" w:rsidR="003128E1" w:rsidRPr="004A764B" w:rsidRDefault="003128E1" w:rsidP="000C3789">
      <w:pPr>
        <w:tabs>
          <w:tab w:val="left" w:pos="709"/>
        </w:tabs>
        <w:spacing w:after="0" w:line="240" w:lineRule="auto"/>
        <w:ind w:left="709" w:hanging="567"/>
        <w:contextualSpacing/>
        <w:jc w:val="both"/>
        <w:rPr>
          <w:rFonts w:ascii="Times New Roman" w:hAnsi="Times New Roman" w:cs="Times New Roman"/>
          <w:bCs/>
          <w:color w:val="000000"/>
          <w:sz w:val="24"/>
          <w:szCs w:val="24"/>
          <w:highlight w:val="yellow"/>
        </w:rPr>
      </w:pPr>
    </w:p>
    <w:p w14:paraId="2F54DFDF" w14:textId="77777777" w:rsidR="00AC64ED" w:rsidRPr="00AC64ED" w:rsidRDefault="00F70A33" w:rsidP="003128E1">
      <w:pPr>
        <w:tabs>
          <w:tab w:val="left" w:pos="284"/>
        </w:tabs>
        <w:spacing w:after="0" w:line="240" w:lineRule="auto"/>
        <w:ind w:left="142" w:hanging="142"/>
        <w:jc w:val="both"/>
        <w:rPr>
          <w:rFonts w:ascii="Times New Roman" w:hAnsi="Times New Roman" w:cs="Times New Roman"/>
          <w:b/>
          <w:bCs/>
          <w:sz w:val="24"/>
          <w:szCs w:val="24"/>
        </w:rPr>
      </w:pPr>
      <w:r w:rsidRPr="00025720">
        <w:rPr>
          <w:rFonts w:ascii="Times New Roman" w:hAnsi="Times New Roman" w:cs="Times New Roman"/>
          <w:b/>
          <w:sz w:val="24"/>
          <w:szCs w:val="24"/>
        </w:rPr>
        <w:t>6.</w:t>
      </w:r>
      <w:r w:rsidR="00025720" w:rsidRPr="00025720">
        <w:rPr>
          <w:rFonts w:ascii="Times New Roman" w:hAnsi="Times New Roman" w:cs="Times New Roman"/>
          <w:b/>
          <w:sz w:val="24"/>
          <w:szCs w:val="24"/>
        </w:rPr>
        <w:t xml:space="preserve"> </w:t>
      </w:r>
      <w:r w:rsidR="003128E1">
        <w:rPr>
          <w:rFonts w:ascii="Times New Roman" w:hAnsi="Times New Roman" w:cs="Times New Roman"/>
          <w:b/>
          <w:sz w:val="24"/>
          <w:szCs w:val="24"/>
        </w:rPr>
        <w:t xml:space="preserve"> </w:t>
      </w:r>
      <w:r w:rsidR="00025720" w:rsidRPr="00025720">
        <w:rPr>
          <w:rFonts w:ascii="Times New Roman" w:hAnsi="Times New Roman" w:cs="Times New Roman"/>
          <w:b/>
          <w:sz w:val="24"/>
          <w:szCs w:val="24"/>
        </w:rPr>
        <w:t>Prasības attiecībā uz pretendenta tehniskajām un profesionālām spējām</w:t>
      </w:r>
    </w:p>
    <w:p w14:paraId="661D400E" w14:textId="77777777" w:rsidR="00AC64ED" w:rsidRPr="00AC64ED" w:rsidRDefault="00AC64ED" w:rsidP="000744DE">
      <w:pPr>
        <w:numPr>
          <w:ilvl w:val="0"/>
          <w:numId w:val="10"/>
        </w:numPr>
        <w:spacing w:after="0" w:line="240" w:lineRule="auto"/>
        <w:ind w:left="142" w:hanging="425"/>
        <w:contextualSpacing/>
        <w:jc w:val="both"/>
        <w:rPr>
          <w:rFonts w:ascii="Times New Roman" w:eastAsia="Times New Roman" w:hAnsi="Times New Roman" w:cs="Times New Roman"/>
          <w:vanish/>
          <w:sz w:val="24"/>
          <w:szCs w:val="24"/>
          <w:lang w:eastAsia="en-US"/>
        </w:rPr>
      </w:pPr>
    </w:p>
    <w:p w14:paraId="0B2F5552" w14:textId="77777777" w:rsidR="00AC64ED" w:rsidRPr="00AC64ED" w:rsidRDefault="00AC64ED" w:rsidP="000744DE">
      <w:pPr>
        <w:numPr>
          <w:ilvl w:val="0"/>
          <w:numId w:val="10"/>
        </w:numPr>
        <w:spacing w:after="0" w:line="240" w:lineRule="auto"/>
        <w:ind w:left="142" w:hanging="425"/>
        <w:contextualSpacing/>
        <w:jc w:val="both"/>
        <w:rPr>
          <w:rFonts w:ascii="Times New Roman" w:eastAsia="Times New Roman" w:hAnsi="Times New Roman" w:cs="Times New Roman"/>
          <w:vanish/>
          <w:sz w:val="24"/>
          <w:szCs w:val="24"/>
          <w:lang w:eastAsia="en-US"/>
        </w:rPr>
      </w:pPr>
    </w:p>
    <w:p w14:paraId="31E8E469" w14:textId="77777777" w:rsidR="00AC64ED" w:rsidRPr="00AC64ED" w:rsidRDefault="00AC64ED" w:rsidP="000744DE">
      <w:pPr>
        <w:numPr>
          <w:ilvl w:val="0"/>
          <w:numId w:val="10"/>
        </w:numPr>
        <w:spacing w:after="0" w:line="240" w:lineRule="auto"/>
        <w:ind w:left="142" w:hanging="425"/>
        <w:contextualSpacing/>
        <w:jc w:val="both"/>
        <w:rPr>
          <w:rFonts w:ascii="Times New Roman" w:eastAsia="Times New Roman" w:hAnsi="Times New Roman" w:cs="Times New Roman"/>
          <w:vanish/>
          <w:sz w:val="24"/>
          <w:szCs w:val="24"/>
          <w:lang w:eastAsia="en-US"/>
        </w:rPr>
      </w:pPr>
    </w:p>
    <w:p w14:paraId="4E8F5DC5" w14:textId="77777777" w:rsidR="00AC64ED" w:rsidRPr="00AC64ED" w:rsidRDefault="00AC64ED" w:rsidP="000744DE">
      <w:pPr>
        <w:numPr>
          <w:ilvl w:val="0"/>
          <w:numId w:val="10"/>
        </w:numPr>
        <w:spacing w:after="0" w:line="240" w:lineRule="auto"/>
        <w:ind w:left="142" w:hanging="425"/>
        <w:contextualSpacing/>
        <w:jc w:val="both"/>
        <w:rPr>
          <w:rFonts w:ascii="Times New Roman" w:eastAsia="Times New Roman" w:hAnsi="Times New Roman" w:cs="Times New Roman"/>
          <w:vanish/>
          <w:sz w:val="24"/>
          <w:szCs w:val="24"/>
          <w:lang w:eastAsia="en-US"/>
        </w:rPr>
      </w:pPr>
    </w:p>
    <w:p w14:paraId="6D0D2F4C" w14:textId="77777777" w:rsidR="00AC64ED" w:rsidRPr="00AC64ED" w:rsidRDefault="00AC64ED" w:rsidP="000744DE">
      <w:pPr>
        <w:numPr>
          <w:ilvl w:val="1"/>
          <w:numId w:val="10"/>
        </w:numPr>
        <w:spacing w:after="0" w:line="240" w:lineRule="auto"/>
        <w:ind w:left="142" w:hanging="425"/>
        <w:contextualSpacing/>
        <w:jc w:val="both"/>
        <w:rPr>
          <w:rFonts w:ascii="Times New Roman" w:eastAsia="Times New Roman" w:hAnsi="Times New Roman" w:cs="Times New Roman"/>
          <w:vanish/>
          <w:sz w:val="24"/>
          <w:szCs w:val="24"/>
          <w:lang w:eastAsia="en-US"/>
        </w:rPr>
      </w:pPr>
    </w:p>
    <w:p w14:paraId="2DDC638E" w14:textId="77777777" w:rsidR="00AC64ED" w:rsidRPr="00AC64ED" w:rsidRDefault="00AC64ED" w:rsidP="000744DE">
      <w:pPr>
        <w:numPr>
          <w:ilvl w:val="1"/>
          <w:numId w:val="10"/>
        </w:numPr>
        <w:spacing w:after="0" w:line="240" w:lineRule="auto"/>
        <w:ind w:left="142" w:hanging="425"/>
        <w:contextualSpacing/>
        <w:jc w:val="both"/>
        <w:rPr>
          <w:rFonts w:ascii="Times New Roman" w:eastAsia="Times New Roman" w:hAnsi="Times New Roman" w:cs="Times New Roman"/>
          <w:vanish/>
          <w:sz w:val="24"/>
          <w:szCs w:val="24"/>
          <w:lang w:eastAsia="en-US"/>
        </w:rPr>
      </w:pPr>
    </w:p>
    <w:p w14:paraId="7AE41C9E" w14:textId="77777777" w:rsidR="00AC64ED" w:rsidRPr="00AC64ED" w:rsidRDefault="00AC64ED" w:rsidP="000744DE">
      <w:pPr>
        <w:numPr>
          <w:ilvl w:val="0"/>
          <w:numId w:val="10"/>
        </w:numPr>
        <w:spacing w:after="0" w:line="240" w:lineRule="auto"/>
        <w:ind w:left="142" w:hanging="425"/>
        <w:contextualSpacing/>
        <w:jc w:val="both"/>
        <w:rPr>
          <w:rFonts w:ascii="Times New Roman" w:eastAsia="Times New Roman" w:hAnsi="Times New Roman" w:cs="Times New Roman"/>
          <w:vanish/>
          <w:sz w:val="24"/>
          <w:szCs w:val="24"/>
          <w:lang w:eastAsia="en-US"/>
        </w:rPr>
      </w:pPr>
    </w:p>
    <w:p w14:paraId="1C2AD808" w14:textId="77777777" w:rsidR="00AC64ED" w:rsidRPr="00AC64ED" w:rsidRDefault="00AC64ED" w:rsidP="000744DE">
      <w:pPr>
        <w:numPr>
          <w:ilvl w:val="0"/>
          <w:numId w:val="10"/>
        </w:numPr>
        <w:spacing w:after="0" w:line="240" w:lineRule="auto"/>
        <w:ind w:left="142" w:hanging="425"/>
        <w:contextualSpacing/>
        <w:jc w:val="both"/>
        <w:rPr>
          <w:rFonts w:ascii="Times New Roman" w:eastAsia="Times New Roman" w:hAnsi="Times New Roman" w:cs="Times New Roman"/>
          <w:vanish/>
          <w:sz w:val="24"/>
          <w:szCs w:val="24"/>
          <w:lang w:eastAsia="en-US"/>
        </w:rPr>
      </w:pPr>
    </w:p>
    <w:p w14:paraId="32AE5D7C" w14:textId="77777777" w:rsidR="00AC64ED" w:rsidRPr="00AC64ED" w:rsidRDefault="00AC64ED" w:rsidP="000744DE">
      <w:pPr>
        <w:numPr>
          <w:ilvl w:val="0"/>
          <w:numId w:val="10"/>
        </w:numPr>
        <w:spacing w:after="0" w:line="240" w:lineRule="auto"/>
        <w:ind w:left="142" w:hanging="425"/>
        <w:contextualSpacing/>
        <w:jc w:val="both"/>
        <w:rPr>
          <w:rFonts w:ascii="Times New Roman" w:eastAsia="Times New Roman" w:hAnsi="Times New Roman" w:cs="Times New Roman"/>
          <w:vanish/>
          <w:sz w:val="24"/>
          <w:szCs w:val="24"/>
          <w:lang w:eastAsia="en-US"/>
        </w:rPr>
      </w:pPr>
    </w:p>
    <w:p w14:paraId="664528D3" w14:textId="77777777" w:rsidR="00AC64ED" w:rsidRPr="00AC64ED" w:rsidRDefault="00AC64ED" w:rsidP="000744DE">
      <w:pPr>
        <w:numPr>
          <w:ilvl w:val="0"/>
          <w:numId w:val="10"/>
        </w:numPr>
        <w:spacing w:after="0" w:line="240" w:lineRule="auto"/>
        <w:ind w:left="142" w:hanging="425"/>
        <w:contextualSpacing/>
        <w:jc w:val="both"/>
        <w:rPr>
          <w:rFonts w:ascii="Times New Roman" w:eastAsia="Times New Roman" w:hAnsi="Times New Roman" w:cs="Times New Roman"/>
          <w:vanish/>
          <w:sz w:val="24"/>
          <w:szCs w:val="24"/>
          <w:lang w:eastAsia="en-US"/>
        </w:rPr>
      </w:pPr>
    </w:p>
    <w:p w14:paraId="063C0B23" w14:textId="77777777" w:rsidR="00AC64ED" w:rsidRPr="00AC64ED" w:rsidRDefault="00AC64ED" w:rsidP="000744DE">
      <w:pPr>
        <w:numPr>
          <w:ilvl w:val="1"/>
          <w:numId w:val="10"/>
        </w:numPr>
        <w:spacing w:after="0" w:line="240" w:lineRule="auto"/>
        <w:ind w:left="142" w:hanging="425"/>
        <w:contextualSpacing/>
        <w:jc w:val="both"/>
        <w:rPr>
          <w:rFonts w:ascii="Times New Roman" w:eastAsia="Times New Roman" w:hAnsi="Times New Roman" w:cs="Times New Roman"/>
          <w:vanish/>
          <w:sz w:val="24"/>
          <w:szCs w:val="24"/>
          <w:lang w:eastAsia="en-US"/>
        </w:rPr>
      </w:pPr>
    </w:p>
    <w:p w14:paraId="4883E115" w14:textId="77777777" w:rsidR="00AC64ED" w:rsidRPr="00AC64ED" w:rsidRDefault="00AC64ED" w:rsidP="000744DE">
      <w:pPr>
        <w:numPr>
          <w:ilvl w:val="1"/>
          <w:numId w:val="10"/>
        </w:numPr>
        <w:spacing w:after="0" w:line="240" w:lineRule="auto"/>
        <w:ind w:left="142" w:hanging="425"/>
        <w:contextualSpacing/>
        <w:jc w:val="both"/>
        <w:rPr>
          <w:rFonts w:ascii="Times New Roman" w:eastAsia="Times New Roman" w:hAnsi="Times New Roman" w:cs="Times New Roman"/>
          <w:vanish/>
          <w:sz w:val="24"/>
          <w:szCs w:val="24"/>
          <w:lang w:eastAsia="en-US"/>
        </w:rPr>
      </w:pPr>
    </w:p>
    <w:p w14:paraId="065EB248" w14:textId="77777777" w:rsidR="00804AFB" w:rsidRPr="00804AFB" w:rsidRDefault="00804AFB" w:rsidP="00C13BD5">
      <w:pPr>
        <w:pStyle w:val="Apakpunkts"/>
        <w:tabs>
          <w:tab w:val="num" w:pos="1702"/>
        </w:tabs>
        <w:ind w:left="426" w:hanging="426"/>
        <w:jc w:val="both"/>
        <w:rPr>
          <w:rFonts w:ascii="Times New Roman" w:hAnsi="Times New Roman"/>
          <w:b w:val="0"/>
          <w:i/>
          <w:sz w:val="24"/>
          <w:szCs w:val="24"/>
        </w:rPr>
      </w:pPr>
      <w:bookmarkStart w:id="34" w:name="_Toc477961402"/>
      <w:r w:rsidRPr="00804AFB">
        <w:rPr>
          <w:rFonts w:ascii="Times New Roman" w:hAnsi="Times New Roman"/>
          <w:b w:val="0"/>
          <w:sz w:val="24"/>
          <w:szCs w:val="24"/>
          <w:lang w:eastAsia="x-none"/>
        </w:rPr>
        <w:t>6.1.</w:t>
      </w:r>
      <w:r w:rsidR="00C13BD5">
        <w:rPr>
          <w:rFonts w:ascii="Times New Roman" w:hAnsi="Times New Roman"/>
          <w:b w:val="0"/>
          <w:sz w:val="24"/>
          <w:szCs w:val="24"/>
        </w:rPr>
        <w:t xml:space="preserve"> </w:t>
      </w:r>
      <w:r w:rsidRPr="00804AFB">
        <w:rPr>
          <w:rFonts w:ascii="Times New Roman" w:hAnsi="Times New Roman"/>
          <w:b w:val="0"/>
          <w:sz w:val="24"/>
          <w:szCs w:val="24"/>
        </w:rPr>
        <w:t>Pretendents</w:t>
      </w:r>
      <w:r>
        <w:rPr>
          <w:rFonts w:ascii="Times New Roman" w:hAnsi="Times New Roman"/>
          <w:b w:val="0"/>
          <w:sz w:val="24"/>
          <w:szCs w:val="24"/>
        </w:rPr>
        <w:t xml:space="preserve"> </w:t>
      </w:r>
      <w:r w:rsidRPr="00804AFB">
        <w:rPr>
          <w:rFonts w:ascii="Times New Roman" w:hAnsi="Times New Roman"/>
          <w:b w:val="0"/>
          <w:sz w:val="24"/>
          <w:szCs w:val="24"/>
        </w:rPr>
        <w:t>pēdējo 3 (trīs) gadu (</w:t>
      </w:r>
      <w:r w:rsidRPr="00804AFB">
        <w:rPr>
          <w:rFonts w:ascii="Times New Roman" w:hAnsi="Times New Roman"/>
          <w:b w:val="0"/>
          <w:i/>
          <w:sz w:val="24"/>
          <w:szCs w:val="24"/>
        </w:rPr>
        <w:t xml:space="preserve">2016., 2017., 2018., un 2019. gadā – līdz  </w:t>
      </w:r>
      <w:r w:rsidRPr="001662E2">
        <w:rPr>
          <w:rFonts w:ascii="Times New Roman" w:hAnsi="Times New Roman"/>
          <w:b w:val="0"/>
          <w:i/>
          <w:sz w:val="24"/>
          <w:szCs w:val="24"/>
        </w:rPr>
        <w:t>piedāvājuma iesniegšanas  termiņa beigām</w:t>
      </w:r>
      <w:r w:rsidRPr="001662E2">
        <w:rPr>
          <w:rFonts w:ascii="Times New Roman" w:hAnsi="Times New Roman"/>
          <w:b w:val="0"/>
          <w:sz w:val="24"/>
          <w:szCs w:val="24"/>
        </w:rPr>
        <w:t xml:space="preserve">) </w:t>
      </w:r>
      <w:r w:rsidRPr="001662E2">
        <w:rPr>
          <w:rFonts w:ascii="Times New Roman" w:hAnsi="Times New Roman"/>
          <w:b w:val="0"/>
          <w:color w:val="000000"/>
          <w:sz w:val="24"/>
          <w:szCs w:val="24"/>
        </w:rPr>
        <w:t xml:space="preserve">laikā </w:t>
      </w:r>
      <w:r w:rsidRPr="001662E2">
        <w:rPr>
          <w:rFonts w:ascii="Times New Roman" w:hAnsi="Times New Roman"/>
          <w:b w:val="0"/>
          <w:sz w:val="24"/>
          <w:szCs w:val="24"/>
          <w:lang w:eastAsia="lv-LV"/>
        </w:rPr>
        <w:t xml:space="preserve">ir izstrādājis vismaz </w:t>
      </w:r>
      <w:r w:rsidR="00BA1606" w:rsidRPr="001662E2">
        <w:rPr>
          <w:rFonts w:ascii="Times New Roman" w:hAnsi="Times New Roman"/>
          <w:b w:val="0"/>
          <w:sz w:val="24"/>
          <w:szCs w:val="24"/>
          <w:lang w:eastAsia="lv-LV"/>
        </w:rPr>
        <w:t>2</w:t>
      </w:r>
      <w:r w:rsidRPr="001662E2">
        <w:rPr>
          <w:rFonts w:ascii="Times New Roman" w:hAnsi="Times New Roman"/>
          <w:b w:val="0"/>
          <w:sz w:val="24"/>
          <w:szCs w:val="24"/>
          <w:lang w:eastAsia="lv-LV"/>
        </w:rPr>
        <w:t xml:space="preserve"> (</w:t>
      </w:r>
      <w:r w:rsidR="00BA1606" w:rsidRPr="001662E2">
        <w:rPr>
          <w:rFonts w:ascii="Times New Roman" w:hAnsi="Times New Roman"/>
          <w:b w:val="0"/>
          <w:sz w:val="24"/>
          <w:szCs w:val="24"/>
          <w:lang w:eastAsia="lv-LV"/>
        </w:rPr>
        <w:t>divus</w:t>
      </w:r>
      <w:r w:rsidRPr="001662E2">
        <w:rPr>
          <w:rFonts w:ascii="Times New Roman" w:hAnsi="Times New Roman"/>
          <w:b w:val="0"/>
          <w:sz w:val="24"/>
          <w:szCs w:val="24"/>
          <w:lang w:eastAsia="lv-LV"/>
        </w:rPr>
        <w:t>) ūdenssaimniecības infrastruktūras attīstības būvprojektus (</w:t>
      </w:r>
      <w:r w:rsidRPr="001662E2">
        <w:rPr>
          <w:rFonts w:ascii="Times New Roman" w:hAnsi="Times New Roman"/>
          <w:b w:val="0"/>
          <w:i/>
          <w:sz w:val="24"/>
          <w:szCs w:val="24"/>
          <w:lang w:eastAsia="lv-LV"/>
        </w:rPr>
        <w:t>būvatļaujā veikta atzīme  par projektēšanas nosacījumu izpildi</w:t>
      </w:r>
      <w:r w:rsidRPr="001662E2">
        <w:rPr>
          <w:rFonts w:ascii="Times New Roman" w:hAnsi="Times New Roman"/>
          <w:b w:val="0"/>
          <w:sz w:val="24"/>
          <w:szCs w:val="24"/>
          <w:lang w:eastAsia="lv-LV"/>
        </w:rPr>
        <w:t xml:space="preserve">), no kuriem vismaz </w:t>
      </w:r>
      <w:r w:rsidR="00BA1606" w:rsidRPr="001662E2">
        <w:rPr>
          <w:rFonts w:ascii="Times New Roman" w:hAnsi="Times New Roman"/>
          <w:b w:val="0"/>
          <w:sz w:val="24"/>
          <w:szCs w:val="24"/>
          <w:lang w:eastAsia="lv-LV"/>
        </w:rPr>
        <w:t>1</w:t>
      </w:r>
      <w:r w:rsidRPr="001662E2">
        <w:rPr>
          <w:rFonts w:ascii="Times New Roman" w:hAnsi="Times New Roman"/>
          <w:b w:val="0"/>
          <w:sz w:val="24"/>
          <w:szCs w:val="24"/>
          <w:lang w:eastAsia="lv-LV"/>
        </w:rPr>
        <w:t xml:space="preserve"> (</w:t>
      </w:r>
      <w:r w:rsidR="00BA1606" w:rsidRPr="001662E2">
        <w:rPr>
          <w:rFonts w:ascii="Times New Roman" w:hAnsi="Times New Roman"/>
          <w:b w:val="0"/>
          <w:sz w:val="24"/>
          <w:szCs w:val="24"/>
          <w:lang w:eastAsia="lv-LV"/>
        </w:rPr>
        <w:t>viens</w:t>
      </w:r>
      <w:r w:rsidRPr="001662E2">
        <w:rPr>
          <w:rFonts w:ascii="Times New Roman" w:hAnsi="Times New Roman"/>
          <w:b w:val="0"/>
          <w:sz w:val="24"/>
          <w:szCs w:val="24"/>
          <w:lang w:eastAsia="lv-LV"/>
        </w:rPr>
        <w:t>) būvprojekt</w:t>
      </w:r>
      <w:r w:rsidR="00BA1606" w:rsidRPr="001662E2">
        <w:rPr>
          <w:rFonts w:ascii="Times New Roman" w:hAnsi="Times New Roman"/>
          <w:b w:val="0"/>
          <w:sz w:val="24"/>
          <w:szCs w:val="24"/>
          <w:lang w:eastAsia="lv-LV"/>
        </w:rPr>
        <w:t>s</w:t>
      </w:r>
      <w:r w:rsidRPr="001662E2">
        <w:rPr>
          <w:rFonts w:ascii="Times New Roman" w:hAnsi="Times New Roman"/>
          <w:b w:val="0"/>
          <w:sz w:val="24"/>
          <w:szCs w:val="24"/>
          <w:lang w:eastAsia="lv-LV"/>
        </w:rPr>
        <w:t xml:space="preserve"> ir realizēt</w:t>
      </w:r>
      <w:r w:rsidR="00BA1606" w:rsidRPr="001662E2">
        <w:rPr>
          <w:rFonts w:ascii="Times New Roman" w:hAnsi="Times New Roman"/>
          <w:b w:val="0"/>
          <w:sz w:val="24"/>
          <w:szCs w:val="24"/>
          <w:lang w:eastAsia="lv-LV"/>
        </w:rPr>
        <w:t>s</w:t>
      </w:r>
      <w:r w:rsidRPr="001662E2">
        <w:rPr>
          <w:rFonts w:ascii="Times New Roman" w:hAnsi="Times New Roman"/>
          <w:b w:val="0"/>
          <w:sz w:val="24"/>
          <w:szCs w:val="24"/>
          <w:lang w:eastAsia="lv-LV"/>
        </w:rPr>
        <w:t xml:space="preserve"> (objekt</w:t>
      </w:r>
      <w:r w:rsidR="00BA1606" w:rsidRPr="001662E2">
        <w:rPr>
          <w:rFonts w:ascii="Times New Roman" w:hAnsi="Times New Roman"/>
          <w:b w:val="0"/>
          <w:sz w:val="24"/>
          <w:szCs w:val="24"/>
          <w:lang w:eastAsia="lv-LV"/>
        </w:rPr>
        <w:t>s</w:t>
      </w:r>
      <w:r w:rsidRPr="001662E2">
        <w:rPr>
          <w:rFonts w:ascii="Times New Roman" w:hAnsi="Times New Roman"/>
          <w:b w:val="0"/>
          <w:sz w:val="24"/>
          <w:szCs w:val="24"/>
          <w:lang w:eastAsia="lv-LV"/>
        </w:rPr>
        <w:t xml:space="preserve">  nodot</w:t>
      </w:r>
      <w:r w:rsidR="00BA1606" w:rsidRPr="001662E2">
        <w:rPr>
          <w:rFonts w:ascii="Times New Roman" w:hAnsi="Times New Roman"/>
          <w:b w:val="0"/>
          <w:sz w:val="24"/>
          <w:szCs w:val="24"/>
          <w:lang w:eastAsia="lv-LV"/>
        </w:rPr>
        <w:t>s</w:t>
      </w:r>
      <w:r w:rsidRPr="001662E2">
        <w:rPr>
          <w:rFonts w:ascii="Times New Roman" w:hAnsi="Times New Roman"/>
          <w:b w:val="0"/>
          <w:sz w:val="24"/>
          <w:szCs w:val="24"/>
          <w:lang w:eastAsia="lv-LV"/>
        </w:rPr>
        <w:t xml:space="preserve"> ekspluatācijā), un</w:t>
      </w:r>
      <w:r w:rsidR="00C13BD5">
        <w:rPr>
          <w:rFonts w:ascii="Times New Roman" w:hAnsi="Times New Roman"/>
          <w:b w:val="0"/>
          <w:sz w:val="24"/>
          <w:szCs w:val="24"/>
          <w:lang w:eastAsia="lv-LV"/>
        </w:rPr>
        <w:t xml:space="preserve"> </w:t>
      </w:r>
      <w:r w:rsidRPr="001662E2">
        <w:rPr>
          <w:rFonts w:ascii="Times New Roman" w:hAnsi="Times New Roman"/>
          <w:b w:val="0"/>
          <w:sz w:val="24"/>
          <w:szCs w:val="24"/>
          <w:lang w:eastAsia="lv-LV"/>
        </w:rPr>
        <w:t>Pretendents veicis</w:t>
      </w:r>
      <w:r w:rsidR="00C13BD5">
        <w:rPr>
          <w:rFonts w:ascii="Times New Roman" w:hAnsi="Times New Roman"/>
          <w:b w:val="0"/>
          <w:sz w:val="24"/>
          <w:szCs w:val="24"/>
          <w:lang w:eastAsia="lv-LV"/>
        </w:rPr>
        <w:t xml:space="preserve"> </w:t>
      </w:r>
      <w:r w:rsidRPr="001662E2">
        <w:rPr>
          <w:rFonts w:ascii="Times New Roman" w:hAnsi="Times New Roman"/>
          <w:b w:val="0"/>
          <w:sz w:val="24"/>
          <w:szCs w:val="24"/>
          <w:lang w:eastAsia="lv-LV"/>
        </w:rPr>
        <w:t xml:space="preserve">autoruzraudzību </w:t>
      </w:r>
      <w:r w:rsidR="00BA1606" w:rsidRPr="001662E2">
        <w:rPr>
          <w:rFonts w:ascii="Times New Roman" w:hAnsi="Times New Roman"/>
          <w:b w:val="0"/>
          <w:sz w:val="24"/>
          <w:szCs w:val="24"/>
          <w:lang w:eastAsia="lv-LV"/>
        </w:rPr>
        <w:t>1</w:t>
      </w:r>
      <w:r w:rsidR="00C13BD5">
        <w:rPr>
          <w:rFonts w:ascii="Times New Roman" w:hAnsi="Times New Roman"/>
          <w:b w:val="0"/>
          <w:sz w:val="24"/>
          <w:szCs w:val="24"/>
          <w:lang w:eastAsia="lv-LV"/>
        </w:rPr>
        <w:t xml:space="preserve"> </w:t>
      </w:r>
      <w:r w:rsidRPr="001662E2">
        <w:rPr>
          <w:rFonts w:ascii="Times New Roman" w:hAnsi="Times New Roman"/>
          <w:b w:val="0"/>
          <w:sz w:val="24"/>
          <w:szCs w:val="24"/>
          <w:lang w:eastAsia="lv-LV"/>
        </w:rPr>
        <w:t>(</w:t>
      </w:r>
      <w:r w:rsidR="00BA1606" w:rsidRPr="001662E2">
        <w:rPr>
          <w:rFonts w:ascii="Times New Roman" w:hAnsi="Times New Roman"/>
          <w:b w:val="0"/>
          <w:sz w:val="24"/>
          <w:szCs w:val="24"/>
          <w:lang w:eastAsia="lv-LV"/>
        </w:rPr>
        <w:t>viena</w:t>
      </w:r>
      <w:r w:rsidRPr="001662E2">
        <w:rPr>
          <w:rFonts w:ascii="Times New Roman" w:hAnsi="Times New Roman"/>
          <w:b w:val="0"/>
          <w:sz w:val="24"/>
          <w:szCs w:val="24"/>
          <w:lang w:eastAsia="lv-LV"/>
        </w:rPr>
        <w:t>) būvprojekta realizēšanā.</w:t>
      </w:r>
      <w:r w:rsidRPr="00804AFB">
        <w:rPr>
          <w:rFonts w:ascii="Times New Roman" w:hAnsi="Times New Roman"/>
          <w:b w:val="0"/>
          <w:sz w:val="24"/>
          <w:szCs w:val="24"/>
          <w:lang w:eastAsia="lv-LV"/>
        </w:rPr>
        <w:t xml:space="preserve"> </w:t>
      </w:r>
    </w:p>
    <w:p w14:paraId="79EA2ADA" w14:textId="77777777" w:rsidR="00804AFB" w:rsidRPr="001662E2" w:rsidRDefault="00804AFB" w:rsidP="001662E2">
      <w:pPr>
        <w:spacing w:after="0" w:line="240" w:lineRule="auto"/>
        <w:ind w:left="426"/>
        <w:jc w:val="both"/>
        <w:rPr>
          <w:rFonts w:ascii="Times New Roman" w:eastAsia="Times New Roman" w:hAnsi="Times New Roman" w:cs="Times New Roman"/>
          <w:b/>
          <w:color w:val="000000" w:themeColor="text1"/>
          <w:sz w:val="24"/>
          <w:szCs w:val="24"/>
          <w:lang w:eastAsia="lv-LV"/>
        </w:rPr>
      </w:pPr>
      <w:bookmarkStart w:id="35" w:name="_Hlk5269086"/>
      <w:r w:rsidRPr="001662E2">
        <w:rPr>
          <w:rFonts w:ascii="Times New Roman" w:eastAsia="Times New Roman" w:hAnsi="Times New Roman" w:cs="Times New Roman"/>
          <w:bCs/>
          <w:color w:val="000000" w:themeColor="text1"/>
          <w:sz w:val="24"/>
          <w:szCs w:val="24"/>
          <w:lang w:eastAsia="lv-LV"/>
        </w:rPr>
        <w:lastRenderedPageBreak/>
        <w:t xml:space="preserve">Ūdenssaimniecības infrastruktūras būvprojektam jāietver  </w:t>
      </w:r>
      <w:r w:rsidRPr="001662E2">
        <w:rPr>
          <w:rFonts w:ascii="Times New Roman" w:eastAsia="Times New Roman" w:hAnsi="Times New Roman" w:cs="Times New Roman"/>
          <w:color w:val="000000" w:themeColor="text1"/>
          <w:sz w:val="24"/>
          <w:szCs w:val="24"/>
          <w:lang w:eastAsia="lv-LV"/>
        </w:rPr>
        <w:t>sekojoš</w:t>
      </w:r>
      <w:r w:rsidR="001662E2" w:rsidRPr="001662E2">
        <w:rPr>
          <w:rFonts w:ascii="Times New Roman" w:eastAsia="Times New Roman" w:hAnsi="Times New Roman" w:cs="Times New Roman"/>
          <w:color w:val="000000" w:themeColor="text1"/>
          <w:sz w:val="24"/>
          <w:szCs w:val="24"/>
          <w:lang w:eastAsia="lv-LV"/>
        </w:rPr>
        <w:t>s</w:t>
      </w:r>
      <w:r w:rsidRPr="001662E2">
        <w:rPr>
          <w:rFonts w:ascii="Times New Roman" w:eastAsia="Times New Roman" w:hAnsi="Times New Roman" w:cs="Times New Roman"/>
          <w:color w:val="000000" w:themeColor="text1"/>
          <w:sz w:val="24"/>
          <w:szCs w:val="24"/>
          <w:lang w:eastAsia="lv-LV"/>
        </w:rPr>
        <w:t xml:space="preserve"> darba apjo</w:t>
      </w:r>
      <w:r w:rsidR="001662E2" w:rsidRPr="001662E2">
        <w:rPr>
          <w:rFonts w:ascii="Times New Roman" w:eastAsia="Times New Roman" w:hAnsi="Times New Roman" w:cs="Times New Roman"/>
          <w:color w:val="000000" w:themeColor="text1"/>
          <w:sz w:val="24"/>
          <w:szCs w:val="24"/>
          <w:lang w:eastAsia="lv-LV"/>
        </w:rPr>
        <w:t>ms -</w:t>
      </w:r>
      <w:r w:rsidRPr="001662E2">
        <w:rPr>
          <w:rFonts w:ascii="Times New Roman" w:eastAsia="Times New Roman" w:hAnsi="Times New Roman" w:cs="Times New Roman"/>
          <w:color w:val="000000" w:themeColor="text1"/>
          <w:sz w:val="24"/>
          <w:szCs w:val="24"/>
          <w:lang w:eastAsia="lv-LV"/>
        </w:rPr>
        <w:t xml:space="preserve"> ārējo </w:t>
      </w:r>
      <w:r w:rsidR="00BA1606" w:rsidRPr="001662E2">
        <w:rPr>
          <w:rFonts w:ascii="Times New Roman" w:eastAsia="Times New Roman" w:hAnsi="Times New Roman" w:cs="Times New Roman"/>
          <w:color w:val="000000" w:themeColor="text1"/>
          <w:sz w:val="24"/>
          <w:szCs w:val="24"/>
          <w:lang w:eastAsia="lv-LV"/>
        </w:rPr>
        <w:t>ūdens</w:t>
      </w:r>
      <w:r w:rsidR="001662E2" w:rsidRPr="001662E2">
        <w:rPr>
          <w:rFonts w:ascii="Times New Roman" w:eastAsia="Times New Roman" w:hAnsi="Times New Roman" w:cs="Times New Roman"/>
          <w:color w:val="000000" w:themeColor="text1"/>
          <w:sz w:val="24"/>
          <w:szCs w:val="24"/>
          <w:lang w:eastAsia="lv-LV"/>
        </w:rPr>
        <w:t>apgādes</w:t>
      </w:r>
      <w:r w:rsidRPr="001662E2">
        <w:rPr>
          <w:rFonts w:ascii="Times New Roman" w:eastAsia="Times New Roman" w:hAnsi="Times New Roman" w:cs="Times New Roman"/>
          <w:color w:val="000000" w:themeColor="text1"/>
          <w:sz w:val="24"/>
          <w:szCs w:val="24"/>
          <w:lang w:eastAsia="lv-LV"/>
        </w:rPr>
        <w:t xml:space="preserve"> tīklu izbūve ar kopējo garumu vismaz </w:t>
      </w:r>
      <w:r w:rsidR="00BA1606" w:rsidRPr="001662E2">
        <w:rPr>
          <w:rFonts w:ascii="Times New Roman" w:eastAsia="Times New Roman" w:hAnsi="Times New Roman" w:cs="Times New Roman"/>
          <w:color w:val="000000" w:themeColor="text1"/>
          <w:sz w:val="24"/>
          <w:szCs w:val="24"/>
          <w:lang w:eastAsia="lv-LV"/>
        </w:rPr>
        <w:t>2</w:t>
      </w:r>
      <w:r w:rsidRPr="001662E2">
        <w:rPr>
          <w:rFonts w:ascii="Times New Roman" w:eastAsia="Times New Roman" w:hAnsi="Times New Roman" w:cs="Times New Roman"/>
          <w:color w:val="000000" w:themeColor="text1"/>
          <w:sz w:val="24"/>
          <w:szCs w:val="24"/>
          <w:lang w:eastAsia="lv-LV"/>
        </w:rPr>
        <w:t>,0 km</w:t>
      </w:r>
      <w:r w:rsidR="001662E2" w:rsidRPr="001662E2">
        <w:rPr>
          <w:rFonts w:ascii="Times New Roman" w:eastAsia="Times New Roman" w:hAnsi="Times New Roman" w:cs="Times New Roman"/>
          <w:color w:val="000000" w:themeColor="text1"/>
          <w:sz w:val="24"/>
          <w:szCs w:val="24"/>
          <w:lang w:eastAsia="lv-LV"/>
        </w:rPr>
        <w:t>.</w:t>
      </w:r>
    </w:p>
    <w:bookmarkEnd w:id="35"/>
    <w:p w14:paraId="277ADDF7" w14:textId="77777777" w:rsidR="00804AFB" w:rsidRDefault="00804AFB" w:rsidP="00804AFB">
      <w:pPr>
        <w:tabs>
          <w:tab w:val="left" w:pos="284"/>
        </w:tabs>
        <w:spacing w:after="0" w:line="240" w:lineRule="auto"/>
        <w:ind w:left="426" w:hanging="56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6.2.</w:t>
      </w:r>
      <w:r w:rsidR="001662E2">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Pretendents ir saņēmis pozitīvas Pasūtītāju atsauksmes par katru no izstrādātiem būvprojektiem un  veikto autoruzraudzību  izbūvētos objektos, kas nodoti ekspluatācijā </w:t>
      </w:r>
      <w:r w:rsidRPr="001123AF">
        <w:rPr>
          <w:rFonts w:ascii="Times New Roman" w:eastAsia="Times New Roman" w:hAnsi="Times New Roman" w:cs="Times New Roman"/>
          <w:i/>
          <w:sz w:val="24"/>
          <w:szCs w:val="24"/>
          <w:lang w:eastAsia="x-none"/>
        </w:rPr>
        <w:t>(līdz piedāvājuma iesniegšanas termiņam)</w:t>
      </w:r>
      <w:r w:rsidRPr="00804AFB">
        <w:rPr>
          <w:rFonts w:ascii="Times New Roman" w:eastAsia="Times New Roman" w:hAnsi="Times New Roman" w:cs="Times New Roman"/>
          <w:iCs/>
          <w:sz w:val="24"/>
          <w:szCs w:val="24"/>
          <w:lang w:eastAsia="x-none"/>
        </w:rPr>
        <w:t>,</w:t>
      </w:r>
      <w:r>
        <w:rPr>
          <w:rFonts w:ascii="Times New Roman" w:eastAsia="Times New Roman" w:hAnsi="Times New Roman" w:cs="Times New Roman"/>
          <w:sz w:val="24"/>
          <w:szCs w:val="24"/>
          <w:lang w:eastAsia="x-none"/>
        </w:rPr>
        <w:t xml:space="preserve"> un ar kurām Pretendents apliecina savas tehniskās un profesionālās spējas atbilstoši  Noteikumu 6.1 punkta prasībām. </w:t>
      </w:r>
    </w:p>
    <w:p w14:paraId="2FA20E72" w14:textId="77777777" w:rsidR="00804AFB" w:rsidRPr="00804AFB" w:rsidRDefault="00804AFB" w:rsidP="00804AFB">
      <w:pPr>
        <w:spacing w:after="0" w:line="240" w:lineRule="auto"/>
        <w:ind w:left="567" w:hanging="709"/>
        <w:jc w:val="both"/>
        <w:rPr>
          <w:rFonts w:ascii="Times New Roman" w:eastAsia="Times New Roman" w:hAnsi="Times New Roman" w:cs="Times New Roman"/>
          <w:vanish/>
          <w:sz w:val="24"/>
          <w:szCs w:val="24"/>
          <w:lang w:eastAsia="en-US"/>
        </w:rPr>
      </w:pPr>
      <w:r w:rsidRPr="00804AFB">
        <w:rPr>
          <w:rFonts w:ascii="Times New Roman" w:eastAsia="Calibri" w:hAnsi="Times New Roman" w:cs="Times New Roman"/>
          <w:kern w:val="22"/>
          <w:sz w:val="24"/>
          <w:szCs w:val="24"/>
          <w:lang w:eastAsia="ar-SA"/>
        </w:rPr>
        <w:t xml:space="preserve">  6.3.</w:t>
      </w:r>
    </w:p>
    <w:p w14:paraId="7710EA5A" w14:textId="77777777" w:rsidR="00804AFB" w:rsidRPr="00804AFB" w:rsidRDefault="00804AFB" w:rsidP="000744DE">
      <w:pPr>
        <w:numPr>
          <w:ilvl w:val="0"/>
          <w:numId w:val="10"/>
        </w:numPr>
        <w:spacing w:after="0" w:line="240" w:lineRule="auto"/>
        <w:ind w:left="567" w:hanging="425"/>
        <w:contextualSpacing/>
        <w:jc w:val="both"/>
        <w:rPr>
          <w:rFonts w:ascii="Times New Roman" w:eastAsia="Times New Roman" w:hAnsi="Times New Roman" w:cs="Times New Roman"/>
          <w:vanish/>
          <w:sz w:val="24"/>
          <w:szCs w:val="24"/>
          <w:lang w:eastAsia="en-US"/>
        </w:rPr>
      </w:pPr>
    </w:p>
    <w:p w14:paraId="5EFB6EB6" w14:textId="77777777" w:rsidR="00804AFB" w:rsidRPr="00804AFB" w:rsidRDefault="00804AFB" w:rsidP="000744DE">
      <w:pPr>
        <w:numPr>
          <w:ilvl w:val="0"/>
          <w:numId w:val="10"/>
        </w:numPr>
        <w:spacing w:after="0" w:line="240" w:lineRule="auto"/>
        <w:ind w:left="567" w:hanging="425"/>
        <w:contextualSpacing/>
        <w:jc w:val="both"/>
        <w:rPr>
          <w:rFonts w:ascii="Times New Roman" w:eastAsia="Times New Roman" w:hAnsi="Times New Roman" w:cs="Times New Roman"/>
          <w:vanish/>
          <w:sz w:val="24"/>
          <w:szCs w:val="24"/>
          <w:lang w:eastAsia="en-US"/>
        </w:rPr>
      </w:pPr>
    </w:p>
    <w:p w14:paraId="6ED32B3C" w14:textId="77777777" w:rsidR="00804AFB" w:rsidRPr="00804AFB" w:rsidRDefault="00804AFB" w:rsidP="000744DE">
      <w:pPr>
        <w:numPr>
          <w:ilvl w:val="0"/>
          <w:numId w:val="10"/>
        </w:numPr>
        <w:spacing w:after="0" w:line="240" w:lineRule="auto"/>
        <w:ind w:left="567" w:hanging="425"/>
        <w:contextualSpacing/>
        <w:jc w:val="both"/>
        <w:rPr>
          <w:rFonts w:ascii="Times New Roman" w:eastAsia="Times New Roman" w:hAnsi="Times New Roman" w:cs="Times New Roman"/>
          <w:vanish/>
          <w:sz w:val="24"/>
          <w:szCs w:val="24"/>
          <w:lang w:eastAsia="en-US"/>
        </w:rPr>
      </w:pPr>
    </w:p>
    <w:p w14:paraId="362E84F3" w14:textId="77777777" w:rsidR="00804AFB" w:rsidRPr="00804AFB" w:rsidRDefault="00804AFB" w:rsidP="000744DE">
      <w:pPr>
        <w:numPr>
          <w:ilvl w:val="1"/>
          <w:numId w:val="10"/>
        </w:numPr>
        <w:spacing w:after="0" w:line="240" w:lineRule="auto"/>
        <w:ind w:left="567" w:hanging="425"/>
        <w:contextualSpacing/>
        <w:jc w:val="both"/>
        <w:rPr>
          <w:rFonts w:ascii="Times New Roman" w:eastAsia="Times New Roman" w:hAnsi="Times New Roman" w:cs="Times New Roman"/>
          <w:vanish/>
          <w:sz w:val="24"/>
          <w:szCs w:val="24"/>
          <w:lang w:eastAsia="en-US"/>
        </w:rPr>
      </w:pPr>
    </w:p>
    <w:p w14:paraId="31AF2456" w14:textId="77777777" w:rsidR="00804AFB" w:rsidRPr="00804AFB" w:rsidRDefault="00804AFB" w:rsidP="000744DE">
      <w:pPr>
        <w:numPr>
          <w:ilvl w:val="1"/>
          <w:numId w:val="10"/>
        </w:numPr>
        <w:spacing w:after="0" w:line="240" w:lineRule="auto"/>
        <w:ind w:left="567" w:hanging="425"/>
        <w:contextualSpacing/>
        <w:jc w:val="both"/>
        <w:rPr>
          <w:rFonts w:ascii="Times New Roman" w:eastAsia="Times New Roman" w:hAnsi="Times New Roman" w:cs="Times New Roman"/>
          <w:vanish/>
          <w:sz w:val="24"/>
          <w:szCs w:val="24"/>
          <w:lang w:eastAsia="en-US"/>
        </w:rPr>
      </w:pPr>
    </w:p>
    <w:p w14:paraId="2711CAB7" w14:textId="77777777" w:rsidR="00804AFB" w:rsidRPr="00C13BD5" w:rsidRDefault="00804AFB" w:rsidP="00804AFB">
      <w:pPr>
        <w:spacing w:after="0" w:line="240" w:lineRule="auto"/>
        <w:ind w:left="1701" w:hanging="850"/>
        <w:jc w:val="both"/>
        <w:rPr>
          <w:rFonts w:ascii="Times New Roman" w:eastAsia="Times New Roman" w:hAnsi="Times New Roman" w:cs="Times New Roman"/>
          <w:bCs/>
          <w:sz w:val="24"/>
          <w:szCs w:val="24"/>
          <w:lang w:eastAsia="lv-LV"/>
        </w:rPr>
      </w:pPr>
      <w:r w:rsidRPr="00804AFB">
        <w:rPr>
          <w:rFonts w:ascii="Times New Roman" w:eastAsia="Times New Roman" w:hAnsi="Times New Roman" w:cs="Times New Roman"/>
          <w:bCs/>
          <w:sz w:val="24"/>
          <w:szCs w:val="24"/>
          <w:lang w:eastAsia="en-US"/>
        </w:rPr>
        <w:t xml:space="preserve"> </w:t>
      </w:r>
      <w:r w:rsidRPr="00C13BD5">
        <w:rPr>
          <w:rFonts w:ascii="Times New Roman" w:eastAsia="Times New Roman" w:hAnsi="Times New Roman" w:cs="Times New Roman"/>
          <w:bCs/>
          <w:sz w:val="24"/>
          <w:szCs w:val="24"/>
          <w:lang w:eastAsia="lv-LV"/>
        </w:rPr>
        <w:t>Pretendents var nodrošināt šādus  speciālistus:</w:t>
      </w:r>
    </w:p>
    <w:p w14:paraId="709A8F4A" w14:textId="77777777" w:rsidR="00804AFB" w:rsidRDefault="00804AFB" w:rsidP="001662E2">
      <w:pPr>
        <w:pStyle w:val="Apakpunkts"/>
        <w:tabs>
          <w:tab w:val="num" w:pos="1702"/>
        </w:tabs>
        <w:ind w:left="1134" w:hanging="708"/>
        <w:jc w:val="both"/>
        <w:rPr>
          <w:rFonts w:ascii="Times New Roman" w:hAnsi="Times New Roman"/>
          <w:b w:val="0"/>
          <w:sz w:val="24"/>
          <w:szCs w:val="24"/>
          <w:lang w:eastAsia="lv-LV"/>
        </w:rPr>
      </w:pPr>
      <w:r w:rsidRPr="00C13BD5">
        <w:rPr>
          <w:rFonts w:ascii="Times New Roman" w:hAnsi="Times New Roman"/>
          <w:b w:val="0"/>
          <w:bCs w:val="0"/>
          <w:sz w:val="24"/>
          <w:szCs w:val="24"/>
          <w:lang w:eastAsia="lv-LV"/>
        </w:rPr>
        <w:t xml:space="preserve">6.3.1.  </w:t>
      </w:r>
      <w:r w:rsidRPr="00C13BD5">
        <w:rPr>
          <w:rFonts w:ascii="Times New Roman" w:hAnsi="Times New Roman"/>
          <w:b w:val="0"/>
          <w:sz w:val="24"/>
          <w:szCs w:val="24"/>
          <w:lang w:eastAsia="lv-LV"/>
        </w:rPr>
        <w:t>Būvprojekta vadītāju (atbildīgo projektētāju), kurš</w:t>
      </w:r>
      <w:r w:rsidRPr="00C13BD5">
        <w:rPr>
          <w:rFonts w:ascii="Times New Roman" w:hAnsi="Times New Roman"/>
          <w:b w:val="0"/>
          <w:bCs w:val="0"/>
          <w:sz w:val="24"/>
          <w:szCs w:val="24"/>
          <w:lang w:eastAsia="lv-LV"/>
        </w:rPr>
        <w:t xml:space="preserve"> </w:t>
      </w:r>
      <w:r w:rsidRPr="00C13BD5">
        <w:rPr>
          <w:rFonts w:ascii="Times New Roman" w:hAnsi="Times New Roman"/>
          <w:b w:val="0"/>
          <w:sz w:val="24"/>
          <w:szCs w:val="24"/>
        </w:rPr>
        <w:t>pēdējo 3 (trīs) gadu (</w:t>
      </w:r>
      <w:r w:rsidRPr="00C13BD5">
        <w:rPr>
          <w:rFonts w:ascii="Times New Roman" w:hAnsi="Times New Roman"/>
          <w:b w:val="0"/>
          <w:i/>
          <w:sz w:val="24"/>
          <w:szCs w:val="24"/>
        </w:rPr>
        <w:t>2016., 2017., 2018., un 2019. gadā  līdz piedāvājuma iesniegšanas  termiņa beigām</w:t>
      </w:r>
      <w:r w:rsidRPr="00C13BD5">
        <w:rPr>
          <w:rFonts w:ascii="Times New Roman" w:hAnsi="Times New Roman"/>
          <w:b w:val="0"/>
          <w:sz w:val="24"/>
          <w:szCs w:val="24"/>
        </w:rPr>
        <w:t xml:space="preserve">) </w:t>
      </w:r>
      <w:r w:rsidRPr="00C13BD5">
        <w:rPr>
          <w:rFonts w:ascii="Times New Roman" w:hAnsi="Times New Roman"/>
          <w:b w:val="0"/>
          <w:color w:val="000000"/>
          <w:sz w:val="24"/>
          <w:szCs w:val="24"/>
        </w:rPr>
        <w:t xml:space="preserve">laikā </w:t>
      </w:r>
      <w:r w:rsidRPr="00C13BD5">
        <w:rPr>
          <w:rFonts w:ascii="Times New Roman" w:hAnsi="Times New Roman"/>
          <w:b w:val="0"/>
          <w:sz w:val="24"/>
          <w:szCs w:val="24"/>
          <w:lang w:eastAsia="lv-LV"/>
        </w:rPr>
        <w:t>ir izstrādājis</w:t>
      </w:r>
      <w:r w:rsidR="00C13BD5">
        <w:rPr>
          <w:rFonts w:ascii="Times New Roman" w:hAnsi="Times New Roman"/>
          <w:b w:val="0"/>
          <w:sz w:val="24"/>
          <w:szCs w:val="24"/>
          <w:lang w:eastAsia="lv-LV"/>
        </w:rPr>
        <w:t xml:space="preserve"> </w:t>
      </w:r>
      <w:r w:rsidRPr="00C13BD5">
        <w:rPr>
          <w:rFonts w:ascii="Times New Roman" w:hAnsi="Times New Roman"/>
          <w:b w:val="0"/>
          <w:sz w:val="24"/>
          <w:szCs w:val="24"/>
          <w:lang w:eastAsia="lv-LV"/>
        </w:rPr>
        <w:t>vismaz</w:t>
      </w:r>
      <w:r w:rsidR="001662E2" w:rsidRPr="00C13BD5">
        <w:rPr>
          <w:rFonts w:ascii="Times New Roman" w:hAnsi="Times New Roman"/>
          <w:b w:val="0"/>
          <w:sz w:val="24"/>
          <w:szCs w:val="24"/>
          <w:lang w:eastAsia="lv-LV"/>
        </w:rPr>
        <w:t xml:space="preserve"> 2</w:t>
      </w:r>
      <w:r w:rsidRPr="00C13BD5">
        <w:rPr>
          <w:rFonts w:ascii="Times New Roman" w:hAnsi="Times New Roman"/>
          <w:b w:val="0"/>
          <w:sz w:val="24"/>
          <w:szCs w:val="24"/>
          <w:lang w:eastAsia="lv-LV"/>
        </w:rPr>
        <w:t xml:space="preserve"> (</w:t>
      </w:r>
      <w:r w:rsidR="001662E2" w:rsidRPr="00C13BD5">
        <w:rPr>
          <w:rFonts w:ascii="Times New Roman" w:hAnsi="Times New Roman"/>
          <w:b w:val="0"/>
          <w:sz w:val="24"/>
          <w:szCs w:val="24"/>
          <w:lang w:eastAsia="lv-LV"/>
        </w:rPr>
        <w:t>divus</w:t>
      </w:r>
      <w:r w:rsidRPr="00C13BD5">
        <w:rPr>
          <w:rFonts w:ascii="Times New Roman" w:hAnsi="Times New Roman"/>
          <w:b w:val="0"/>
          <w:sz w:val="24"/>
          <w:szCs w:val="24"/>
          <w:lang w:eastAsia="lv-LV"/>
        </w:rPr>
        <w:t>) ūdenssaimniecības infrastruktūras attīstības būvprojektus (</w:t>
      </w:r>
      <w:r w:rsidRPr="00C13BD5">
        <w:rPr>
          <w:rFonts w:ascii="Times New Roman" w:hAnsi="Times New Roman"/>
          <w:b w:val="0"/>
          <w:i/>
          <w:sz w:val="24"/>
          <w:szCs w:val="24"/>
          <w:lang w:eastAsia="lv-LV"/>
        </w:rPr>
        <w:t>būvatļaujā veikta atzīme  par projektēšanas nosacījumu izpildi</w:t>
      </w:r>
      <w:r w:rsidRPr="00C13BD5">
        <w:rPr>
          <w:rFonts w:ascii="Times New Roman" w:hAnsi="Times New Roman"/>
          <w:b w:val="0"/>
          <w:sz w:val="24"/>
          <w:szCs w:val="24"/>
          <w:lang w:eastAsia="lv-LV"/>
        </w:rPr>
        <w:t xml:space="preserve">), no kuriem vismaz </w:t>
      </w:r>
      <w:r w:rsidR="001662E2" w:rsidRPr="00C13BD5">
        <w:rPr>
          <w:rFonts w:ascii="Times New Roman" w:hAnsi="Times New Roman"/>
          <w:b w:val="0"/>
          <w:sz w:val="24"/>
          <w:szCs w:val="24"/>
          <w:lang w:eastAsia="lv-LV"/>
        </w:rPr>
        <w:t>1</w:t>
      </w:r>
      <w:r w:rsidRPr="00C13BD5">
        <w:rPr>
          <w:rFonts w:ascii="Times New Roman" w:hAnsi="Times New Roman"/>
          <w:b w:val="0"/>
          <w:sz w:val="24"/>
          <w:szCs w:val="24"/>
          <w:lang w:eastAsia="lv-LV"/>
        </w:rPr>
        <w:t xml:space="preserve"> (</w:t>
      </w:r>
      <w:r w:rsidR="001662E2" w:rsidRPr="00C13BD5">
        <w:rPr>
          <w:rFonts w:ascii="Times New Roman" w:hAnsi="Times New Roman"/>
          <w:b w:val="0"/>
          <w:sz w:val="24"/>
          <w:szCs w:val="24"/>
          <w:lang w:eastAsia="lv-LV"/>
        </w:rPr>
        <w:t>viens</w:t>
      </w:r>
      <w:r w:rsidRPr="00C13BD5">
        <w:rPr>
          <w:rFonts w:ascii="Times New Roman" w:hAnsi="Times New Roman"/>
          <w:b w:val="0"/>
          <w:sz w:val="24"/>
          <w:szCs w:val="24"/>
          <w:lang w:eastAsia="lv-LV"/>
        </w:rPr>
        <w:t>) būvprojekt</w:t>
      </w:r>
      <w:r w:rsidR="001662E2" w:rsidRPr="00C13BD5">
        <w:rPr>
          <w:rFonts w:ascii="Times New Roman" w:hAnsi="Times New Roman"/>
          <w:b w:val="0"/>
          <w:sz w:val="24"/>
          <w:szCs w:val="24"/>
          <w:lang w:eastAsia="lv-LV"/>
        </w:rPr>
        <w:t>s</w:t>
      </w:r>
      <w:r w:rsidRPr="00C13BD5">
        <w:rPr>
          <w:rFonts w:ascii="Times New Roman" w:hAnsi="Times New Roman"/>
          <w:b w:val="0"/>
          <w:sz w:val="24"/>
          <w:szCs w:val="24"/>
          <w:lang w:eastAsia="lv-LV"/>
        </w:rPr>
        <w:t xml:space="preserve"> ir realizēt</w:t>
      </w:r>
      <w:r w:rsidR="001662E2" w:rsidRPr="00C13BD5">
        <w:rPr>
          <w:rFonts w:ascii="Times New Roman" w:hAnsi="Times New Roman"/>
          <w:b w:val="0"/>
          <w:sz w:val="24"/>
          <w:szCs w:val="24"/>
          <w:lang w:eastAsia="lv-LV"/>
        </w:rPr>
        <w:t>s</w:t>
      </w:r>
      <w:r w:rsidRPr="00C13BD5">
        <w:rPr>
          <w:rFonts w:ascii="Times New Roman" w:hAnsi="Times New Roman"/>
          <w:b w:val="0"/>
          <w:sz w:val="24"/>
          <w:szCs w:val="24"/>
          <w:lang w:eastAsia="lv-LV"/>
        </w:rPr>
        <w:t xml:space="preserve"> (objekt</w:t>
      </w:r>
      <w:r w:rsidR="001662E2" w:rsidRPr="00C13BD5">
        <w:rPr>
          <w:rFonts w:ascii="Times New Roman" w:hAnsi="Times New Roman"/>
          <w:b w:val="0"/>
          <w:sz w:val="24"/>
          <w:szCs w:val="24"/>
          <w:lang w:eastAsia="lv-LV"/>
        </w:rPr>
        <w:t>s</w:t>
      </w:r>
      <w:r w:rsidRPr="00C13BD5">
        <w:rPr>
          <w:rFonts w:ascii="Times New Roman" w:hAnsi="Times New Roman"/>
          <w:b w:val="0"/>
          <w:sz w:val="24"/>
          <w:szCs w:val="24"/>
          <w:lang w:eastAsia="lv-LV"/>
        </w:rPr>
        <w:t xml:space="preserve">  nodot</w:t>
      </w:r>
      <w:r w:rsidR="001662E2" w:rsidRPr="00C13BD5">
        <w:rPr>
          <w:rFonts w:ascii="Times New Roman" w:hAnsi="Times New Roman"/>
          <w:b w:val="0"/>
          <w:sz w:val="24"/>
          <w:szCs w:val="24"/>
          <w:lang w:eastAsia="lv-LV"/>
        </w:rPr>
        <w:t>s</w:t>
      </w:r>
      <w:r w:rsidRPr="00C13BD5">
        <w:rPr>
          <w:rFonts w:ascii="Times New Roman" w:hAnsi="Times New Roman"/>
          <w:b w:val="0"/>
          <w:sz w:val="24"/>
          <w:szCs w:val="24"/>
          <w:lang w:eastAsia="lv-LV"/>
        </w:rPr>
        <w:t xml:space="preserve"> ekspluatācijā) un vismaz </w:t>
      </w:r>
      <w:r w:rsidR="001662E2" w:rsidRPr="00C13BD5">
        <w:rPr>
          <w:rFonts w:ascii="Times New Roman" w:hAnsi="Times New Roman"/>
          <w:b w:val="0"/>
          <w:sz w:val="24"/>
          <w:szCs w:val="24"/>
          <w:lang w:eastAsia="lv-LV"/>
        </w:rPr>
        <w:t>1</w:t>
      </w:r>
      <w:r w:rsidRPr="00C13BD5">
        <w:rPr>
          <w:rFonts w:ascii="Times New Roman" w:hAnsi="Times New Roman"/>
          <w:b w:val="0"/>
          <w:sz w:val="24"/>
          <w:szCs w:val="24"/>
          <w:lang w:eastAsia="lv-LV"/>
        </w:rPr>
        <w:t xml:space="preserve"> (</w:t>
      </w:r>
      <w:r w:rsidR="001662E2" w:rsidRPr="00C13BD5">
        <w:rPr>
          <w:rFonts w:ascii="Times New Roman" w:hAnsi="Times New Roman"/>
          <w:b w:val="0"/>
          <w:sz w:val="24"/>
          <w:szCs w:val="24"/>
          <w:lang w:eastAsia="lv-LV"/>
        </w:rPr>
        <w:t>viens</w:t>
      </w:r>
      <w:r w:rsidRPr="00C13BD5">
        <w:rPr>
          <w:rFonts w:ascii="Times New Roman" w:hAnsi="Times New Roman"/>
          <w:b w:val="0"/>
          <w:sz w:val="24"/>
          <w:szCs w:val="24"/>
          <w:lang w:eastAsia="lv-LV"/>
        </w:rPr>
        <w:t>), kur</w:t>
      </w:r>
      <w:r w:rsidR="001662E2" w:rsidRPr="00C13BD5">
        <w:rPr>
          <w:rFonts w:ascii="Times New Roman" w:hAnsi="Times New Roman"/>
          <w:b w:val="0"/>
          <w:sz w:val="24"/>
          <w:szCs w:val="24"/>
          <w:lang w:eastAsia="lv-LV"/>
        </w:rPr>
        <w:t>ā</w:t>
      </w:r>
      <w:r w:rsidRPr="00C13BD5">
        <w:rPr>
          <w:rFonts w:ascii="Times New Roman" w:hAnsi="Times New Roman"/>
          <w:b w:val="0"/>
          <w:sz w:val="24"/>
          <w:szCs w:val="24"/>
          <w:lang w:eastAsia="lv-LV"/>
        </w:rPr>
        <w:t xml:space="preserve"> veikta  autoruzraudzība. </w:t>
      </w:r>
    </w:p>
    <w:p w14:paraId="74780EA7" w14:textId="77777777" w:rsidR="00804AFB" w:rsidRPr="001662E2" w:rsidRDefault="001662E2" w:rsidP="00C13BD5">
      <w:pPr>
        <w:spacing w:after="0" w:line="240" w:lineRule="auto"/>
        <w:ind w:left="426"/>
        <w:jc w:val="both"/>
        <w:rPr>
          <w:rFonts w:ascii="Times New Roman" w:eastAsia="Times New Roman" w:hAnsi="Times New Roman" w:cs="Times New Roman"/>
          <w:b/>
          <w:color w:val="000000" w:themeColor="text1"/>
          <w:sz w:val="24"/>
          <w:szCs w:val="24"/>
          <w:lang w:eastAsia="lv-LV"/>
        </w:rPr>
      </w:pPr>
      <w:r w:rsidRPr="001662E2">
        <w:rPr>
          <w:rFonts w:ascii="Times New Roman" w:eastAsia="Times New Roman" w:hAnsi="Times New Roman" w:cs="Times New Roman"/>
          <w:bCs/>
          <w:color w:val="000000" w:themeColor="text1"/>
          <w:sz w:val="24"/>
          <w:szCs w:val="24"/>
          <w:lang w:eastAsia="lv-LV"/>
        </w:rPr>
        <w:t xml:space="preserve">Ūdenssaimniecības infrastruktūras būvprojektam jāietver  </w:t>
      </w:r>
      <w:r w:rsidRPr="001662E2">
        <w:rPr>
          <w:rFonts w:ascii="Times New Roman" w:eastAsia="Times New Roman" w:hAnsi="Times New Roman" w:cs="Times New Roman"/>
          <w:color w:val="000000" w:themeColor="text1"/>
          <w:sz w:val="24"/>
          <w:szCs w:val="24"/>
          <w:lang w:eastAsia="lv-LV"/>
        </w:rPr>
        <w:t>sekojošs darba apjoms - ārējo ūdensapgādes tīklu izbūve ar kopējo garumu vismaz 2,0 km.</w:t>
      </w:r>
      <w:r w:rsidR="00994589" w:rsidRPr="00E2332B">
        <w:rPr>
          <w:rFonts w:ascii="Times New Roman" w:hAnsi="Times New Roman"/>
          <w:b/>
          <w:sz w:val="24"/>
          <w:szCs w:val="24"/>
          <w:highlight w:val="yellow"/>
          <w:lang w:eastAsia="lv-LV"/>
        </w:rPr>
        <w:t xml:space="preserve">       </w:t>
      </w:r>
    </w:p>
    <w:p w14:paraId="3CD717C7" w14:textId="77777777" w:rsidR="00804AFB" w:rsidRPr="00C13BD5" w:rsidRDefault="00804AFB" w:rsidP="001662E2">
      <w:pPr>
        <w:spacing w:after="0" w:line="240" w:lineRule="auto"/>
        <w:ind w:left="1134" w:hanging="708"/>
        <w:jc w:val="both"/>
        <w:rPr>
          <w:rFonts w:ascii="Times New Roman" w:hAnsi="Times New Roman"/>
          <w:sz w:val="24"/>
          <w:szCs w:val="24"/>
          <w:u w:val="single"/>
          <w:lang w:eastAsia="lv-LV"/>
        </w:rPr>
      </w:pPr>
      <w:r w:rsidRPr="00C13BD5">
        <w:rPr>
          <w:rFonts w:ascii="Times New Roman" w:eastAsia="Times New Roman" w:hAnsi="Times New Roman" w:cs="Times New Roman"/>
          <w:sz w:val="24"/>
          <w:szCs w:val="24"/>
          <w:lang w:eastAsia="x-none"/>
        </w:rPr>
        <w:t xml:space="preserve">6.3.2. </w:t>
      </w:r>
      <w:bookmarkStart w:id="36" w:name="_Hlk5352330"/>
      <w:r w:rsidR="00994589" w:rsidRPr="00C13BD5">
        <w:rPr>
          <w:rFonts w:ascii="Times New Roman" w:eastAsia="Times New Roman" w:hAnsi="Times New Roman" w:cs="Times New Roman"/>
          <w:sz w:val="24"/>
          <w:szCs w:val="24"/>
          <w:lang w:eastAsia="x-none"/>
        </w:rPr>
        <w:t xml:space="preserve">  </w:t>
      </w:r>
      <w:proofErr w:type="spellStart"/>
      <w:r w:rsidRPr="00C13BD5">
        <w:rPr>
          <w:rFonts w:ascii="Times New Roman" w:eastAsia="Times New Roman" w:hAnsi="Times New Roman" w:cs="Times New Roman"/>
          <w:sz w:val="24"/>
          <w:szCs w:val="24"/>
          <w:lang w:val="x-none" w:eastAsia="x-none"/>
        </w:rPr>
        <w:t>Ūdensapgādes</w:t>
      </w:r>
      <w:proofErr w:type="spellEnd"/>
      <w:r w:rsidRPr="00C13BD5">
        <w:rPr>
          <w:rFonts w:ascii="Times New Roman" w:eastAsia="Times New Roman" w:hAnsi="Times New Roman" w:cs="Times New Roman"/>
          <w:sz w:val="24"/>
          <w:szCs w:val="24"/>
          <w:lang w:val="x-none" w:eastAsia="x-none"/>
        </w:rPr>
        <w:t xml:space="preserve"> </w:t>
      </w:r>
      <w:proofErr w:type="spellStart"/>
      <w:r w:rsidRPr="00C13BD5">
        <w:rPr>
          <w:rFonts w:ascii="Times New Roman" w:eastAsia="Times New Roman" w:hAnsi="Times New Roman" w:cs="Times New Roman"/>
          <w:sz w:val="24"/>
          <w:szCs w:val="24"/>
          <w:lang w:val="x-none" w:eastAsia="x-none"/>
        </w:rPr>
        <w:t>sistēmu</w:t>
      </w:r>
      <w:proofErr w:type="spellEnd"/>
      <w:r w:rsidRPr="00C13BD5">
        <w:rPr>
          <w:rFonts w:ascii="Times New Roman" w:eastAsia="Times New Roman" w:hAnsi="Times New Roman" w:cs="Times New Roman"/>
          <w:sz w:val="24"/>
          <w:szCs w:val="24"/>
          <w:lang w:val="x-none" w:eastAsia="x-none"/>
        </w:rPr>
        <w:t xml:space="preserve"> </w:t>
      </w:r>
      <w:proofErr w:type="spellStart"/>
      <w:r w:rsidRPr="00C13BD5">
        <w:rPr>
          <w:rFonts w:ascii="Times New Roman" w:eastAsia="Times New Roman" w:hAnsi="Times New Roman" w:cs="Times New Roman"/>
          <w:sz w:val="24"/>
          <w:szCs w:val="24"/>
          <w:lang w:val="x-none" w:eastAsia="x-none"/>
        </w:rPr>
        <w:t>projektētāju</w:t>
      </w:r>
      <w:bookmarkEnd w:id="36"/>
      <w:proofErr w:type="spellEnd"/>
      <w:r w:rsidRPr="00C13BD5">
        <w:rPr>
          <w:rFonts w:ascii="Times New Roman" w:eastAsia="Times New Roman" w:hAnsi="Times New Roman" w:cs="Times New Roman"/>
          <w:sz w:val="24"/>
          <w:szCs w:val="24"/>
          <w:lang w:eastAsia="x-none"/>
        </w:rPr>
        <w:t xml:space="preserve">, </w:t>
      </w:r>
      <w:proofErr w:type="spellStart"/>
      <w:r w:rsidRPr="00C13BD5">
        <w:rPr>
          <w:rFonts w:ascii="Times New Roman" w:hAnsi="Times New Roman"/>
          <w:sz w:val="24"/>
          <w:szCs w:val="24"/>
          <w:lang w:val="x-none" w:eastAsia="x-none"/>
        </w:rPr>
        <w:t>kurš</w:t>
      </w:r>
      <w:proofErr w:type="spellEnd"/>
      <w:r w:rsidRPr="00C13BD5">
        <w:rPr>
          <w:rFonts w:ascii="Times New Roman" w:hAnsi="Times New Roman"/>
          <w:sz w:val="24"/>
          <w:szCs w:val="24"/>
          <w:lang w:val="x-none" w:eastAsia="x-none"/>
        </w:rPr>
        <w:t xml:space="preserve"> </w:t>
      </w:r>
      <w:proofErr w:type="spellStart"/>
      <w:r w:rsidRPr="00C13BD5">
        <w:rPr>
          <w:rFonts w:ascii="Times New Roman" w:hAnsi="Times New Roman"/>
          <w:sz w:val="24"/>
          <w:szCs w:val="24"/>
          <w:lang w:val="x-none" w:eastAsia="x-none"/>
        </w:rPr>
        <w:t>pēdējo</w:t>
      </w:r>
      <w:proofErr w:type="spellEnd"/>
      <w:r w:rsidR="00C13BD5">
        <w:rPr>
          <w:rFonts w:ascii="Times New Roman" w:hAnsi="Times New Roman"/>
          <w:sz w:val="24"/>
          <w:szCs w:val="24"/>
          <w:lang w:eastAsia="x-none"/>
        </w:rPr>
        <w:t xml:space="preserve"> 3</w:t>
      </w:r>
      <w:r w:rsidRPr="00C13BD5">
        <w:rPr>
          <w:rFonts w:ascii="Times New Roman" w:hAnsi="Times New Roman"/>
          <w:sz w:val="24"/>
          <w:szCs w:val="24"/>
          <w:lang w:val="x-none" w:eastAsia="x-none"/>
        </w:rPr>
        <w:t xml:space="preserve"> </w:t>
      </w:r>
      <w:r w:rsidR="00C13BD5">
        <w:rPr>
          <w:rFonts w:ascii="Times New Roman" w:hAnsi="Times New Roman"/>
          <w:sz w:val="24"/>
          <w:szCs w:val="24"/>
          <w:lang w:eastAsia="x-none"/>
        </w:rPr>
        <w:t>(</w:t>
      </w:r>
      <w:proofErr w:type="spellStart"/>
      <w:r w:rsidRPr="00C13BD5">
        <w:rPr>
          <w:rFonts w:ascii="Times New Roman" w:hAnsi="Times New Roman"/>
          <w:sz w:val="24"/>
          <w:szCs w:val="24"/>
          <w:lang w:val="x-none" w:eastAsia="x-none"/>
        </w:rPr>
        <w:t>trīs</w:t>
      </w:r>
      <w:proofErr w:type="spellEnd"/>
      <w:r w:rsidR="00C13BD5">
        <w:rPr>
          <w:rFonts w:ascii="Times New Roman" w:hAnsi="Times New Roman"/>
          <w:sz w:val="24"/>
          <w:szCs w:val="24"/>
          <w:lang w:eastAsia="x-none"/>
        </w:rPr>
        <w:t>)</w:t>
      </w:r>
      <w:r w:rsidRPr="00C13BD5">
        <w:rPr>
          <w:rFonts w:ascii="Times New Roman" w:hAnsi="Times New Roman"/>
          <w:sz w:val="24"/>
          <w:szCs w:val="24"/>
          <w:lang w:val="x-none" w:eastAsia="x-none"/>
        </w:rPr>
        <w:t xml:space="preserve"> </w:t>
      </w:r>
      <w:proofErr w:type="spellStart"/>
      <w:r w:rsidRPr="00C13BD5">
        <w:rPr>
          <w:rFonts w:ascii="Times New Roman" w:hAnsi="Times New Roman"/>
          <w:sz w:val="24"/>
          <w:szCs w:val="24"/>
          <w:lang w:val="x-none" w:eastAsia="x-none"/>
        </w:rPr>
        <w:t>gadu</w:t>
      </w:r>
      <w:proofErr w:type="spellEnd"/>
      <w:r w:rsidRPr="00C13BD5">
        <w:rPr>
          <w:rFonts w:ascii="Times New Roman" w:hAnsi="Times New Roman"/>
          <w:sz w:val="24"/>
          <w:szCs w:val="24"/>
          <w:lang w:val="x-none" w:eastAsia="x-none"/>
        </w:rPr>
        <w:t xml:space="preserve"> </w:t>
      </w:r>
      <w:r w:rsidRPr="00C13BD5">
        <w:rPr>
          <w:rFonts w:ascii="Times New Roman" w:hAnsi="Times New Roman"/>
          <w:sz w:val="24"/>
          <w:szCs w:val="24"/>
        </w:rPr>
        <w:t>(</w:t>
      </w:r>
      <w:r w:rsidRPr="00C13BD5">
        <w:rPr>
          <w:rFonts w:ascii="Times New Roman" w:hAnsi="Times New Roman"/>
          <w:i/>
          <w:sz w:val="24"/>
          <w:szCs w:val="24"/>
        </w:rPr>
        <w:t>2016., 2017., 2018., un 2019. gadā  līdz piedāvājuma iesniegšanas  termiņa beigām</w:t>
      </w:r>
      <w:r w:rsidRPr="00C13BD5">
        <w:rPr>
          <w:rFonts w:ascii="Times New Roman" w:hAnsi="Times New Roman"/>
          <w:sz w:val="24"/>
          <w:szCs w:val="24"/>
        </w:rPr>
        <w:t xml:space="preserve">) </w:t>
      </w:r>
      <w:r w:rsidRPr="00C13BD5">
        <w:rPr>
          <w:rFonts w:ascii="Times New Roman" w:hAnsi="Times New Roman"/>
          <w:color w:val="000000"/>
          <w:sz w:val="24"/>
          <w:szCs w:val="24"/>
        </w:rPr>
        <w:t xml:space="preserve">laikā </w:t>
      </w:r>
      <w:r w:rsidRPr="00C13BD5">
        <w:rPr>
          <w:rFonts w:ascii="Times New Roman" w:hAnsi="Times New Roman"/>
          <w:sz w:val="24"/>
          <w:szCs w:val="24"/>
          <w:lang w:eastAsia="lv-LV"/>
        </w:rPr>
        <w:t>ir izstrādājis  vismaz</w:t>
      </w:r>
      <w:r w:rsidR="00C13BD5">
        <w:rPr>
          <w:rFonts w:ascii="Times New Roman" w:hAnsi="Times New Roman"/>
          <w:sz w:val="24"/>
          <w:szCs w:val="24"/>
          <w:lang w:eastAsia="lv-LV"/>
        </w:rPr>
        <w:t xml:space="preserve"> </w:t>
      </w:r>
      <w:r w:rsidR="00BA1606" w:rsidRPr="00C13BD5">
        <w:rPr>
          <w:rFonts w:ascii="Times New Roman" w:hAnsi="Times New Roman"/>
          <w:sz w:val="24"/>
          <w:szCs w:val="24"/>
          <w:lang w:eastAsia="lv-LV"/>
        </w:rPr>
        <w:t>1</w:t>
      </w:r>
      <w:r w:rsidRPr="00C13BD5">
        <w:rPr>
          <w:rFonts w:ascii="Times New Roman" w:hAnsi="Times New Roman"/>
          <w:sz w:val="24"/>
          <w:szCs w:val="24"/>
          <w:lang w:eastAsia="lv-LV"/>
        </w:rPr>
        <w:t xml:space="preserve"> (</w:t>
      </w:r>
      <w:r w:rsidR="001662E2" w:rsidRPr="00C13BD5">
        <w:rPr>
          <w:rFonts w:ascii="Times New Roman" w:hAnsi="Times New Roman"/>
          <w:sz w:val="24"/>
          <w:szCs w:val="24"/>
          <w:lang w:eastAsia="lv-LV"/>
        </w:rPr>
        <w:t>vienu</w:t>
      </w:r>
      <w:r w:rsidRPr="00C13BD5">
        <w:rPr>
          <w:rFonts w:ascii="Times New Roman" w:hAnsi="Times New Roman"/>
          <w:sz w:val="24"/>
          <w:szCs w:val="24"/>
          <w:lang w:eastAsia="lv-LV"/>
        </w:rPr>
        <w:t>)</w:t>
      </w:r>
      <w:r w:rsidR="00994589" w:rsidRPr="00C13BD5">
        <w:rPr>
          <w:rFonts w:ascii="Times New Roman" w:hAnsi="Times New Roman"/>
          <w:sz w:val="24"/>
          <w:szCs w:val="24"/>
          <w:lang w:eastAsia="lv-LV"/>
        </w:rPr>
        <w:t xml:space="preserve"> </w:t>
      </w:r>
      <w:r w:rsidRPr="00C13BD5">
        <w:rPr>
          <w:rFonts w:ascii="Times New Roman" w:hAnsi="Times New Roman"/>
          <w:sz w:val="24"/>
          <w:szCs w:val="24"/>
          <w:lang w:eastAsia="lv-LV"/>
        </w:rPr>
        <w:t>ūdenssaimniecības infrastruktūras attīstības būvprojektu (</w:t>
      </w:r>
      <w:r w:rsidRPr="00C13BD5">
        <w:rPr>
          <w:rFonts w:ascii="Times New Roman" w:hAnsi="Times New Roman"/>
          <w:i/>
          <w:sz w:val="24"/>
          <w:szCs w:val="24"/>
          <w:lang w:eastAsia="lv-LV"/>
        </w:rPr>
        <w:t>būvatļaujā veikta atzīme  par projektēšanas nosacījumu izpildi</w:t>
      </w:r>
      <w:r w:rsidRPr="00C13BD5">
        <w:rPr>
          <w:rFonts w:ascii="Times New Roman" w:hAnsi="Times New Roman"/>
          <w:sz w:val="24"/>
          <w:szCs w:val="24"/>
          <w:lang w:eastAsia="lv-LV"/>
        </w:rPr>
        <w:t>), būvprojekt</w:t>
      </w:r>
      <w:r w:rsidR="001662E2" w:rsidRPr="00C13BD5">
        <w:rPr>
          <w:rFonts w:ascii="Times New Roman" w:hAnsi="Times New Roman"/>
          <w:sz w:val="24"/>
          <w:szCs w:val="24"/>
          <w:lang w:eastAsia="lv-LV"/>
        </w:rPr>
        <w:t xml:space="preserve">s </w:t>
      </w:r>
      <w:r w:rsidRPr="00C13BD5">
        <w:rPr>
          <w:rFonts w:ascii="Times New Roman" w:hAnsi="Times New Roman"/>
          <w:sz w:val="24"/>
          <w:szCs w:val="24"/>
          <w:lang w:eastAsia="lv-LV"/>
        </w:rPr>
        <w:t>ir realizēt</w:t>
      </w:r>
      <w:r w:rsidR="001662E2" w:rsidRPr="00C13BD5">
        <w:rPr>
          <w:rFonts w:ascii="Times New Roman" w:hAnsi="Times New Roman"/>
          <w:sz w:val="24"/>
          <w:szCs w:val="24"/>
          <w:lang w:eastAsia="lv-LV"/>
        </w:rPr>
        <w:t>s</w:t>
      </w:r>
      <w:r w:rsidRPr="00C13BD5">
        <w:rPr>
          <w:rFonts w:ascii="Times New Roman" w:hAnsi="Times New Roman"/>
          <w:sz w:val="24"/>
          <w:szCs w:val="24"/>
          <w:lang w:eastAsia="lv-LV"/>
        </w:rPr>
        <w:t xml:space="preserve"> (objekt</w:t>
      </w:r>
      <w:r w:rsidR="00C13BD5" w:rsidRPr="00C13BD5">
        <w:rPr>
          <w:rFonts w:ascii="Times New Roman" w:hAnsi="Times New Roman"/>
          <w:sz w:val="24"/>
          <w:szCs w:val="24"/>
          <w:lang w:eastAsia="lv-LV"/>
        </w:rPr>
        <w:t>s</w:t>
      </w:r>
      <w:r w:rsidRPr="00C13BD5">
        <w:rPr>
          <w:rFonts w:ascii="Times New Roman" w:hAnsi="Times New Roman"/>
          <w:sz w:val="24"/>
          <w:szCs w:val="24"/>
          <w:lang w:eastAsia="lv-LV"/>
        </w:rPr>
        <w:t xml:space="preserve"> nodot</w:t>
      </w:r>
      <w:r w:rsidR="00C13BD5" w:rsidRPr="00C13BD5">
        <w:rPr>
          <w:rFonts w:ascii="Times New Roman" w:hAnsi="Times New Roman"/>
          <w:sz w:val="24"/>
          <w:szCs w:val="24"/>
          <w:lang w:eastAsia="lv-LV"/>
        </w:rPr>
        <w:t>s</w:t>
      </w:r>
      <w:r w:rsidRPr="00C13BD5">
        <w:rPr>
          <w:rFonts w:ascii="Times New Roman" w:hAnsi="Times New Roman"/>
          <w:sz w:val="24"/>
          <w:szCs w:val="24"/>
          <w:lang w:eastAsia="lv-LV"/>
        </w:rPr>
        <w:t xml:space="preserve"> ekspluatācijā) un </w:t>
      </w:r>
      <w:r w:rsidR="00C13BD5">
        <w:rPr>
          <w:rFonts w:ascii="Times New Roman" w:hAnsi="Times New Roman"/>
          <w:sz w:val="24"/>
          <w:szCs w:val="24"/>
          <w:lang w:eastAsia="lv-LV"/>
        </w:rPr>
        <w:t xml:space="preserve">tajā </w:t>
      </w:r>
      <w:r w:rsidRPr="00C13BD5">
        <w:rPr>
          <w:rFonts w:ascii="Times New Roman" w:hAnsi="Times New Roman"/>
          <w:sz w:val="24"/>
          <w:szCs w:val="24"/>
          <w:lang w:eastAsia="lv-LV"/>
        </w:rPr>
        <w:t xml:space="preserve">veikta autoruzraudzība. </w:t>
      </w:r>
    </w:p>
    <w:p w14:paraId="22B7F18E" w14:textId="77777777" w:rsidR="00804AFB" w:rsidRPr="00C13BD5" w:rsidRDefault="00994589" w:rsidP="00C13BD5">
      <w:pPr>
        <w:pStyle w:val="Apakpunkts"/>
        <w:tabs>
          <w:tab w:val="num" w:pos="1418"/>
        </w:tabs>
        <w:ind w:left="426" w:hanging="142"/>
        <w:jc w:val="both"/>
        <w:rPr>
          <w:rFonts w:ascii="Times New Roman" w:hAnsi="Times New Roman"/>
          <w:b w:val="0"/>
          <w:bCs w:val="0"/>
          <w:color w:val="FF0000"/>
          <w:sz w:val="24"/>
          <w:szCs w:val="24"/>
          <w:lang w:eastAsia="lv-LV"/>
        </w:rPr>
      </w:pPr>
      <w:r w:rsidRPr="00C13BD5">
        <w:rPr>
          <w:rFonts w:ascii="Times New Roman" w:hAnsi="Times New Roman"/>
          <w:b w:val="0"/>
          <w:bCs w:val="0"/>
          <w:sz w:val="24"/>
          <w:szCs w:val="24"/>
          <w:lang w:eastAsia="lv-LV"/>
        </w:rPr>
        <w:t xml:space="preserve">  </w:t>
      </w:r>
      <w:r w:rsidR="00C13BD5" w:rsidRPr="00C13BD5">
        <w:rPr>
          <w:rFonts w:ascii="Times New Roman" w:hAnsi="Times New Roman"/>
          <w:b w:val="0"/>
          <w:bCs w:val="0"/>
          <w:color w:val="000000" w:themeColor="text1"/>
          <w:sz w:val="24"/>
          <w:szCs w:val="24"/>
          <w:lang w:eastAsia="lv-LV"/>
        </w:rPr>
        <w:t>Ūdenssaimniecības infrastruktūras būvprojektam jāietver  sekojošs darba apjoms - ārējo ūdensapgādes tīklu izbūve ar kopējo garumu vismaz 2,0 km.</w:t>
      </w:r>
      <w:r w:rsidRPr="00C13BD5">
        <w:rPr>
          <w:rFonts w:ascii="Times New Roman" w:hAnsi="Times New Roman"/>
          <w:b w:val="0"/>
          <w:bCs w:val="0"/>
          <w:sz w:val="24"/>
          <w:szCs w:val="24"/>
          <w:lang w:eastAsia="lv-LV"/>
        </w:rPr>
        <w:t xml:space="preserve"> </w:t>
      </w:r>
    </w:p>
    <w:p w14:paraId="05BA9A46" w14:textId="77777777" w:rsidR="00804AFB" w:rsidRPr="00BA1606" w:rsidRDefault="00804AFB" w:rsidP="00C13BD5">
      <w:pPr>
        <w:spacing w:after="0" w:line="240" w:lineRule="auto"/>
        <w:ind w:left="426" w:hanging="426"/>
        <w:jc w:val="both"/>
        <w:rPr>
          <w:rFonts w:ascii="Times New Roman" w:eastAsia="Times New Roman" w:hAnsi="Times New Roman" w:cs="Times New Roman"/>
          <w:sz w:val="24"/>
          <w:szCs w:val="24"/>
          <w:lang w:eastAsia="lv-LV"/>
        </w:rPr>
      </w:pPr>
      <w:r w:rsidRPr="00BA1606">
        <w:rPr>
          <w:rFonts w:ascii="Times New Roman" w:eastAsia="Times New Roman" w:hAnsi="Times New Roman" w:cs="Times New Roman"/>
          <w:sz w:val="24"/>
          <w:szCs w:val="24"/>
          <w:lang w:eastAsia="lv-LV"/>
        </w:rPr>
        <w:t>6.4.</w:t>
      </w:r>
      <w:r w:rsidR="00C13BD5">
        <w:rPr>
          <w:rFonts w:ascii="Times New Roman" w:eastAsia="Times New Roman" w:hAnsi="Times New Roman" w:cs="Times New Roman"/>
          <w:sz w:val="24"/>
          <w:szCs w:val="24"/>
          <w:lang w:eastAsia="lv-LV"/>
        </w:rPr>
        <w:t xml:space="preserve"> </w:t>
      </w:r>
      <w:r w:rsidRPr="00BA1606">
        <w:rPr>
          <w:rFonts w:ascii="Times New Roman" w:eastAsia="Times New Roman" w:hAnsi="Times New Roman" w:cs="Times New Roman"/>
          <w:sz w:val="24"/>
          <w:szCs w:val="24"/>
          <w:lang w:eastAsia="lv-LV"/>
        </w:rPr>
        <w:t xml:space="preserve">Pretendents būvprojekta izstrādei  </w:t>
      </w:r>
      <w:r w:rsidRPr="007C06B9">
        <w:rPr>
          <w:rFonts w:ascii="Times New Roman" w:eastAsia="Times New Roman" w:hAnsi="Times New Roman" w:cs="Times New Roman"/>
          <w:sz w:val="24"/>
          <w:szCs w:val="24"/>
          <w:lang w:eastAsia="lv-LV"/>
        </w:rPr>
        <w:t>var nodrošināt vai piesaistīt speciālistus,</w:t>
      </w:r>
      <w:r w:rsidRPr="00BA1606">
        <w:rPr>
          <w:rFonts w:ascii="Times New Roman" w:eastAsia="Times New Roman" w:hAnsi="Times New Roman" w:cs="Times New Roman"/>
          <w:sz w:val="24"/>
          <w:szCs w:val="24"/>
          <w:lang w:eastAsia="lv-LV"/>
        </w:rPr>
        <w:t xml:space="preserve"> kuri  ir   kvalificēti/sertificēti atbilstoši savai darbības jomai </w:t>
      </w:r>
      <w:r w:rsidR="00994589" w:rsidRPr="00BA1606">
        <w:rPr>
          <w:rFonts w:ascii="Times New Roman" w:eastAsia="Times New Roman" w:hAnsi="Times New Roman" w:cs="Times New Roman"/>
          <w:sz w:val="24"/>
          <w:szCs w:val="24"/>
          <w:lang w:eastAsia="lv-LV"/>
        </w:rPr>
        <w:t>normatīvajos aktos</w:t>
      </w:r>
      <w:r w:rsidRPr="00BA1606">
        <w:rPr>
          <w:rFonts w:ascii="Times New Roman" w:eastAsia="Times New Roman" w:hAnsi="Times New Roman" w:cs="Times New Roman"/>
          <w:sz w:val="24"/>
          <w:szCs w:val="24"/>
          <w:lang w:eastAsia="lv-LV"/>
        </w:rPr>
        <w:t xml:space="preserve"> noteiktajā kārtībā</w:t>
      </w:r>
      <w:r w:rsidR="00994589" w:rsidRPr="00BA1606">
        <w:rPr>
          <w:rFonts w:ascii="Times New Roman" w:eastAsia="Times New Roman" w:hAnsi="Times New Roman" w:cs="Times New Roman"/>
          <w:sz w:val="24"/>
          <w:szCs w:val="24"/>
          <w:lang w:eastAsia="lv-LV"/>
        </w:rPr>
        <w:t>,</w:t>
      </w:r>
      <w:r w:rsidRPr="00BA1606">
        <w:rPr>
          <w:rFonts w:ascii="Times New Roman" w:eastAsia="Times New Roman" w:hAnsi="Times New Roman" w:cs="Times New Roman"/>
          <w:sz w:val="24"/>
          <w:szCs w:val="24"/>
          <w:lang w:eastAsia="lv-LV"/>
        </w:rPr>
        <w:t xml:space="preserve"> un ar spēkā esošu dokumentāciju, kas apliecina to  kvalifikāciju/sertifikāciju</w:t>
      </w:r>
      <w:r w:rsidR="00994589" w:rsidRPr="00BA1606">
        <w:rPr>
          <w:rFonts w:ascii="Times New Roman" w:eastAsia="Times New Roman" w:hAnsi="Times New Roman" w:cs="Times New Roman"/>
          <w:sz w:val="24"/>
          <w:szCs w:val="24"/>
          <w:lang w:eastAsia="lv-LV"/>
        </w:rPr>
        <w:t xml:space="preserve"> </w:t>
      </w:r>
      <w:r w:rsidRPr="00BA1606">
        <w:rPr>
          <w:rFonts w:ascii="Times New Roman" w:eastAsia="Times New Roman" w:hAnsi="Times New Roman" w:cs="Times New Roman"/>
          <w:i/>
          <w:sz w:val="24"/>
          <w:szCs w:val="24"/>
          <w:lang w:eastAsia="lv-LV"/>
        </w:rPr>
        <w:t>(ja tādi ir paredzēti</w:t>
      </w:r>
      <w:r w:rsidR="007C06B9">
        <w:rPr>
          <w:rFonts w:ascii="Times New Roman" w:eastAsia="Times New Roman" w:hAnsi="Times New Roman" w:cs="Times New Roman"/>
          <w:i/>
          <w:sz w:val="24"/>
          <w:szCs w:val="24"/>
          <w:lang w:eastAsia="lv-LV"/>
        </w:rPr>
        <w:t>) -</w:t>
      </w:r>
      <w:r w:rsidR="00FA1F62">
        <w:rPr>
          <w:rFonts w:ascii="Times New Roman" w:eastAsia="Times New Roman" w:hAnsi="Times New Roman" w:cs="Times New Roman"/>
          <w:i/>
          <w:sz w:val="24"/>
          <w:szCs w:val="24"/>
          <w:lang w:eastAsia="lv-LV"/>
        </w:rPr>
        <w:t xml:space="preserve"> </w:t>
      </w:r>
    </w:p>
    <w:p w14:paraId="62BD200E" w14:textId="77777777" w:rsidR="00804AFB" w:rsidRPr="00BA1606" w:rsidRDefault="00804AFB" w:rsidP="00C13BD5">
      <w:pPr>
        <w:spacing w:after="0" w:line="240" w:lineRule="auto"/>
        <w:ind w:left="1276" w:hanging="850"/>
        <w:jc w:val="both"/>
        <w:rPr>
          <w:rFonts w:ascii="Times New Roman" w:eastAsia="Times New Roman" w:hAnsi="Times New Roman" w:cs="Times New Roman"/>
          <w:color w:val="000000" w:themeColor="text1"/>
          <w:sz w:val="24"/>
          <w:szCs w:val="24"/>
          <w:lang w:eastAsia="lv-LV"/>
        </w:rPr>
      </w:pPr>
      <w:r w:rsidRPr="00BA1606">
        <w:rPr>
          <w:rFonts w:ascii="Times New Roman" w:eastAsia="Times New Roman" w:hAnsi="Times New Roman" w:cs="Times New Roman"/>
          <w:color w:val="000000" w:themeColor="text1"/>
          <w:sz w:val="24"/>
          <w:szCs w:val="24"/>
          <w:lang w:eastAsia="lv-LV"/>
        </w:rPr>
        <w:t>6.4.</w:t>
      </w:r>
      <w:r w:rsidR="00C13BD5">
        <w:rPr>
          <w:rFonts w:ascii="Times New Roman" w:eastAsia="Times New Roman" w:hAnsi="Times New Roman" w:cs="Times New Roman"/>
          <w:color w:val="000000" w:themeColor="text1"/>
          <w:sz w:val="24"/>
          <w:szCs w:val="24"/>
          <w:lang w:eastAsia="lv-LV"/>
        </w:rPr>
        <w:t>1</w:t>
      </w:r>
      <w:r w:rsidRPr="00BA1606">
        <w:rPr>
          <w:rFonts w:ascii="Times New Roman" w:eastAsia="Times New Roman" w:hAnsi="Times New Roman" w:cs="Times New Roman"/>
          <w:color w:val="000000" w:themeColor="text1"/>
          <w:sz w:val="24"/>
          <w:szCs w:val="24"/>
          <w:lang w:eastAsia="lv-LV"/>
        </w:rPr>
        <w:t>. Speciālistu ģeotehniskā  inženierizpētē;</w:t>
      </w:r>
    </w:p>
    <w:p w14:paraId="0C83B4DF" w14:textId="77777777" w:rsidR="00994589" w:rsidRPr="00BA1606" w:rsidRDefault="00804AFB" w:rsidP="00C13BD5">
      <w:pPr>
        <w:spacing w:after="0" w:line="240" w:lineRule="auto"/>
        <w:ind w:left="1276" w:hanging="850"/>
        <w:jc w:val="both"/>
        <w:rPr>
          <w:rFonts w:ascii="Times New Roman" w:eastAsia="Times New Roman" w:hAnsi="Times New Roman" w:cs="Times New Roman"/>
          <w:color w:val="000000" w:themeColor="text1"/>
          <w:sz w:val="24"/>
          <w:szCs w:val="24"/>
          <w:lang w:eastAsia="lv-LV"/>
        </w:rPr>
      </w:pPr>
      <w:r w:rsidRPr="00BA1606">
        <w:rPr>
          <w:rFonts w:ascii="Times New Roman" w:eastAsia="Times New Roman" w:hAnsi="Times New Roman" w:cs="Times New Roman"/>
          <w:color w:val="000000" w:themeColor="text1"/>
          <w:sz w:val="24"/>
          <w:szCs w:val="24"/>
          <w:lang w:eastAsia="lv-LV"/>
        </w:rPr>
        <w:t>6.4.</w:t>
      </w:r>
      <w:r w:rsidR="00C13BD5">
        <w:rPr>
          <w:rFonts w:ascii="Times New Roman" w:eastAsia="Times New Roman" w:hAnsi="Times New Roman" w:cs="Times New Roman"/>
          <w:color w:val="000000" w:themeColor="text1"/>
          <w:sz w:val="24"/>
          <w:szCs w:val="24"/>
          <w:lang w:eastAsia="lv-LV"/>
        </w:rPr>
        <w:t>2</w:t>
      </w:r>
      <w:r w:rsidRPr="00BA1606">
        <w:rPr>
          <w:rFonts w:ascii="Times New Roman" w:eastAsia="Times New Roman" w:hAnsi="Times New Roman" w:cs="Times New Roman"/>
          <w:color w:val="000000" w:themeColor="text1"/>
          <w:sz w:val="24"/>
          <w:szCs w:val="24"/>
          <w:lang w:eastAsia="lv-LV"/>
        </w:rPr>
        <w:t>. Speciālistu ģeodēzisko izpētes darbu veikšanā;</w:t>
      </w:r>
    </w:p>
    <w:p w14:paraId="33BE8530" w14:textId="77777777" w:rsidR="00804AFB" w:rsidRPr="00BA1606" w:rsidRDefault="00804AFB" w:rsidP="00C13BD5">
      <w:pPr>
        <w:spacing w:after="0" w:line="240" w:lineRule="auto"/>
        <w:ind w:left="1276" w:hanging="850"/>
        <w:jc w:val="both"/>
        <w:rPr>
          <w:rFonts w:ascii="Times New Roman" w:eastAsia="Times New Roman" w:hAnsi="Times New Roman" w:cs="Times New Roman"/>
          <w:color w:val="000000" w:themeColor="text1"/>
          <w:sz w:val="24"/>
          <w:szCs w:val="24"/>
          <w:lang w:eastAsia="lv-LV"/>
        </w:rPr>
      </w:pPr>
      <w:r w:rsidRPr="00BA1606">
        <w:rPr>
          <w:rFonts w:ascii="Times New Roman" w:eastAsia="Times New Roman" w:hAnsi="Times New Roman" w:cs="Times New Roman"/>
          <w:color w:val="000000" w:themeColor="text1"/>
          <w:sz w:val="24"/>
          <w:szCs w:val="24"/>
          <w:lang w:eastAsia="lv-LV"/>
        </w:rPr>
        <w:t>6.4.</w:t>
      </w:r>
      <w:r w:rsidR="00C13BD5">
        <w:rPr>
          <w:rFonts w:ascii="Times New Roman" w:eastAsia="Times New Roman" w:hAnsi="Times New Roman" w:cs="Times New Roman"/>
          <w:color w:val="000000" w:themeColor="text1"/>
          <w:sz w:val="24"/>
          <w:szCs w:val="24"/>
          <w:lang w:eastAsia="lv-LV"/>
        </w:rPr>
        <w:t>3</w:t>
      </w:r>
      <w:r w:rsidRPr="00BA1606">
        <w:rPr>
          <w:rFonts w:ascii="Times New Roman" w:eastAsia="Times New Roman" w:hAnsi="Times New Roman" w:cs="Times New Roman"/>
          <w:color w:val="000000" w:themeColor="text1"/>
          <w:sz w:val="24"/>
          <w:szCs w:val="24"/>
          <w:lang w:eastAsia="lv-LV"/>
        </w:rPr>
        <w:t xml:space="preserve">. Tāmētāju </w:t>
      </w:r>
    </w:p>
    <w:p w14:paraId="2F08426D" w14:textId="77777777" w:rsidR="00804AFB" w:rsidRPr="00543130" w:rsidRDefault="00804AFB" w:rsidP="00C13BD5">
      <w:pPr>
        <w:tabs>
          <w:tab w:val="num" w:pos="1702"/>
        </w:tabs>
        <w:spacing w:after="0" w:line="240" w:lineRule="auto"/>
        <w:ind w:left="426" w:hanging="426"/>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6</w:t>
      </w:r>
      <w:r w:rsidRPr="00543130">
        <w:rPr>
          <w:rFonts w:ascii="Times New Roman" w:eastAsia="Times New Roman" w:hAnsi="Times New Roman" w:cs="Times New Roman"/>
          <w:sz w:val="24"/>
          <w:szCs w:val="24"/>
          <w:lang w:eastAsia="x-none"/>
        </w:rPr>
        <w:t>.5.</w:t>
      </w:r>
      <w:r w:rsidR="00994589">
        <w:rPr>
          <w:rFonts w:ascii="Times New Roman" w:eastAsia="Times New Roman" w:hAnsi="Times New Roman" w:cs="Times New Roman"/>
          <w:sz w:val="24"/>
          <w:szCs w:val="24"/>
          <w:lang w:eastAsia="x-none"/>
        </w:rPr>
        <w:t xml:space="preserve"> </w:t>
      </w:r>
      <w:proofErr w:type="spellStart"/>
      <w:r w:rsidRPr="00BE634F">
        <w:rPr>
          <w:rFonts w:ascii="Times New Roman" w:eastAsia="Times New Roman" w:hAnsi="Times New Roman" w:cs="Times New Roman"/>
          <w:sz w:val="24"/>
          <w:szCs w:val="24"/>
          <w:lang w:val="x-none" w:eastAsia="x-none"/>
        </w:rPr>
        <w:t>Pretendents</w:t>
      </w:r>
      <w:proofErr w:type="spellEnd"/>
      <w:r w:rsidRPr="00BE634F">
        <w:rPr>
          <w:rFonts w:ascii="Times New Roman" w:eastAsia="Times New Roman" w:hAnsi="Times New Roman" w:cs="Times New Roman"/>
          <w:sz w:val="24"/>
          <w:szCs w:val="24"/>
          <w:lang w:val="x-none" w:eastAsia="x-none"/>
        </w:rPr>
        <w:t xml:space="preserve"> var </w:t>
      </w:r>
      <w:proofErr w:type="spellStart"/>
      <w:r w:rsidRPr="00BE634F">
        <w:rPr>
          <w:rFonts w:ascii="Times New Roman" w:eastAsia="Times New Roman" w:hAnsi="Times New Roman" w:cs="Times New Roman"/>
          <w:sz w:val="24"/>
          <w:szCs w:val="24"/>
          <w:lang w:val="x-none" w:eastAsia="x-none"/>
        </w:rPr>
        <w:t>nodrošināt</w:t>
      </w:r>
      <w:proofErr w:type="spellEnd"/>
      <w:r w:rsidRPr="00BE634F">
        <w:rPr>
          <w:rFonts w:ascii="Times New Roman" w:eastAsia="Times New Roman" w:hAnsi="Times New Roman" w:cs="Times New Roman"/>
          <w:sz w:val="24"/>
          <w:szCs w:val="24"/>
          <w:lang w:val="x-none" w:eastAsia="x-none"/>
        </w:rPr>
        <w:t xml:space="preserve"> </w:t>
      </w:r>
      <w:proofErr w:type="spellStart"/>
      <w:r w:rsidRPr="00BE634F">
        <w:rPr>
          <w:rFonts w:ascii="Times New Roman" w:eastAsia="Times New Roman" w:hAnsi="Times New Roman" w:cs="Times New Roman"/>
          <w:sz w:val="24"/>
          <w:szCs w:val="24"/>
          <w:lang w:val="x-none" w:eastAsia="x-none"/>
        </w:rPr>
        <w:t>Tehniskajās</w:t>
      </w:r>
      <w:proofErr w:type="spellEnd"/>
      <w:r w:rsidRPr="00BE634F">
        <w:rPr>
          <w:rFonts w:ascii="Times New Roman" w:eastAsia="Times New Roman" w:hAnsi="Times New Roman" w:cs="Times New Roman"/>
          <w:sz w:val="24"/>
          <w:szCs w:val="24"/>
          <w:lang w:val="x-none" w:eastAsia="x-none"/>
        </w:rPr>
        <w:t xml:space="preserve"> </w:t>
      </w:r>
      <w:proofErr w:type="spellStart"/>
      <w:r w:rsidRPr="00BE634F">
        <w:rPr>
          <w:rFonts w:ascii="Times New Roman" w:eastAsia="Times New Roman" w:hAnsi="Times New Roman" w:cs="Times New Roman"/>
          <w:sz w:val="24"/>
          <w:szCs w:val="24"/>
          <w:lang w:val="x-none" w:eastAsia="x-none"/>
        </w:rPr>
        <w:t>specifikācijās</w:t>
      </w:r>
      <w:proofErr w:type="spellEnd"/>
      <w:r w:rsidRPr="00BE634F">
        <w:rPr>
          <w:rFonts w:ascii="Times New Roman" w:eastAsia="Times New Roman" w:hAnsi="Times New Roman" w:cs="Times New Roman"/>
          <w:sz w:val="24"/>
          <w:szCs w:val="24"/>
          <w:lang w:val="x-none" w:eastAsia="x-none"/>
        </w:rPr>
        <w:t xml:space="preserve"> </w:t>
      </w:r>
      <w:proofErr w:type="spellStart"/>
      <w:r w:rsidRPr="00BE634F">
        <w:rPr>
          <w:rFonts w:ascii="Times New Roman" w:eastAsia="Times New Roman" w:hAnsi="Times New Roman" w:cs="Times New Roman"/>
          <w:sz w:val="24"/>
          <w:szCs w:val="24"/>
          <w:lang w:val="x-none" w:eastAsia="x-none"/>
        </w:rPr>
        <w:t>noteiktajām</w:t>
      </w:r>
      <w:proofErr w:type="spellEnd"/>
      <w:r w:rsidRPr="00BE634F">
        <w:rPr>
          <w:rFonts w:ascii="Times New Roman" w:eastAsia="Times New Roman" w:hAnsi="Times New Roman" w:cs="Times New Roman"/>
          <w:sz w:val="24"/>
          <w:szCs w:val="24"/>
          <w:lang w:val="x-none" w:eastAsia="x-none"/>
        </w:rPr>
        <w:t xml:space="preserve"> </w:t>
      </w:r>
      <w:proofErr w:type="spellStart"/>
      <w:r w:rsidRPr="00BE634F">
        <w:rPr>
          <w:rFonts w:ascii="Times New Roman" w:eastAsia="Times New Roman" w:hAnsi="Times New Roman" w:cs="Times New Roman"/>
          <w:sz w:val="24"/>
          <w:szCs w:val="24"/>
          <w:lang w:val="x-none" w:eastAsia="x-none"/>
        </w:rPr>
        <w:t>minimālajām</w:t>
      </w:r>
      <w:proofErr w:type="spellEnd"/>
      <w:r w:rsidRPr="00BE634F">
        <w:rPr>
          <w:rFonts w:ascii="Times New Roman" w:eastAsia="Times New Roman" w:hAnsi="Times New Roman" w:cs="Times New Roman"/>
          <w:sz w:val="24"/>
          <w:szCs w:val="24"/>
          <w:lang w:val="x-none" w:eastAsia="x-none"/>
        </w:rPr>
        <w:t xml:space="preserve"> </w:t>
      </w:r>
      <w:proofErr w:type="spellStart"/>
      <w:r w:rsidRPr="00BE634F">
        <w:rPr>
          <w:rFonts w:ascii="Times New Roman" w:eastAsia="Times New Roman" w:hAnsi="Times New Roman" w:cs="Times New Roman"/>
          <w:sz w:val="24"/>
          <w:szCs w:val="24"/>
          <w:lang w:val="x-none" w:eastAsia="x-none"/>
        </w:rPr>
        <w:t>prasībām</w:t>
      </w:r>
      <w:proofErr w:type="spellEnd"/>
      <w:r w:rsidRPr="00BE634F">
        <w:rPr>
          <w:rFonts w:ascii="Times New Roman" w:eastAsia="Times New Roman" w:hAnsi="Times New Roman" w:cs="Times New Roman"/>
          <w:sz w:val="24"/>
          <w:szCs w:val="24"/>
          <w:lang w:val="x-none" w:eastAsia="x-none"/>
        </w:rPr>
        <w:t xml:space="preserve"> </w:t>
      </w:r>
      <w:proofErr w:type="spellStart"/>
      <w:r w:rsidRPr="00BE634F">
        <w:rPr>
          <w:rFonts w:ascii="Times New Roman" w:eastAsia="Times New Roman" w:hAnsi="Times New Roman" w:cs="Times New Roman"/>
          <w:sz w:val="24"/>
          <w:szCs w:val="24"/>
          <w:lang w:val="x-none" w:eastAsia="x-none"/>
        </w:rPr>
        <w:t>atbilstošu</w:t>
      </w:r>
      <w:proofErr w:type="spellEnd"/>
      <w:r w:rsidRPr="00BE634F">
        <w:rPr>
          <w:rFonts w:ascii="Times New Roman" w:eastAsia="Times New Roman" w:hAnsi="Times New Roman" w:cs="Times New Roman"/>
          <w:sz w:val="24"/>
          <w:szCs w:val="24"/>
          <w:lang w:val="x-none" w:eastAsia="x-none"/>
        </w:rPr>
        <w:t xml:space="preserve"> </w:t>
      </w:r>
      <w:proofErr w:type="spellStart"/>
      <w:r w:rsidRPr="00BE634F">
        <w:rPr>
          <w:rFonts w:ascii="Times New Roman" w:eastAsia="Times New Roman" w:hAnsi="Times New Roman" w:cs="Times New Roman"/>
          <w:iCs/>
          <w:sz w:val="24"/>
          <w:szCs w:val="24"/>
          <w:lang w:val="x-none" w:eastAsia="x-none"/>
        </w:rPr>
        <w:t>tehnisko</w:t>
      </w:r>
      <w:proofErr w:type="spellEnd"/>
      <w:r w:rsidRPr="00BE634F">
        <w:rPr>
          <w:rFonts w:ascii="Times New Roman" w:eastAsia="Times New Roman" w:hAnsi="Times New Roman" w:cs="Times New Roman"/>
          <w:iCs/>
          <w:sz w:val="24"/>
          <w:szCs w:val="24"/>
          <w:lang w:val="x-none" w:eastAsia="x-none"/>
        </w:rPr>
        <w:t xml:space="preserve"> </w:t>
      </w:r>
      <w:proofErr w:type="spellStart"/>
      <w:r w:rsidRPr="00BE634F">
        <w:rPr>
          <w:rFonts w:ascii="Times New Roman" w:eastAsia="Times New Roman" w:hAnsi="Times New Roman" w:cs="Times New Roman"/>
          <w:iCs/>
          <w:sz w:val="24"/>
          <w:szCs w:val="24"/>
          <w:lang w:val="x-none" w:eastAsia="x-none"/>
        </w:rPr>
        <w:t>aprīkojumu</w:t>
      </w:r>
      <w:proofErr w:type="spellEnd"/>
      <w:r w:rsidRPr="00BE634F">
        <w:rPr>
          <w:rFonts w:ascii="Times New Roman" w:eastAsia="Times New Roman" w:hAnsi="Times New Roman" w:cs="Times New Roman"/>
          <w:sz w:val="24"/>
          <w:szCs w:val="24"/>
          <w:lang w:val="x-none" w:eastAsia="x-none"/>
        </w:rPr>
        <w:t>.</w:t>
      </w:r>
    </w:p>
    <w:p w14:paraId="6AE92E14" w14:textId="77777777" w:rsidR="00C13BD5" w:rsidRPr="00BE634F" w:rsidRDefault="00804AFB" w:rsidP="00BE634F">
      <w:pPr>
        <w:pStyle w:val="Rindkopa"/>
        <w:ind w:left="426" w:hanging="426"/>
        <w:rPr>
          <w:rFonts w:ascii="Times New Roman" w:hAnsi="Times New Roman" w:cs="Times New Roman"/>
          <w:b/>
          <w:bCs/>
          <w:sz w:val="24"/>
        </w:rPr>
      </w:pPr>
      <w:r>
        <w:rPr>
          <w:rFonts w:ascii="Times New Roman" w:hAnsi="Times New Roman" w:cs="Times New Roman"/>
          <w:sz w:val="24"/>
          <w:lang w:eastAsia="x-none"/>
        </w:rPr>
        <w:t>6</w:t>
      </w:r>
      <w:r w:rsidRPr="00543130">
        <w:rPr>
          <w:rFonts w:ascii="Times New Roman" w:hAnsi="Times New Roman" w:cs="Times New Roman"/>
          <w:sz w:val="24"/>
          <w:lang w:eastAsia="x-none"/>
        </w:rPr>
        <w:t>.6.</w:t>
      </w:r>
      <w:r w:rsidR="007C06B9">
        <w:rPr>
          <w:rFonts w:ascii="Times New Roman" w:hAnsi="Times New Roman" w:cs="Times New Roman"/>
          <w:sz w:val="24"/>
          <w:lang w:eastAsia="x-none"/>
        </w:rPr>
        <w:t xml:space="preserve"> </w:t>
      </w:r>
      <w:proofErr w:type="spellStart"/>
      <w:r w:rsidRPr="00543130">
        <w:rPr>
          <w:rFonts w:ascii="Times New Roman" w:hAnsi="Times New Roman" w:cs="Times New Roman"/>
          <w:sz w:val="24"/>
          <w:lang w:val="x-none" w:eastAsia="x-none"/>
        </w:rPr>
        <w:t>Pretendents</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Pakalpojuma</w:t>
      </w:r>
      <w:proofErr w:type="spellEnd"/>
      <w:r w:rsidRPr="00543130">
        <w:rPr>
          <w:rFonts w:ascii="Times New Roman" w:hAnsi="Times New Roman" w:cs="Times New Roman"/>
          <w:sz w:val="24"/>
          <w:lang w:val="x-none" w:eastAsia="x-none"/>
        </w:rPr>
        <w:t xml:space="preserve"> </w:t>
      </w:r>
      <w:r w:rsidRPr="00543130">
        <w:rPr>
          <w:rFonts w:ascii="Times New Roman" w:hAnsi="Times New Roman" w:cs="Times New Roman"/>
          <w:sz w:val="24"/>
          <w:lang w:eastAsia="x-none"/>
        </w:rPr>
        <w:t>izpild</w:t>
      </w:r>
      <w:r w:rsidR="00994589">
        <w:rPr>
          <w:rFonts w:ascii="Times New Roman" w:hAnsi="Times New Roman" w:cs="Times New Roman"/>
          <w:sz w:val="24"/>
          <w:lang w:eastAsia="x-none"/>
        </w:rPr>
        <w:t xml:space="preserve">ē </w:t>
      </w:r>
      <w:r w:rsidRPr="00543130">
        <w:rPr>
          <w:rFonts w:ascii="Times New Roman" w:hAnsi="Times New Roman" w:cs="Times New Roman"/>
          <w:sz w:val="24"/>
          <w:lang w:eastAsia="x-none"/>
        </w:rPr>
        <w:t>v</w:t>
      </w:r>
      <w:proofErr w:type="spellStart"/>
      <w:r w:rsidRPr="00543130">
        <w:rPr>
          <w:rFonts w:ascii="Times New Roman" w:hAnsi="Times New Roman" w:cs="Times New Roman"/>
          <w:sz w:val="24"/>
          <w:lang w:val="x-none" w:eastAsia="x-none"/>
        </w:rPr>
        <w:t>ar</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piesaistīt</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apakšuzņēmējus</w:t>
      </w:r>
      <w:proofErr w:type="spellEnd"/>
      <w:r w:rsidRPr="00543130">
        <w:rPr>
          <w:rFonts w:ascii="Times New Roman" w:hAnsi="Times New Roman" w:cs="Times New Roman"/>
          <w:sz w:val="24"/>
          <w:lang w:val="x-none" w:eastAsia="x-none"/>
        </w:rPr>
        <w:t xml:space="preserve"> un </w:t>
      </w:r>
      <w:proofErr w:type="spellStart"/>
      <w:r w:rsidRPr="00543130">
        <w:rPr>
          <w:rFonts w:ascii="Times New Roman" w:hAnsi="Times New Roman" w:cs="Times New Roman"/>
          <w:sz w:val="24"/>
          <w:lang w:val="x-none" w:eastAsia="x-none"/>
        </w:rPr>
        <w:t>balstīties</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uz</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apakšuzņēmēju</w:t>
      </w:r>
      <w:proofErr w:type="spellEnd"/>
      <w:r w:rsidRPr="00543130">
        <w:rPr>
          <w:rFonts w:ascii="Times New Roman" w:hAnsi="Times New Roman" w:cs="Times New Roman"/>
          <w:sz w:val="24"/>
          <w:lang w:val="x-none" w:eastAsia="x-none"/>
        </w:rPr>
        <w:t xml:space="preserve"> un </w:t>
      </w:r>
      <w:proofErr w:type="spellStart"/>
      <w:r w:rsidRPr="00543130">
        <w:rPr>
          <w:rFonts w:ascii="Times New Roman" w:hAnsi="Times New Roman" w:cs="Times New Roman"/>
          <w:sz w:val="24"/>
          <w:lang w:val="x-none" w:eastAsia="x-none"/>
        </w:rPr>
        <w:t>citu</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personu</w:t>
      </w:r>
      <w:proofErr w:type="spellEnd"/>
      <w:r w:rsidRPr="00543130">
        <w:rPr>
          <w:rFonts w:ascii="Times New Roman" w:hAnsi="Times New Roman" w:cs="Times New Roman"/>
          <w:sz w:val="24"/>
          <w:lang w:val="x-none" w:eastAsia="x-none"/>
        </w:rPr>
        <w:t xml:space="preserve"> (Persona, </w:t>
      </w:r>
      <w:proofErr w:type="spellStart"/>
      <w:r w:rsidRPr="00543130">
        <w:rPr>
          <w:rFonts w:ascii="Times New Roman" w:hAnsi="Times New Roman" w:cs="Times New Roman"/>
          <w:sz w:val="24"/>
          <w:lang w:val="x-none" w:eastAsia="x-none"/>
        </w:rPr>
        <w:t>uz</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kuras</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iespējām</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pretendents</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balstās</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iespējām</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lai</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apliecinātu</w:t>
      </w:r>
      <w:proofErr w:type="spellEnd"/>
      <w:r w:rsidRPr="00543130">
        <w:rPr>
          <w:rFonts w:ascii="Times New Roman" w:hAnsi="Times New Roman" w:cs="Times New Roman"/>
          <w:sz w:val="24"/>
          <w:lang w:val="x-none" w:eastAsia="x-none"/>
        </w:rPr>
        <w:t xml:space="preserve">, ka </w:t>
      </w:r>
      <w:proofErr w:type="spellStart"/>
      <w:r w:rsidRPr="00543130">
        <w:rPr>
          <w:rFonts w:ascii="Times New Roman" w:hAnsi="Times New Roman" w:cs="Times New Roman"/>
          <w:sz w:val="24"/>
          <w:lang w:val="x-none" w:eastAsia="x-none"/>
        </w:rPr>
        <w:t>Pretendenta</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kvalifikācija</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atbilst</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Pretendenta</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kvalifikācijas</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prasībām</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Šādā</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gadījumā</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Pretendents</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pierāda</w:t>
      </w:r>
      <w:proofErr w:type="spellEnd"/>
      <w:r w:rsidRPr="00543130">
        <w:rPr>
          <w:rFonts w:ascii="Times New Roman" w:hAnsi="Times New Roman" w:cs="Times New Roman"/>
          <w:sz w:val="24"/>
          <w:lang w:val="x-none" w:eastAsia="x-none"/>
        </w:rPr>
        <w:t xml:space="preserve">, ka </w:t>
      </w:r>
      <w:proofErr w:type="spellStart"/>
      <w:r w:rsidRPr="00543130">
        <w:rPr>
          <w:rFonts w:ascii="Times New Roman" w:hAnsi="Times New Roman" w:cs="Times New Roman"/>
          <w:sz w:val="24"/>
          <w:lang w:val="x-none" w:eastAsia="x-none"/>
        </w:rPr>
        <w:t>viņa</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rīcībā</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būs</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nepieciešamie</w:t>
      </w:r>
      <w:proofErr w:type="spellEnd"/>
      <w:r w:rsidRPr="00543130">
        <w:rPr>
          <w:rFonts w:ascii="Times New Roman" w:hAnsi="Times New Roman" w:cs="Times New Roman"/>
          <w:sz w:val="24"/>
          <w:lang w:val="x-none" w:eastAsia="x-none"/>
        </w:rPr>
        <w:t xml:space="preserve"> </w:t>
      </w:r>
      <w:proofErr w:type="spellStart"/>
      <w:r w:rsidRPr="00543130">
        <w:rPr>
          <w:rFonts w:ascii="Times New Roman" w:hAnsi="Times New Roman" w:cs="Times New Roman"/>
          <w:sz w:val="24"/>
          <w:lang w:val="x-none" w:eastAsia="x-none"/>
        </w:rPr>
        <w:t>resursi</w:t>
      </w:r>
      <w:proofErr w:type="spellEnd"/>
      <w:r w:rsidRPr="00543130">
        <w:rPr>
          <w:rFonts w:ascii="Times New Roman" w:hAnsi="Times New Roman" w:cs="Times New Roman"/>
          <w:sz w:val="24"/>
          <w:lang w:eastAsia="x-none"/>
        </w:rPr>
        <w:t>.</w:t>
      </w:r>
      <w:r w:rsidR="00E2332B">
        <w:rPr>
          <w:rFonts w:ascii="Times New Roman" w:hAnsi="Times New Roman" w:cs="Times New Roman"/>
          <w:sz w:val="24"/>
          <w:lang w:eastAsia="lv-LV"/>
        </w:rPr>
        <w:t xml:space="preserve"> </w:t>
      </w:r>
      <w:r w:rsidRPr="002C44CF">
        <w:rPr>
          <w:rFonts w:ascii="Times New Roman" w:hAnsi="Times New Roman" w:cs="Times New Roman"/>
          <w:sz w:val="24"/>
        </w:rPr>
        <w:t xml:space="preserve">Pretendents savā piedāvājumā norāda </w:t>
      </w:r>
      <w:r w:rsidRPr="002C44CF">
        <w:rPr>
          <w:rFonts w:ascii="Times New Roman" w:hAnsi="Times New Roman" w:cs="Times New Roman"/>
          <w:sz w:val="24"/>
          <w:u w:val="single"/>
        </w:rPr>
        <w:t xml:space="preserve">visus tos apakšuzņēmējus, kuru veicamo pakalpojumu  vērtība ir 10 % (procenti) </w:t>
      </w:r>
      <w:r w:rsidRPr="002C44CF">
        <w:rPr>
          <w:rFonts w:ascii="Times New Roman" w:hAnsi="Times New Roman" w:cs="Times New Roman"/>
          <w:sz w:val="24"/>
        </w:rPr>
        <w:t>no kopējās Līguma vērtības vai lielāka un katram šādam apakšuzņēmējam izpildei nododamo  pakalpojumu  līguma daļu</w:t>
      </w:r>
      <w:r w:rsidR="004F7CD6">
        <w:rPr>
          <w:rFonts w:ascii="Times New Roman" w:hAnsi="Times New Roman" w:cs="Times New Roman"/>
          <w:sz w:val="24"/>
        </w:rPr>
        <w:t>.</w:t>
      </w:r>
    </w:p>
    <w:p w14:paraId="0E99B758" w14:textId="77777777" w:rsidR="00C13BD5" w:rsidRPr="00C13BD5" w:rsidRDefault="00C13BD5" w:rsidP="00BE634F">
      <w:pPr>
        <w:pStyle w:val="Apakpunkts"/>
        <w:ind w:left="0" w:firstLine="0"/>
        <w:rPr>
          <w:lang w:eastAsia="zh-CN"/>
        </w:rPr>
      </w:pPr>
    </w:p>
    <w:p w14:paraId="3A1B6B08" w14:textId="77777777" w:rsidR="00A576B6" w:rsidRPr="008A5864" w:rsidRDefault="00A576B6" w:rsidP="00915229">
      <w:pPr>
        <w:pStyle w:val="Rindkopa"/>
        <w:ind w:left="709" w:hanging="709"/>
        <w:rPr>
          <w:rFonts w:ascii="Times New Roman" w:hAnsi="Times New Roman"/>
          <w:bCs/>
          <w:sz w:val="24"/>
        </w:rPr>
      </w:pPr>
      <w:r>
        <w:rPr>
          <w:rFonts w:ascii="Times New Roman" w:hAnsi="Times New Roman" w:cs="Times New Roman"/>
          <w:b/>
          <w:sz w:val="24"/>
        </w:rPr>
        <w:t>7</w:t>
      </w:r>
      <w:r w:rsidRPr="00A576B6">
        <w:rPr>
          <w:rFonts w:ascii="Times New Roman" w:hAnsi="Times New Roman" w:cs="Times New Roman"/>
          <w:b/>
          <w:sz w:val="24"/>
        </w:rPr>
        <w:t>. Iesniedzamie dokumenti</w:t>
      </w:r>
      <w:bookmarkEnd w:id="34"/>
    </w:p>
    <w:p w14:paraId="48E5F75C" w14:textId="77777777" w:rsidR="00A576B6" w:rsidRPr="00A576B6" w:rsidRDefault="00A576B6" w:rsidP="003128E1">
      <w:pPr>
        <w:widowControl w:val="0"/>
        <w:suppressAutoHyphens/>
        <w:ind w:left="1134" w:firstLine="284"/>
        <w:jc w:val="both"/>
        <w:rPr>
          <w:rFonts w:ascii="Times New Roman" w:hAnsi="Times New Roman" w:cs="Times New Roman"/>
          <w:b/>
          <w:bCs/>
          <w:vanish/>
          <w:sz w:val="24"/>
          <w:szCs w:val="24"/>
        </w:rPr>
      </w:pPr>
    </w:p>
    <w:p w14:paraId="394F5C04" w14:textId="77777777" w:rsidR="00915229" w:rsidRDefault="003128E1" w:rsidP="00915229">
      <w:pPr>
        <w:suppressAutoHyphens/>
        <w:spacing w:after="0" w:line="100" w:lineRule="atLeast"/>
        <w:ind w:left="-142" w:hanging="1276"/>
        <w:rPr>
          <w:rFonts w:ascii="Times New Roman" w:eastAsia="Times New Roman" w:hAnsi="Times New Roman" w:cs="Times New Roman"/>
          <w:b/>
          <w:bCs/>
          <w:kern w:val="22"/>
          <w:sz w:val="24"/>
          <w:szCs w:val="20"/>
          <w:lang w:eastAsia="ar-SA"/>
        </w:rPr>
      </w:pPr>
      <w:r>
        <w:rPr>
          <w:rFonts w:ascii="Times New Roman" w:eastAsia="Times New Roman" w:hAnsi="Times New Roman" w:cs="Times New Roman"/>
          <w:b/>
          <w:bCs/>
          <w:kern w:val="22"/>
          <w:sz w:val="24"/>
          <w:szCs w:val="20"/>
          <w:lang w:eastAsia="ar-SA"/>
        </w:rPr>
        <w:t xml:space="preserve">              </w:t>
      </w:r>
      <w:r w:rsidR="00915229">
        <w:rPr>
          <w:rFonts w:ascii="Times New Roman" w:eastAsia="Times New Roman" w:hAnsi="Times New Roman" w:cs="Times New Roman"/>
          <w:b/>
          <w:bCs/>
          <w:kern w:val="22"/>
          <w:sz w:val="24"/>
          <w:szCs w:val="20"/>
          <w:lang w:eastAsia="ar-SA"/>
        </w:rPr>
        <w:t xml:space="preserve">              7.1.</w:t>
      </w:r>
      <w:r w:rsidR="00915229" w:rsidRPr="00A576B6">
        <w:rPr>
          <w:rFonts w:ascii="Times New Roman" w:eastAsia="Times New Roman" w:hAnsi="Times New Roman" w:cs="Times New Roman"/>
          <w:b/>
          <w:bCs/>
          <w:kern w:val="22"/>
          <w:sz w:val="24"/>
          <w:szCs w:val="20"/>
          <w:lang w:eastAsia="ar-SA"/>
        </w:rPr>
        <w:t xml:space="preserve"> Pieteikums dalībai tirgus izpētē</w:t>
      </w:r>
      <w:r w:rsidR="00915229">
        <w:rPr>
          <w:rFonts w:ascii="Times New Roman" w:eastAsia="Times New Roman" w:hAnsi="Times New Roman" w:cs="Times New Roman"/>
          <w:b/>
          <w:bCs/>
          <w:kern w:val="22"/>
          <w:sz w:val="24"/>
          <w:szCs w:val="20"/>
          <w:lang w:eastAsia="ar-SA"/>
        </w:rPr>
        <w:t xml:space="preserve"> </w:t>
      </w:r>
    </w:p>
    <w:p w14:paraId="3489C5E4" w14:textId="77777777" w:rsidR="00915229" w:rsidRPr="00915229" w:rsidRDefault="00915229" w:rsidP="007C06B9">
      <w:pPr>
        <w:suppressAutoHyphens/>
        <w:spacing w:after="0" w:line="100" w:lineRule="atLeast"/>
        <w:ind w:left="709" w:hanging="1276"/>
        <w:jc w:val="both"/>
        <w:rPr>
          <w:rFonts w:ascii="Times New Roman" w:eastAsia="Times New Roman" w:hAnsi="Times New Roman" w:cs="Times New Roman"/>
          <w:b/>
          <w:bCs/>
          <w:kern w:val="22"/>
          <w:sz w:val="24"/>
          <w:szCs w:val="20"/>
          <w:lang w:eastAsia="ar-SA"/>
        </w:rPr>
      </w:pPr>
      <w:r>
        <w:rPr>
          <w:rFonts w:ascii="Times New Roman" w:eastAsia="Times New Roman" w:hAnsi="Times New Roman" w:cs="Times New Roman"/>
          <w:b/>
          <w:bCs/>
          <w:kern w:val="22"/>
          <w:sz w:val="24"/>
          <w:szCs w:val="20"/>
          <w:lang w:eastAsia="ar-SA"/>
        </w:rPr>
        <w:t xml:space="preserve">                     </w:t>
      </w:r>
      <w:r w:rsidRPr="00A576B6">
        <w:rPr>
          <w:rFonts w:ascii="Times New Roman" w:hAnsi="Times New Roman" w:cs="Times New Roman"/>
          <w:i/>
          <w:sz w:val="24"/>
          <w:szCs w:val="24"/>
        </w:rPr>
        <w:t>(Iesniedzamie dokumenti Pretendenta piedāvājumā kārtojami tādā secībā, kādā tie ir norādīti šajā sadaļā</w:t>
      </w:r>
      <w:r>
        <w:rPr>
          <w:rFonts w:ascii="Times New Roman" w:hAnsi="Times New Roman" w:cs="Times New Roman"/>
          <w:i/>
          <w:sz w:val="24"/>
          <w:szCs w:val="24"/>
        </w:rPr>
        <w:t>).</w:t>
      </w:r>
    </w:p>
    <w:p w14:paraId="24799DC3" w14:textId="77777777" w:rsidR="00915229" w:rsidRPr="00915229" w:rsidRDefault="00915229" w:rsidP="00915229">
      <w:pPr>
        <w:tabs>
          <w:tab w:val="left" w:pos="1276"/>
        </w:tabs>
        <w:suppressAutoHyphens/>
        <w:spacing w:after="0" w:line="100" w:lineRule="atLeast"/>
        <w:ind w:left="1985" w:hanging="1843"/>
        <w:rPr>
          <w:rFonts w:ascii="Times New Roman" w:eastAsia="Times New Roman" w:hAnsi="Times New Roman" w:cs="Times New Roman"/>
          <w:b/>
          <w:i/>
          <w:kern w:val="22"/>
          <w:sz w:val="24"/>
          <w:szCs w:val="20"/>
          <w:lang w:eastAsia="ar-SA"/>
        </w:rPr>
      </w:pPr>
      <w:r>
        <w:rPr>
          <w:rFonts w:ascii="Times New Roman" w:eastAsia="Times New Roman" w:hAnsi="Times New Roman" w:cs="Times New Roman"/>
          <w:kern w:val="22"/>
          <w:sz w:val="24"/>
          <w:szCs w:val="20"/>
          <w:lang w:eastAsia="ar-SA"/>
        </w:rPr>
        <w:t xml:space="preserve">                    7.1.1. </w:t>
      </w:r>
      <w:r w:rsidRPr="00A576B6">
        <w:rPr>
          <w:rFonts w:ascii="Times New Roman" w:eastAsia="Times New Roman" w:hAnsi="Times New Roman" w:cs="Times New Roman"/>
          <w:kern w:val="22"/>
          <w:sz w:val="24"/>
          <w:szCs w:val="20"/>
          <w:lang w:eastAsia="ar-SA"/>
        </w:rPr>
        <w:t>Pretendent</w:t>
      </w:r>
      <w:r>
        <w:rPr>
          <w:rFonts w:ascii="Times New Roman" w:eastAsia="Times New Roman" w:hAnsi="Times New Roman" w:cs="Times New Roman"/>
          <w:kern w:val="22"/>
          <w:sz w:val="24"/>
          <w:szCs w:val="20"/>
          <w:lang w:eastAsia="ar-SA"/>
        </w:rPr>
        <w:t>s</w:t>
      </w:r>
      <w:r w:rsidRPr="00A576B6">
        <w:rPr>
          <w:rFonts w:ascii="Times New Roman" w:eastAsia="Times New Roman" w:hAnsi="Times New Roman" w:cs="Times New Roman"/>
          <w:kern w:val="22"/>
          <w:sz w:val="24"/>
          <w:szCs w:val="20"/>
          <w:lang w:eastAsia="ar-SA"/>
        </w:rPr>
        <w:t xml:space="preserve"> pieteikum</w:t>
      </w:r>
      <w:r>
        <w:rPr>
          <w:rFonts w:ascii="Times New Roman" w:eastAsia="Times New Roman" w:hAnsi="Times New Roman" w:cs="Times New Roman"/>
          <w:kern w:val="22"/>
          <w:sz w:val="24"/>
          <w:szCs w:val="20"/>
          <w:lang w:eastAsia="ar-SA"/>
        </w:rPr>
        <w:t>u</w:t>
      </w:r>
      <w:r w:rsidRPr="00A576B6">
        <w:rPr>
          <w:rFonts w:ascii="Times New Roman" w:eastAsia="Times New Roman" w:hAnsi="Times New Roman" w:cs="Times New Roman"/>
          <w:kern w:val="22"/>
          <w:sz w:val="24"/>
          <w:szCs w:val="20"/>
          <w:lang w:eastAsia="ar-SA"/>
        </w:rPr>
        <w:t xml:space="preserve"> dalībai tirgus izpētē sagatavo</w:t>
      </w:r>
      <w:r>
        <w:rPr>
          <w:rFonts w:ascii="Times New Roman" w:eastAsia="Times New Roman" w:hAnsi="Times New Roman" w:cs="Times New Roman"/>
          <w:kern w:val="22"/>
          <w:sz w:val="24"/>
          <w:szCs w:val="20"/>
          <w:lang w:eastAsia="ar-SA"/>
        </w:rPr>
        <w:t xml:space="preserve"> </w:t>
      </w:r>
      <w:r w:rsidRPr="00A576B6">
        <w:rPr>
          <w:rFonts w:ascii="Times New Roman" w:eastAsia="Times New Roman" w:hAnsi="Times New Roman" w:cs="Times New Roman"/>
          <w:kern w:val="22"/>
          <w:sz w:val="24"/>
          <w:szCs w:val="20"/>
          <w:lang w:eastAsia="ar-SA"/>
        </w:rPr>
        <w:t xml:space="preserve"> atbilstoši </w:t>
      </w:r>
      <w:r>
        <w:rPr>
          <w:rFonts w:ascii="Times New Roman" w:eastAsia="Times New Roman" w:hAnsi="Times New Roman" w:cs="Times New Roman"/>
          <w:kern w:val="22"/>
          <w:sz w:val="24"/>
          <w:szCs w:val="20"/>
          <w:lang w:eastAsia="ar-SA"/>
        </w:rPr>
        <w:t xml:space="preserve">  </w:t>
      </w:r>
      <w:r w:rsidRPr="00A72A07">
        <w:rPr>
          <w:rFonts w:ascii="Times New Roman" w:eastAsia="Times New Roman" w:hAnsi="Times New Roman" w:cs="Times New Roman"/>
          <w:kern w:val="22"/>
          <w:sz w:val="24"/>
          <w:szCs w:val="20"/>
          <w:lang w:eastAsia="ar-SA"/>
        </w:rPr>
        <w:t>veid</w:t>
      </w:r>
      <w:r>
        <w:rPr>
          <w:rFonts w:ascii="Times New Roman" w:eastAsia="Times New Roman" w:hAnsi="Times New Roman" w:cs="Times New Roman"/>
          <w:kern w:val="22"/>
          <w:sz w:val="24"/>
          <w:szCs w:val="20"/>
          <w:lang w:eastAsia="ar-SA"/>
        </w:rPr>
        <w:t xml:space="preserve">nei                                            </w:t>
      </w:r>
      <w:r w:rsidRPr="00915229">
        <w:rPr>
          <w:rFonts w:ascii="Times New Roman" w:eastAsia="Times New Roman" w:hAnsi="Times New Roman" w:cs="Times New Roman"/>
          <w:bCs/>
          <w:i/>
          <w:kern w:val="22"/>
          <w:sz w:val="24"/>
          <w:szCs w:val="20"/>
          <w:lang w:eastAsia="ar-SA"/>
        </w:rPr>
        <w:t>(A1 pielikums).</w:t>
      </w:r>
      <w:r>
        <w:rPr>
          <w:rFonts w:ascii="Times New Roman" w:eastAsia="Times New Roman" w:hAnsi="Times New Roman" w:cs="Times New Roman"/>
          <w:b/>
          <w:i/>
          <w:kern w:val="22"/>
          <w:sz w:val="24"/>
          <w:szCs w:val="20"/>
          <w:lang w:eastAsia="ar-SA"/>
        </w:rPr>
        <w:t xml:space="preserve"> </w:t>
      </w:r>
      <w:r w:rsidRPr="00B62532">
        <w:rPr>
          <w:rFonts w:ascii="Times New Roman" w:eastAsia="Times New Roman" w:hAnsi="Times New Roman" w:cs="Times New Roman"/>
          <w:kern w:val="22"/>
          <w:sz w:val="24"/>
          <w:szCs w:val="20"/>
          <w:u w:val="single"/>
          <w:lang w:eastAsia="ar-SA"/>
        </w:rPr>
        <w:t>Pretendenta  pieteikumu dalībai tirgus izpētē jāiesniedz  kopā</w:t>
      </w:r>
      <w:r w:rsidRPr="009B0CD0">
        <w:rPr>
          <w:rFonts w:ascii="Times New Roman" w:eastAsia="Times New Roman" w:hAnsi="Times New Roman" w:cs="Times New Roman"/>
          <w:kern w:val="22"/>
          <w:sz w:val="24"/>
          <w:szCs w:val="20"/>
          <w:u w:val="single"/>
          <w:lang w:eastAsia="ar-SA"/>
        </w:rPr>
        <w:t xml:space="preserve"> ar</w:t>
      </w:r>
      <w:r w:rsidRPr="00A576B6">
        <w:rPr>
          <w:rFonts w:ascii="Times New Roman" w:eastAsia="Times New Roman" w:hAnsi="Times New Roman" w:cs="Times New Roman"/>
          <w:kern w:val="22"/>
          <w:sz w:val="24"/>
          <w:szCs w:val="20"/>
          <w:lang w:eastAsia="ar-SA"/>
        </w:rPr>
        <w:t>:</w:t>
      </w:r>
    </w:p>
    <w:p w14:paraId="68A604D3" w14:textId="77777777" w:rsidR="00915229" w:rsidRPr="00A576B6" w:rsidRDefault="00915229" w:rsidP="000744DE">
      <w:pPr>
        <w:numPr>
          <w:ilvl w:val="0"/>
          <w:numId w:val="14"/>
        </w:numPr>
        <w:tabs>
          <w:tab w:val="left" w:pos="709"/>
        </w:tabs>
        <w:suppressAutoHyphens/>
        <w:spacing w:after="0" w:line="240" w:lineRule="auto"/>
        <w:ind w:left="142"/>
        <w:jc w:val="both"/>
        <w:rPr>
          <w:rFonts w:ascii="Times New Roman" w:eastAsia="Times New Roman" w:hAnsi="Times New Roman"/>
          <w:vanish/>
          <w:sz w:val="24"/>
          <w:szCs w:val="24"/>
        </w:rPr>
      </w:pPr>
    </w:p>
    <w:p w14:paraId="4413FB54" w14:textId="77777777" w:rsidR="00915229" w:rsidRPr="00A576B6" w:rsidRDefault="00915229" w:rsidP="000744DE">
      <w:pPr>
        <w:numPr>
          <w:ilvl w:val="0"/>
          <w:numId w:val="14"/>
        </w:numPr>
        <w:tabs>
          <w:tab w:val="left" w:pos="709"/>
        </w:tabs>
        <w:suppressAutoHyphens/>
        <w:spacing w:after="0" w:line="240" w:lineRule="auto"/>
        <w:ind w:left="142"/>
        <w:jc w:val="both"/>
        <w:rPr>
          <w:rFonts w:ascii="Times New Roman" w:eastAsia="Times New Roman" w:hAnsi="Times New Roman"/>
          <w:vanish/>
          <w:sz w:val="24"/>
          <w:szCs w:val="24"/>
        </w:rPr>
      </w:pPr>
    </w:p>
    <w:p w14:paraId="4D9D95D7" w14:textId="77777777" w:rsidR="00915229" w:rsidRPr="00A576B6" w:rsidRDefault="00915229" w:rsidP="000744DE">
      <w:pPr>
        <w:numPr>
          <w:ilvl w:val="0"/>
          <w:numId w:val="14"/>
        </w:numPr>
        <w:tabs>
          <w:tab w:val="left" w:pos="709"/>
        </w:tabs>
        <w:suppressAutoHyphens/>
        <w:spacing w:after="0" w:line="240" w:lineRule="auto"/>
        <w:ind w:left="142"/>
        <w:jc w:val="both"/>
        <w:rPr>
          <w:rFonts w:ascii="Times New Roman" w:eastAsia="Times New Roman" w:hAnsi="Times New Roman"/>
          <w:vanish/>
          <w:sz w:val="24"/>
          <w:szCs w:val="24"/>
        </w:rPr>
      </w:pPr>
    </w:p>
    <w:p w14:paraId="318A2828" w14:textId="77777777" w:rsidR="00915229" w:rsidRPr="00A576B6" w:rsidRDefault="00915229" w:rsidP="000744DE">
      <w:pPr>
        <w:numPr>
          <w:ilvl w:val="0"/>
          <w:numId w:val="14"/>
        </w:numPr>
        <w:tabs>
          <w:tab w:val="left" w:pos="709"/>
        </w:tabs>
        <w:suppressAutoHyphens/>
        <w:spacing w:after="0" w:line="240" w:lineRule="auto"/>
        <w:ind w:left="142"/>
        <w:jc w:val="both"/>
        <w:rPr>
          <w:rFonts w:ascii="Times New Roman" w:eastAsia="Times New Roman" w:hAnsi="Times New Roman"/>
          <w:vanish/>
          <w:sz w:val="24"/>
          <w:szCs w:val="24"/>
        </w:rPr>
      </w:pPr>
    </w:p>
    <w:p w14:paraId="1C335236" w14:textId="77777777" w:rsidR="00915229" w:rsidRPr="00A576B6" w:rsidRDefault="00915229" w:rsidP="000744DE">
      <w:pPr>
        <w:numPr>
          <w:ilvl w:val="0"/>
          <w:numId w:val="14"/>
        </w:numPr>
        <w:tabs>
          <w:tab w:val="left" w:pos="709"/>
        </w:tabs>
        <w:suppressAutoHyphens/>
        <w:spacing w:after="0" w:line="240" w:lineRule="auto"/>
        <w:ind w:left="142"/>
        <w:jc w:val="both"/>
        <w:rPr>
          <w:rFonts w:ascii="Times New Roman" w:eastAsia="Times New Roman" w:hAnsi="Times New Roman"/>
          <w:vanish/>
          <w:sz w:val="24"/>
          <w:szCs w:val="24"/>
        </w:rPr>
      </w:pPr>
    </w:p>
    <w:p w14:paraId="77E5A6A0" w14:textId="77777777" w:rsidR="00915229" w:rsidRPr="00A576B6" w:rsidRDefault="00915229" w:rsidP="000744DE">
      <w:pPr>
        <w:numPr>
          <w:ilvl w:val="0"/>
          <w:numId w:val="14"/>
        </w:numPr>
        <w:tabs>
          <w:tab w:val="left" w:pos="709"/>
        </w:tabs>
        <w:suppressAutoHyphens/>
        <w:spacing w:after="0" w:line="240" w:lineRule="auto"/>
        <w:ind w:left="142"/>
        <w:jc w:val="both"/>
        <w:rPr>
          <w:rFonts w:ascii="Times New Roman" w:eastAsia="Times New Roman" w:hAnsi="Times New Roman"/>
          <w:vanish/>
          <w:sz w:val="24"/>
          <w:szCs w:val="24"/>
        </w:rPr>
      </w:pPr>
    </w:p>
    <w:p w14:paraId="40362D21" w14:textId="77777777" w:rsidR="00915229" w:rsidRPr="00A576B6" w:rsidRDefault="00915229" w:rsidP="000744DE">
      <w:pPr>
        <w:numPr>
          <w:ilvl w:val="0"/>
          <w:numId w:val="14"/>
        </w:numPr>
        <w:tabs>
          <w:tab w:val="left" w:pos="709"/>
        </w:tabs>
        <w:suppressAutoHyphens/>
        <w:spacing w:after="0" w:line="240" w:lineRule="auto"/>
        <w:ind w:left="142"/>
        <w:jc w:val="both"/>
        <w:rPr>
          <w:rFonts w:ascii="Times New Roman" w:eastAsia="Times New Roman" w:hAnsi="Times New Roman"/>
          <w:vanish/>
          <w:sz w:val="24"/>
          <w:szCs w:val="24"/>
        </w:rPr>
      </w:pPr>
    </w:p>
    <w:p w14:paraId="796E1F21" w14:textId="77777777" w:rsidR="00915229" w:rsidRPr="00A576B6" w:rsidRDefault="00915229" w:rsidP="000744DE">
      <w:pPr>
        <w:numPr>
          <w:ilvl w:val="0"/>
          <w:numId w:val="14"/>
        </w:numPr>
        <w:tabs>
          <w:tab w:val="left" w:pos="709"/>
        </w:tabs>
        <w:suppressAutoHyphens/>
        <w:spacing w:after="0" w:line="240" w:lineRule="auto"/>
        <w:ind w:left="142"/>
        <w:jc w:val="both"/>
        <w:rPr>
          <w:rFonts w:ascii="Times New Roman" w:eastAsia="Times New Roman" w:hAnsi="Times New Roman"/>
          <w:vanish/>
          <w:sz w:val="24"/>
          <w:szCs w:val="24"/>
        </w:rPr>
      </w:pPr>
    </w:p>
    <w:p w14:paraId="10AD3485" w14:textId="77777777" w:rsidR="00915229" w:rsidRPr="00A576B6" w:rsidRDefault="00915229" w:rsidP="000744DE">
      <w:pPr>
        <w:numPr>
          <w:ilvl w:val="0"/>
          <w:numId w:val="14"/>
        </w:numPr>
        <w:tabs>
          <w:tab w:val="left" w:pos="709"/>
        </w:tabs>
        <w:suppressAutoHyphens/>
        <w:spacing w:after="0" w:line="240" w:lineRule="auto"/>
        <w:ind w:left="142"/>
        <w:jc w:val="both"/>
        <w:rPr>
          <w:rFonts w:ascii="Times New Roman" w:eastAsia="Times New Roman" w:hAnsi="Times New Roman"/>
          <w:vanish/>
          <w:sz w:val="24"/>
          <w:szCs w:val="24"/>
        </w:rPr>
      </w:pPr>
    </w:p>
    <w:p w14:paraId="5FC48BC9" w14:textId="77777777" w:rsidR="00915229" w:rsidRPr="00A576B6" w:rsidRDefault="00915229" w:rsidP="000744DE">
      <w:pPr>
        <w:numPr>
          <w:ilvl w:val="0"/>
          <w:numId w:val="14"/>
        </w:numPr>
        <w:tabs>
          <w:tab w:val="left" w:pos="709"/>
        </w:tabs>
        <w:suppressAutoHyphens/>
        <w:spacing w:after="0" w:line="240" w:lineRule="auto"/>
        <w:ind w:left="142"/>
        <w:jc w:val="both"/>
        <w:rPr>
          <w:rFonts w:ascii="Times New Roman" w:eastAsia="Times New Roman" w:hAnsi="Times New Roman"/>
          <w:vanish/>
          <w:sz w:val="24"/>
          <w:szCs w:val="24"/>
        </w:rPr>
      </w:pPr>
    </w:p>
    <w:p w14:paraId="12338413" w14:textId="77777777" w:rsidR="00915229" w:rsidRPr="00A576B6" w:rsidRDefault="00915229" w:rsidP="000744DE">
      <w:pPr>
        <w:numPr>
          <w:ilvl w:val="1"/>
          <w:numId w:val="14"/>
        </w:numPr>
        <w:tabs>
          <w:tab w:val="left" w:pos="709"/>
        </w:tabs>
        <w:suppressAutoHyphens/>
        <w:spacing w:after="0" w:line="240" w:lineRule="auto"/>
        <w:ind w:left="142"/>
        <w:jc w:val="both"/>
        <w:rPr>
          <w:rFonts w:ascii="Times New Roman" w:eastAsia="Times New Roman" w:hAnsi="Times New Roman"/>
          <w:vanish/>
          <w:sz w:val="24"/>
          <w:szCs w:val="24"/>
        </w:rPr>
      </w:pPr>
    </w:p>
    <w:p w14:paraId="5D5E8F83" w14:textId="77777777" w:rsidR="007C06B9" w:rsidRDefault="00915229" w:rsidP="007C06B9">
      <w:pPr>
        <w:tabs>
          <w:tab w:val="left" w:pos="2552"/>
        </w:tabs>
        <w:suppressAutoHyphens/>
        <w:spacing w:after="0" w:line="240" w:lineRule="auto"/>
        <w:ind w:left="2694" w:hanging="127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06B9">
        <w:rPr>
          <w:rFonts w:ascii="Times New Roman" w:eastAsia="Times New Roman" w:hAnsi="Times New Roman"/>
          <w:sz w:val="24"/>
          <w:szCs w:val="24"/>
        </w:rPr>
        <w:t xml:space="preserve">      7.1.1.1.1.</w:t>
      </w:r>
      <w:r w:rsidRPr="00B62532">
        <w:rPr>
          <w:rFonts w:ascii="Times New Roman" w:eastAsia="Times New Roman" w:hAnsi="Times New Roman"/>
          <w:sz w:val="24"/>
          <w:szCs w:val="24"/>
          <w:u w:val="single"/>
        </w:rPr>
        <w:t>Atlases</w:t>
      </w:r>
      <w:r w:rsidR="007C06B9">
        <w:rPr>
          <w:rFonts w:ascii="Times New Roman" w:eastAsia="Times New Roman" w:hAnsi="Times New Roman"/>
          <w:sz w:val="24"/>
          <w:szCs w:val="24"/>
          <w:u w:val="single"/>
        </w:rPr>
        <w:t xml:space="preserve"> </w:t>
      </w:r>
      <w:r w:rsidRPr="00B62532">
        <w:rPr>
          <w:rFonts w:ascii="Times New Roman" w:eastAsia="Times New Roman" w:hAnsi="Times New Roman"/>
          <w:sz w:val="24"/>
          <w:szCs w:val="24"/>
          <w:u w:val="single"/>
        </w:rPr>
        <w:t>dokumentiem</w:t>
      </w:r>
      <w:r w:rsidRPr="00A576B6">
        <w:rPr>
          <w:rFonts w:ascii="Times New Roman" w:eastAsia="Times New Roman" w:hAnsi="Times New Roman"/>
          <w:sz w:val="24"/>
          <w:szCs w:val="24"/>
        </w:rPr>
        <w:t xml:space="preserve"> (dokumentiem, kas apliecina Pretendenta atbilstību Nosacījumiem dalībai tirgus izpētē un Pretendenta </w:t>
      </w:r>
      <w:r w:rsidRPr="009B0CD0">
        <w:rPr>
          <w:rFonts w:ascii="Times New Roman" w:eastAsia="Times New Roman" w:hAnsi="Times New Roman"/>
          <w:sz w:val="24"/>
          <w:szCs w:val="24"/>
        </w:rPr>
        <w:t>kvalifikācijas dokumentiem</w:t>
      </w:r>
      <w:r w:rsidRPr="00A576B6">
        <w:rPr>
          <w:rFonts w:ascii="Times New Roman" w:eastAsia="Times New Roman" w:hAnsi="Times New Roman"/>
          <w:sz w:val="24"/>
          <w:szCs w:val="24"/>
        </w:rPr>
        <w:t>)</w:t>
      </w:r>
      <w:r w:rsidR="007C06B9">
        <w:rPr>
          <w:rFonts w:ascii="Times New Roman" w:eastAsia="Times New Roman" w:hAnsi="Times New Roman"/>
          <w:sz w:val="24"/>
          <w:szCs w:val="24"/>
        </w:rPr>
        <w:t xml:space="preserve">; </w:t>
      </w:r>
    </w:p>
    <w:p w14:paraId="0FB480CA" w14:textId="77777777" w:rsidR="00915229" w:rsidRDefault="007C06B9" w:rsidP="007C06B9">
      <w:pPr>
        <w:tabs>
          <w:tab w:val="left" w:pos="2552"/>
          <w:tab w:val="left" w:pos="2694"/>
        </w:tabs>
        <w:suppressAutoHyphens/>
        <w:spacing w:after="0" w:line="240" w:lineRule="auto"/>
        <w:ind w:left="2694" w:hanging="850"/>
        <w:jc w:val="both"/>
        <w:rPr>
          <w:rFonts w:ascii="Times New Roman" w:eastAsia="Times New Roman" w:hAnsi="Times New Roman"/>
          <w:sz w:val="24"/>
          <w:szCs w:val="24"/>
        </w:rPr>
      </w:pPr>
      <w:r>
        <w:rPr>
          <w:rFonts w:ascii="Times New Roman" w:eastAsia="Times New Roman" w:hAnsi="Times New Roman"/>
          <w:sz w:val="24"/>
          <w:szCs w:val="24"/>
        </w:rPr>
        <w:t>7.1.1.2.</w:t>
      </w:r>
      <w:r w:rsidR="00FA1F62">
        <w:rPr>
          <w:rFonts w:ascii="Times New Roman" w:eastAsia="Times New Roman" w:hAnsi="Times New Roman"/>
          <w:sz w:val="24"/>
          <w:szCs w:val="24"/>
        </w:rPr>
        <w:t xml:space="preserve"> </w:t>
      </w:r>
      <w:r w:rsidR="00915229" w:rsidRPr="00A576B6">
        <w:rPr>
          <w:rFonts w:ascii="Times New Roman" w:eastAsia="Times New Roman" w:hAnsi="Times New Roman"/>
          <w:sz w:val="24"/>
          <w:szCs w:val="24"/>
        </w:rPr>
        <w:t>dokumentu vai dokumentiem, kas apliecina Piedāvājuma dokumentus parakstījušās, kā arī kopijas, tulkojumus un Piedāvājuma daļu caurauklojumu apliecinājušās personas tiesības pārstāvēt Pretendentu tirgus izpētes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tirgus izpētes ietvaros. Juridiskas personas pilnvarai pievieno dokumentu, kas apliecina pilnvaru parakstījušā</w:t>
      </w:r>
      <w:r w:rsidR="00915229">
        <w:rPr>
          <w:rFonts w:ascii="Times New Roman" w:eastAsia="Times New Roman" w:hAnsi="Times New Roman"/>
          <w:sz w:val="24"/>
          <w:szCs w:val="24"/>
        </w:rPr>
        <w:t xml:space="preserve">s </w:t>
      </w:r>
      <w:r w:rsidR="00915229" w:rsidRPr="00A576B6">
        <w:rPr>
          <w:rFonts w:ascii="Times New Roman" w:eastAsia="Times New Roman" w:hAnsi="Times New Roman"/>
          <w:sz w:val="24"/>
          <w:szCs w:val="24"/>
        </w:rPr>
        <w:t xml:space="preserve"> paraksttiesīg</w:t>
      </w:r>
      <w:r w:rsidR="00915229">
        <w:rPr>
          <w:rFonts w:ascii="Times New Roman" w:eastAsia="Times New Roman" w:hAnsi="Times New Roman"/>
          <w:sz w:val="24"/>
          <w:szCs w:val="24"/>
        </w:rPr>
        <w:t>ās a</w:t>
      </w:r>
      <w:r w:rsidR="00915229" w:rsidRPr="00A576B6">
        <w:rPr>
          <w:rFonts w:ascii="Times New Roman" w:eastAsia="Times New Roman" w:hAnsi="Times New Roman"/>
          <w:sz w:val="24"/>
          <w:szCs w:val="24"/>
        </w:rPr>
        <w:t>matpersonas tiesības pārstāvēt attiecīgo juridisko personu.</w:t>
      </w:r>
    </w:p>
    <w:p w14:paraId="1ABD83F3" w14:textId="77777777" w:rsidR="00915229" w:rsidRPr="00A576B6" w:rsidRDefault="00915229" w:rsidP="000744DE">
      <w:pPr>
        <w:numPr>
          <w:ilvl w:val="0"/>
          <w:numId w:val="16"/>
        </w:numPr>
        <w:suppressAutoHyphens/>
        <w:spacing w:after="0" w:line="240" w:lineRule="auto"/>
        <w:ind w:left="142"/>
        <w:rPr>
          <w:rFonts w:ascii="Arial" w:eastAsia="Times New Roman" w:hAnsi="Arial"/>
          <w:b/>
          <w:vanish/>
          <w:sz w:val="20"/>
          <w:szCs w:val="24"/>
        </w:rPr>
      </w:pPr>
    </w:p>
    <w:p w14:paraId="737BCE73" w14:textId="77777777" w:rsidR="00915229" w:rsidRPr="00A576B6" w:rsidRDefault="00915229" w:rsidP="000744DE">
      <w:pPr>
        <w:numPr>
          <w:ilvl w:val="0"/>
          <w:numId w:val="16"/>
        </w:numPr>
        <w:suppressAutoHyphens/>
        <w:spacing w:after="0" w:line="240" w:lineRule="auto"/>
        <w:ind w:left="142"/>
        <w:rPr>
          <w:rFonts w:ascii="Arial" w:eastAsia="Times New Roman" w:hAnsi="Arial"/>
          <w:b/>
          <w:vanish/>
          <w:sz w:val="20"/>
          <w:szCs w:val="24"/>
        </w:rPr>
      </w:pPr>
    </w:p>
    <w:p w14:paraId="6FAC156C" w14:textId="77777777" w:rsidR="00915229" w:rsidRPr="00A576B6" w:rsidRDefault="00915229" w:rsidP="000744DE">
      <w:pPr>
        <w:numPr>
          <w:ilvl w:val="0"/>
          <w:numId w:val="16"/>
        </w:numPr>
        <w:suppressAutoHyphens/>
        <w:spacing w:after="0" w:line="240" w:lineRule="auto"/>
        <w:ind w:left="142"/>
        <w:rPr>
          <w:rFonts w:ascii="Arial" w:eastAsia="Times New Roman" w:hAnsi="Arial"/>
          <w:b/>
          <w:vanish/>
          <w:sz w:val="20"/>
          <w:szCs w:val="24"/>
        </w:rPr>
      </w:pPr>
    </w:p>
    <w:p w14:paraId="37BED5FB" w14:textId="77777777" w:rsidR="00915229" w:rsidRPr="00A576B6" w:rsidRDefault="00915229" w:rsidP="000744DE">
      <w:pPr>
        <w:numPr>
          <w:ilvl w:val="0"/>
          <w:numId w:val="16"/>
        </w:numPr>
        <w:suppressAutoHyphens/>
        <w:spacing w:after="0" w:line="240" w:lineRule="auto"/>
        <w:ind w:left="142"/>
        <w:rPr>
          <w:rFonts w:ascii="Arial" w:eastAsia="Times New Roman" w:hAnsi="Arial"/>
          <w:b/>
          <w:vanish/>
          <w:sz w:val="20"/>
          <w:szCs w:val="24"/>
        </w:rPr>
      </w:pPr>
    </w:p>
    <w:p w14:paraId="2F23E0DE" w14:textId="77777777" w:rsidR="00915229" w:rsidRPr="00A576B6" w:rsidRDefault="00915229" w:rsidP="000744DE">
      <w:pPr>
        <w:numPr>
          <w:ilvl w:val="0"/>
          <w:numId w:val="16"/>
        </w:numPr>
        <w:suppressAutoHyphens/>
        <w:spacing w:after="0" w:line="240" w:lineRule="auto"/>
        <w:ind w:left="142"/>
        <w:rPr>
          <w:rFonts w:ascii="Arial" w:eastAsia="Times New Roman" w:hAnsi="Arial"/>
          <w:b/>
          <w:vanish/>
          <w:sz w:val="20"/>
          <w:szCs w:val="24"/>
        </w:rPr>
      </w:pPr>
    </w:p>
    <w:p w14:paraId="0E766098" w14:textId="77777777" w:rsidR="00915229" w:rsidRPr="00A576B6" w:rsidRDefault="00915229" w:rsidP="000744DE">
      <w:pPr>
        <w:numPr>
          <w:ilvl w:val="0"/>
          <w:numId w:val="16"/>
        </w:numPr>
        <w:suppressAutoHyphens/>
        <w:spacing w:after="0" w:line="240" w:lineRule="auto"/>
        <w:ind w:left="142"/>
        <w:rPr>
          <w:rFonts w:ascii="Arial" w:eastAsia="Times New Roman" w:hAnsi="Arial"/>
          <w:b/>
          <w:vanish/>
          <w:sz w:val="20"/>
          <w:szCs w:val="24"/>
        </w:rPr>
      </w:pPr>
    </w:p>
    <w:p w14:paraId="6E6466AE" w14:textId="77777777" w:rsidR="00915229" w:rsidRPr="00A576B6" w:rsidRDefault="00915229" w:rsidP="000744DE">
      <w:pPr>
        <w:numPr>
          <w:ilvl w:val="0"/>
          <w:numId w:val="16"/>
        </w:numPr>
        <w:suppressAutoHyphens/>
        <w:spacing w:after="0" w:line="240" w:lineRule="auto"/>
        <w:ind w:left="142"/>
        <w:rPr>
          <w:rFonts w:ascii="Arial" w:eastAsia="Times New Roman" w:hAnsi="Arial"/>
          <w:b/>
          <w:vanish/>
          <w:sz w:val="20"/>
          <w:szCs w:val="24"/>
        </w:rPr>
      </w:pPr>
    </w:p>
    <w:p w14:paraId="1CC41BA5" w14:textId="77777777" w:rsidR="00915229" w:rsidRPr="00A576B6" w:rsidRDefault="00915229" w:rsidP="000744DE">
      <w:pPr>
        <w:numPr>
          <w:ilvl w:val="0"/>
          <w:numId w:val="16"/>
        </w:numPr>
        <w:suppressAutoHyphens/>
        <w:spacing w:after="0" w:line="240" w:lineRule="auto"/>
        <w:ind w:left="142"/>
        <w:rPr>
          <w:rFonts w:ascii="Arial" w:eastAsia="Times New Roman" w:hAnsi="Arial"/>
          <w:b/>
          <w:vanish/>
          <w:sz w:val="20"/>
          <w:szCs w:val="24"/>
        </w:rPr>
      </w:pPr>
    </w:p>
    <w:p w14:paraId="2A655B4A" w14:textId="77777777" w:rsidR="00915229" w:rsidRPr="00A576B6" w:rsidRDefault="00915229" w:rsidP="000744DE">
      <w:pPr>
        <w:numPr>
          <w:ilvl w:val="0"/>
          <w:numId w:val="16"/>
        </w:numPr>
        <w:suppressAutoHyphens/>
        <w:spacing w:after="0" w:line="240" w:lineRule="auto"/>
        <w:ind w:left="142"/>
        <w:rPr>
          <w:rFonts w:ascii="Arial" w:eastAsia="Times New Roman" w:hAnsi="Arial"/>
          <w:b/>
          <w:vanish/>
          <w:sz w:val="20"/>
          <w:szCs w:val="24"/>
        </w:rPr>
      </w:pPr>
    </w:p>
    <w:p w14:paraId="0D6BF144" w14:textId="77777777" w:rsidR="00915229" w:rsidRPr="00A576B6" w:rsidRDefault="00915229" w:rsidP="000744DE">
      <w:pPr>
        <w:numPr>
          <w:ilvl w:val="0"/>
          <w:numId w:val="16"/>
        </w:numPr>
        <w:suppressAutoHyphens/>
        <w:spacing w:after="0" w:line="240" w:lineRule="auto"/>
        <w:ind w:left="142"/>
        <w:rPr>
          <w:rFonts w:ascii="Arial" w:eastAsia="Times New Roman" w:hAnsi="Arial"/>
          <w:b/>
          <w:vanish/>
          <w:sz w:val="20"/>
          <w:szCs w:val="24"/>
        </w:rPr>
      </w:pPr>
    </w:p>
    <w:p w14:paraId="011366D8" w14:textId="77777777" w:rsidR="00915229" w:rsidRPr="00A576B6" w:rsidRDefault="00915229" w:rsidP="000744DE">
      <w:pPr>
        <w:numPr>
          <w:ilvl w:val="1"/>
          <w:numId w:val="16"/>
        </w:numPr>
        <w:suppressAutoHyphens/>
        <w:spacing w:after="0" w:line="240" w:lineRule="auto"/>
        <w:ind w:left="142"/>
        <w:rPr>
          <w:rFonts w:ascii="Arial" w:eastAsia="Times New Roman" w:hAnsi="Arial"/>
          <w:b/>
          <w:vanish/>
          <w:sz w:val="20"/>
          <w:szCs w:val="24"/>
        </w:rPr>
      </w:pPr>
    </w:p>
    <w:p w14:paraId="605D153A" w14:textId="77777777" w:rsidR="00915229" w:rsidRPr="00A576B6" w:rsidRDefault="00915229" w:rsidP="000744DE">
      <w:pPr>
        <w:numPr>
          <w:ilvl w:val="2"/>
          <w:numId w:val="16"/>
        </w:numPr>
        <w:suppressAutoHyphens/>
        <w:spacing w:after="0" w:line="240" w:lineRule="auto"/>
        <w:ind w:left="142"/>
        <w:rPr>
          <w:rFonts w:ascii="Arial" w:eastAsia="Times New Roman" w:hAnsi="Arial"/>
          <w:b/>
          <w:vanish/>
          <w:sz w:val="20"/>
          <w:szCs w:val="24"/>
        </w:rPr>
      </w:pPr>
    </w:p>
    <w:p w14:paraId="6E044B14" w14:textId="77777777" w:rsidR="00915229" w:rsidRPr="00A576B6" w:rsidRDefault="00915229" w:rsidP="000744DE">
      <w:pPr>
        <w:numPr>
          <w:ilvl w:val="2"/>
          <w:numId w:val="16"/>
        </w:numPr>
        <w:suppressAutoHyphens/>
        <w:spacing w:after="0" w:line="240" w:lineRule="auto"/>
        <w:ind w:left="142"/>
        <w:rPr>
          <w:rFonts w:ascii="Arial" w:eastAsia="Times New Roman" w:hAnsi="Arial"/>
          <w:b/>
          <w:vanish/>
          <w:sz w:val="20"/>
          <w:szCs w:val="24"/>
        </w:rPr>
      </w:pPr>
    </w:p>
    <w:p w14:paraId="35C130FB" w14:textId="77777777" w:rsidR="00915229" w:rsidRPr="00A576B6" w:rsidRDefault="00915229" w:rsidP="000744DE">
      <w:pPr>
        <w:numPr>
          <w:ilvl w:val="0"/>
          <w:numId w:val="9"/>
        </w:numPr>
        <w:suppressAutoHyphens/>
        <w:spacing w:after="0" w:line="240" w:lineRule="auto"/>
        <w:ind w:left="142"/>
        <w:jc w:val="both"/>
        <w:rPr>
          <w:rFonts w:ascii="Times New Roman" w:eastAsia="Times New Roman" w:hAnsi="Times New Roman"/>
          <w:b/>
          <w:vanish/>
          <w:sz w:val="24"/>
          <w:szCs w:val="24"/>
        </w:rPr>
      </w:pPr>
    </w:p>
    <w:p w14:paraId="4F80EA9E" w14:textId="77777777" w:rsidR="00915229" w:rsidRPr="00A576B6" w:rsidRDefault="00915229" w:rsidP="000744DE">
      <w:pPr>
        <w:numPr>
          <w:ilvl w:val="1"/>
          <w:numId w:val="9"/>
        </w:numPr>
        <w:suppressAutoHyphens/>
        <w:spacing w:after="0" w:line="240" w:lineRule="auto"/>
        <w:ind w:left="142"/>
        <w:jc w:val="both"/>
        <w:rPr>
          <w:rFonts w:ascii="Times New Roman" w:eastAsia="Times New Roman" w:hAnsi="Times New Roman"/>
          <w:b/>
          <w:vanish/>
          <w:sz w:val="24"/>
          <w:szCs w:val="24"/>
        </w:rPr>
      </w:pPr>
    </w:p>
    <w:p w14:paraId="1FB59CA5" w14:textId="77777777" w:rsidR="00915229" w:rsidRPr="00A576B6" w:rsidRDefault="00915229" w:rsidP="007C06B9">
      <w:pPr>
        <w:tabs>
          <w:tab w:val="left" w:pos="1134"/>
          <w:tab w:val="num" w:pos="1702"/>
        </w:tabs>
        <w:suppressAutoHyphens/>
        <w:spacing w:after="0" w:line="100" w:lineRule="atLeast"/>
        <w:ind w:left="851" w:hanging="567"/>
        <w:jc w:val="both"/>
        <w:rPr>
          <w:rFonts w:ascii="Times New Roman" w:eastAsia="Times New Roman" w:hAnsi="Times New Roman" w:cs="Times New Roman"/>
          <w:b/>
          <w:bCs/>
          <w:kern w:val="22"/>
          <w:sz w:val="24"/>
          <w:szCs w:val="20"/>
          <w:lang w:eastAsia="ar-SA"/>
        </w:rPr>
      </w:pPr>
      <w:r>
        <w:rPr>
          <w:rFonts w:ascii="Times New Roman" w:eastAsia="Times New Roman" w:hAnsi="Times New Roman" w:cs="Times New Roman"/>
          <w:b/>
          <w:bCs/>
          <w:kern w:val="22"/>
          <w:sz w:val="24"/>
          <w:szCs w:val="24"/>
          <w:lang w:eastAsia="ar-SA"/>
        </w:rPr>
        <w:t xml:space="preserve">7.2. </w:t>
      </w:r>
      <w:r w:rsidRPr="00A576B6">
        <w:rPr>
          <w:rFonts w:ascii="Times New Roman" w:eastAsia="Times New Roman" w:hAnsi="Times New Roman" w:cs="Times New Roman"/>
          <w:b/>
          <w:bCs/>
          <w:kern w:val="22"/>
          <w:sz w:val="24"/>
          <w:szCs w:val="20"/>
          <w:lang w:eastAsia="ar-SA"/>
        </w:rPr>
        <w:t>Dokumenti, kas apliecina</w:t>
      </w:r>
      <w:r>
        <w:rPr>
          <w:rFonts w:ascii="Times New Roman" w:eastAsia="Times New Roman" w:hAnsi="Times New Roman" w:cs="Times New Roman"/>
          <w:b/>
          <w:bCs/>
          <w:kern w:val="22"/>
          <w:sz w:val="24"/>
          <w:szCs w:val="20"/>
          <w:lang w:eastAsia="ar-SA"/>
        </w:rPr>
        <w:t xml:space="preserve"> Pretendenta </w:t>
      </w:r>
      <w:r w:rsidRPr="00A576B6">
        <w:rPr>
          <w:rFonts w:ascii="Times New Roman" w:eastAsia="Times New Roman" w:hAnsi="Times New Roman" w:cs="Times New Roman"/>
          <w:b/>
          <w:bCs/>
          <w:kern w:val="22"/>
          <w:sz w:val="24"/>
          <w:szCs w:val="20"/>
          <w:lang w:eastAsia="ar-SA"/>
        </w:rPr>
        <w:t xml:space="preserve"> atbilstību Nosacījumiem dalībai tirgus izpētē:</w:t>
      </w:r>
    </w:p>
    <w:p w14:paraId="15473957" w14:textId="77777777" w:rsidR="00915229" w:rsidRPr="00A576B6" w:rsidRDefault="00915229" w:rsidP="007C06B9">
      <w:pPr>
        <w:numPr>
          <w:ilvl w:val="0"/>
          <w:numId w:val="17"/>
        </w:numPr>
        <w:spacing w:after="0" w:line="240" w:lineRule="auto"/>
        <w:ind w:left="851" w:hanging="567"/>
        <w:jc w:val="both"/>
        <w:rPr>
          <w:rFonts w:ascii="Times New Roman" w:eastAsia="Times New Roman" w:hAnsi="Times New Roman"/>
          <w:vanish/>
          <w:sz w:val="24"/>
          <w:szCs w:val="20"/>
          <w:lang w:eastAsia="lv-LV"/>
        </w:rPr>
      </w:pPr>
    </w:p>
    <w:p w14:paraId="686F7873" w14:textId="77777777" w:rsidR="00915229" w:rsidRPr="00A576B6" w:rsidRDefault="00915229" w:rsidP="007C06B9">
      <w:pPr>
        <w:numPr>
          <w:ilvl w:val="0"/>
          <w:numId w:val="17"/>
        </w:numPr>
        <w:spacing w:after="0" w:line="240" w:lineRule="auto"/>
        <w:ind w:left="851" w:hanging="567"/>
        <w:jc w:val="both"/>
        <w:rPr>
          <w:rFonts w:ascii="Times New Roman" w:eastAsia="Times New Roman" w:hAnsi="Times New Roman"/>
          <w:vanish/>
          <w:sz w:val="24"/>
          <w:szCs w:val="20"/>
          <w:lang w:eastAsia="lv-LV"/>
        </w:rPr>
      </w:pPr>
    </w:p>
    <w:p w14:paraId="176CB650" w14:textId="77777777" w:rsidR="00915229" w:rsidRPr="00A576B6" w:rsidRDefault="00915229" w:rsidP="007C06B9">
      <w:pPr>
        <w:numPr>
          <w:ilvl w:val="0"/>
          <w:numId w:val="17"/>
        </w:numPr>
        <w:spacing w:after="0" w:line="240" w:lineRule="auto"/>
        <w:ind w:left="851" w:hanging="567"/>
        <w:jc w:val="both"/>
        <w:rPr>
          <w:rFonts w:ascii="Times New Roman" w:eastAsia="Times New Roman" w:hAnsi="Times New Roman"/>
          <w:vanish/>
          <w:sz w:val="24"/>
          <w:szCs w:val="20"/>
          <w:lang w:eastAsia="lv-LV"/>
        </w:rPr>
      </w:pPr>
    </w:p>
    <w:p w14:paraId="409AC912" w14:textId="77777777" w:rsidR="00915229" w:rsidRPr="00A576B6" w:rsidRDefault="00915229" w:rsidP="007C06B9">
      <w:pPr>
        <w:numPr>
          <w:ilvl w:val="0"/>
          <w:numId w:val="17"/>
        </w:numPr>
        <w:spacing w:after="0" w:line="240" w:lineRule="auto"/>
        <w:ind w:left="851" w:hanging="567"/>
        <w:jc w:val="both"/>
        <w:rPr>
          <w:rFonts w:ascii="Times New Roman" w:eastAsia="Times New Roman" w:hAnsi="Times New Roman"/>
          <w:vanish/>
          <w:sz w:val="24"/>
          <w:szCs w:val="20"/>
          <w:lang w:eastAsia="lv-LV"/>
        </w:rPr>
      </w:pPr>
    </w:p>
    <w:p w14:paraId="0D207F40" w14:textId="77777777" w:rsidR="00915229" w:rsidRPr="00A576B6" w:rsidRDefault="00915229" w:rsidP="007C06B9">
      <w:pPr>
        <w:numPr>
          <w:ilvl w:val="0"/>
          <w:numId w:val="17"/>
        </w:numPr>
        <w:spacing w:after="0" w:line="240" w:lineRule="auto"/>
        <w:ind w:left="851" w:hanging="567"/>
        <w:jc w:val="both"/>
        <w:rPr>
          <w:rFonts w:ascii="Times New Roman" w:eastAsia="Times New Roman" w:hAnsi="Times New Roman"/>
          <w:vanish/>
          <w:sz w:val="24"/>
          <w:szCs w:val="20"/>
          <w:lang w:eastAsia="lv-LV"/>
        </w:rPr>
      </w:pPr>
    </w:p>
    <w:p w14:paraId="32BE6735" w14:textId="77777777" w:rsidR="00915229" w:rsidRPr="00A576B6" w:rsidRDefault="00915229" w:rsidP="007C06B9">
      <w:pPr>
        <w:numPr>
          <w:ilvl w:val="0"/>
          <w:numId w:val="17"/>
        </w:numPr>
        <w:spacing w:after="0" w:line="240" w:lineRule="auto"/>
        <w:ind w:left="851" w:hanging="567"/>
        <w:jc w:val="both"/>
        <w:rPr>
          <w:rFonts w:ascii="Times New Roman" w:eastAsia="Times New Roman" w:hAnsi="Times New Roman"/>
          <w:vanish/>
          <w:sz w:val="24"/>
          <w:szCs w:val="20"/>
          <w:lang w:eastAsia="lv-LV"/>
        </w:rPr>
      </w:pPr>
    </w:p>
    <w:p w14:paraId="4D8A357E" w14:textId="77777777" w:rsidR="00915229" w:rsidRPr="00A576B6" w:rsidRDefault="00915229" w:rsidP="007C06B9">
      <w:pPr>
        <w:numPr>
          <w:ilvl w:val="0"/>
          <w:numId w:val="17"/>
        </w:numPr>
        <w:spacing w:after="0" w:line="240" w:lineRule="auto"/>
        <w:ind w:left="851" w:hanging="567"/>
        <w:jc w:val="both"/>
        <w:rPr>
          <w:rFonts w:ascii="Times New Roman" w:eastAsia="Times New Roman" w:hAnsi="Times New Roman"/>
          <w:vanish/>
          <w:sz w:val="24"/>
          <w:szCs w:val="20"/>
          <w:lang w:eastAsia="lv-LV"/>
        </w:rPr>
      </w:pPr>
    </w:p>
    <w:p w14:paraId="4A33096D" w14:textId="77777777" w:rsidR="00915229" w:rsidRPr="00A576B6" w:rsidRDefault="00915229" w:rsidP="007C06B9">
      <w:pPr>
        <w:numPr>
          <w:ilvl w:val="0"/>
          <w:numId w:val="17"/>
        </w:numPr>
        <w:spacing w:after="0" w:line="240" w:lineRule="auto"/>
        <w:ind w:left="851" w:hanging="567"/>
        <w:jc w:val="both"/>
        <w:rPr>
          <w:rFonts w:ascii="Times New Roman" w:eastAsia="Times New Roman" w:hAnsi="Times New Roman"/>
          <w:vanish/>
          <w:sz w:val="24"/>
          <w:szCs w:val="20"/>
          <w:lang w:eastAsia="lv-LV"/>
        </w:rPr>
      </w:pPr>
    </w:p>
    <w:p w14:paraId="22FD6E98" w14:textId="77777777" w:rsidR="00915229" w:rsidRPr="00A576B6" w:rsidRDefault="00915229" w:rsidP="007C06B9">
      <w:pPr>
        <w:numPr>
          <w:ilvl w:val="0"/>
          <w:numId w:val="17"/>
        </w:numPr>
        <w:spacing w:after="0" w:line="240" w:lineRule="auto"/>
        <w:ind w:left="851" w:hanging="567"/>
        <w:jc w:val="both"/>
        <w:rPr>
          <w:rFonts w:ascii="Times New Roman" w:eastAsia="Times New Roman" w:hAnsi="Times New Roman"/>
          <w:vanish/>
          <w:sz w:val="24"/>
          <w:szCs w:val="20"/>
          <w:lang w:eastAsia="lv-LV"/>
        </w:rPr>
      </w:pPr>
    </w:p>
    <w:p w14:paraId="6F888872" w14:textId="77777777" w:rsidR="00915229" w:rsidRPr="00A576B6" w:rsidRDefault="00915229" w:rsidP="007C06B9">
      <w:pPr>
        <w:numPr>
          <w:ilvl w:val="0"/>
          <w:numId w:val="17"/>
        </w:numPr>
        <w:spacing w:after="0" w:line="240" w:lineRule="auto"/>
        <w:ind w:left="851" w:hanging="567"/>
        <w:jc w:val="both"/>
        <w:rPr>
          <w:rFonts w:ascii="Times New Roman" w:eastAsia="Times New Roman" w:hAnsi="Times New Roman"/>
          <w:vanish/>
          <w:sz w:val="24"/>
          <w:szCs w:val="20"/>
          <w:lang w:eastAsia="lv-LV"/>
        </w:rPr>
      </w:pPr>
    </w:p>
    <w:p w14:paraId="63E76556" w14:textId="77777777" w:rsidR="00915229" w:rsidRPr="00A576B6" w:rsidRDefault="00915229" w:rsidP="007C06B9">
      <w:pPr>
        <w:numPr>
          <w:ilvl w:val="1"/>
          <w:numId w:val="17"/>
        </w:numPr>
        <w:spacing w:after="0" w:line="240" w:lineRule="auto"/>
        <w:ind w:left="851" w:hanging="567"/>
        <w:jc w:val="both"/>
        <w:rPr>
          <w:rFonts w:ascii="Times New Roman" w:eastAsia="Times New Roman" w:hAnsi="Times New Roman"/>
          <w:vanish/>
          <w:sz w:val="24"/>
          <w:szCs w:val="20"/>
          <w:lang w:eastAsia="lv-LV"/>
        </w:rPr>
      </w:pPr>
    </w:p>
    <w:p w14:paraId="3F27920C" w14:textId="77777777" w:rsidR="00915229" w:rsidRPr="00A576B6" w:rsidRDefault="00915229" w:rsidP="007C06B9">
      <w:pPr>
        <w:numPr>
          <w:ilvl w:val="1"/>
          <w:numId w:val="17"/>
        </w:numPr>
        <w:spacing w:after="0" w:line="240" w:lineRule="auto"/>
        <w:ind w:left="851" w:hanging="567"/>
        <w:jc w:val="both"/>
        <w:rPr>
          <w:rFonts w:ascii="Times New Roman" w:eastAsia="Times New Roman" w:hAnsi="Times New Roman"/>
          <w:vanish/>
          <w:sz w:val="24"/>
          <w:szCs w:val="20"/>
          <w:lang w:eastAsia="lv-LV"/>
        </w:rPr>
      </w:pPr>
    </w:p>
    <w:p w14:paraId="6C1AAF39" w14:textId="77777777" w:rsidR="00915229" w:rsidRPr="00A576B6" w:rsidRDefault="00915229" w:rsidP="007C06B9">
      <w:pPr>
        <w:spacing w:after="0" w:line="240" w:lineRule="auto"/>
        <w:ind w:left="1560" w:hanging="709"/>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7</w:t>
      </w:r>
      <w:r w:rsidRPr="00A576B6">
        <w:rPr>
          <w:rFonts w:ascii="Times New Roman" w:eastAsia="Times New Roman" w:hAnsi="Times New Roman"/>
          <w:sz w:val="24"/>
          <w:szCs w:val="20"/>
          <w:lang w:eastAsia="lv-LV"/>
        </w:rPr>
        <w:t>.2.1.</w:t>
      </w:r>
      <w:r w:rsidR="007C06B9">
        <w:rPr>
          <w:rFonts w:ascii="Times New Roman" w:eastAsia="Times New Roman" w:hAnsi="Times New Roman"/>
          <w:sz w:val="24"/>
          <w:szCs w:val="20"/>
          <w:lang w:eastAsia="lv-LV"/>
        </w:rPr>
        <w:t xml:space="preserve"> </w:t>
      </w:r>
      <w:r w:rsidRPr="00A576B6">
        <w:rPr>
          <w:rFonts w:ascii="Times New Roman" w:eastAsia="Times New Roman" w:hAnsi="Times New Roman"/>
          <w:sz w:val="24"/>
          <w:szCs w:val="20"/>
          <w:lang w:eastAsia="lv-LV"/>
        </w:rPr>
        <w:t xml:space="preserve">Par </w:t>
      </w:r>
      <w:r>
        <w:rPr>
          <w:rFonts w:ascii="Times New Roman" w:eastAsia="Times New Roman" w:hAnsi="Times New Roman"/>
          <w:sz w:val="24"/>
          <w:szCs w:val="20"/>
          <w:lang w:eastAsia="lv-LV"/>
        </w:rPr>
        <w:t xml:space="preserve">Noteikumu </w:t>
      </w:r>
      <w:r w:rsidRPr="00381979">
        <w:rPr>
          <w:rFonts w:ascii="Times New Roman" w:eastAsia="Times New Roman" w:hAnsi="Times New Roman"/>
          <w:sz w:val="24"/>
          <w:szCs w:val="20"/>
          <w:lang w:eastAsia="lv-LV"/>
        </w:rPr>
        <w:t>4.1.apakšpunktā</w:t>
      </w:r>
      <w:r w:rsidRPr="00A576B6">
        <w:rPr>
          <w:rFonts w:ascii="Times New Roman" w:eastAsia="Times New Roman" w:hAnsi="Times New Roman"/>
          <w:sz w:val="24"/>
          <w:szCs w:val="20"/>
          <w:lang w:eastAsia="lv-LV"/>
        </w:rPr>
        <w:t xml:space="preserve"> minēto prasību izpildi Pasūtītājs pārliecinās iegūstot informāciju  izmantojot  VARAM  Elektroniskās Informācijas sistēmas - (turpmāk - EIS</w:t>
      </w:r>
      <w:r w:rsidRPr="00A576B6">
        <w:rPr>
          <w:rFonts w:ascii="Times New Roman" w:eastAsia="Times New Roman" w:hAnsi="Times New Roman"/>
          <w:b/>
          <w:sz w:val="24"/>
          <w:szCs w:val="20"/>
          <w:lang w:eastAsia="lv-LV"/>
        </w:rPr>
        <w:t>)</w:t>
      </w:r>
      <w:r w:rsidRPr="00A576B6">
        <w:rPr>
          <w:rFonts w:ascii="Times New Roman" w:eastAsia="Times New Roman" w:hAnsi="Times New Roman"/>
          <w:sz w:val="24"/>
          <w:szCs w:val="20"/>
          <w:lang w:eastAsia="lv-LV"/>
        </w:rPr>
        <w:t xml:space="preserve"> datu bāzi, kurā pieejama  informācija no  Sodu reģistra.</w:t>
      </w:r>
    </w:p>
    <w:p w14:paraId="56C107E1" w14:textId="77777777" w:rsidR="00915229" w:rsidRPr="00A576B6" w:rsidRDefault="00915229" w:rsidP="007C06B9">
      <w:pPr>
        <w:spacing w:after="0" w:line="240" w:lineRule="auto"/>
        <w:ind w:left="851" w:hanging="709"/>
        <w:jc w:val="both"/>
        <w:rPr>
          <w:rFonts w:ascii="Times New Roman" w:hAnsi="Times New Roman"/>
          <w:vanish/>
          <w:sz w:val="24"/>
        </w:rPr>
      </w:pPr>
      <w:r>
        <w:rPr>
          <w:rFonts w:ascii="Times New Roman" w:hAnsi="Times New Roman" w:cs="Times New Roman"/>
          <w:b/>
          <w:bCs/>
          <w:sz w:val="24"/>
          <w:szCs w:val="24"/>
        </w:rPr>
        <w:t xml:space="preserve">  7</w:t>
      </w:r>
      <w:r w:rsidRPr="00A576B6">
        <w:rPr>
          <w:rFonts w:ascii="Times New Roman" w:hAnsi="Times New Roman" w:cs="Times New Roman"/>
          <w:b/>
          <w:bCs/>
          <w:sz w:val="24"/>
          <w:szCs w:val="24"/>
        </w:rPr>
        <w:t>.3.</w:t>
      </w:r>
      <w:r w:rsidR="007C06B9">
        <w:rPr>
          <w:rFonts w:ascii="Times New Roman" w:hAnsi="Times New Roman" w:cs="Times New Roman"/>
          <w:b/>
          <w:bCs/>
          <w:sz w:val="24"/>
          <w:szCs w:val="24"/>
        </w:rPr>
        <w:t xml:space="preserve"> </w:t>
      </w:r>
      <w:r w:rsidRPr="00A576B6">
        <w:rPr>
          <w:rFonts w:ascii="Times New Roman" w:hAnsi="Times New Roman" w:cs="Times New Roman"/>
          <w:b/>
          <w:bCs/>
          <w:sz w:val="24"/>
          <w:szCs w:val="24"/>
        </w:rPr>
        <w:t xml:space="preserve">Pretendenta kvalifikācijas dokumenti, kas apliecina prasības attiecībā uz </w:t>
      </w:r>
      <w:r>
        <w:rPr>
          <w:rFonts w:ascii="Times New Roman" w:hAnsi="Times New Roman" w:cs="Times New Roman"/>
          <w:b/>
          <w:bCs/>
          <w:sz w:val="24"/>
          <w:szCs w:val="24"/>
        </w:rPr>
        <w:t xml:space="preserve"> </w:t>
      </w:r>
      <w:r w:rsidRPr="00A576B6">
        <w:rPr>
          <w:rFonts w:ascii="Times New Roman" w:hAnsi="Times New Roman" w:cs="Times New Roman"/>
          <w:b/>
          <w:bCs/>
          <w:sz w:val="24"/>
          <w:szCs w:val="24"/>
        </w:rPr>
        <w:t>Pretendenta atbilstību profesionālās darbības veikšanai</w:t>
      </w:r>
    </w:p>
    <w:p w14:paraId="46582B6A" w14:textId="77777777" w:rsidR="00915229" w:rsidRPr="00A576B6" w:rsidRDefault="00915229" w:rsidP="007C06B9">
      <w:pPr>
        <w:tabs>
          <w:tab w:val="left" w:pos="993"/>
        </w:tabs>
        <w:suppressAutoHyphens/>
        <w:spacing w:after="0" w:line="240" w:lineRule="auto"/>
        <w:ind w:left="851" w:hanging="567"/>
        <w:jc w:val="both"/>
        <w:rPr>
          <w:rFonts w:ascii="Times New Roman" w:hAnsi="Times New Roman" w:cs="Times New Roman"/>
          <w:b/>
          <w:bCs/>
          <w:sz w:val="24"/>
          <w:szCs w:val="24"/>
        </w:rPr>
      </w:pPr>
    </w:p>
    <w:p w14:paraId="3F8651D5" w14:textId="77777777" w:rsidR="00915229" w:rsidRPr="00A576B6" w:rsidRDefault="00915229" w:rsidP="007C06B9">
      <w:pPr>
        <w:suppressAutoHyphens/>
        <w:spacing w:after="0" w:line="240" w:lineRule="auto"/>
        <w:ind w:left="1701" w:hanging="850"/>
        <w:jc w:val="both"/>
        <w:rPr>
          <w:rFonts w:ascii="Times New Roman" w:hAnsi="Times New Roman"/>
          <w:bCs/>
          <w:color w:val="000000"/>
          <w:sz w:val="24"/>
        </w:rPr>
      </w:pPr>
      <w:r>
        <w:rPr>
          <w:rFonts w:ascii="Times New Roman" w:eastAsia="Times New Roman" w:hAnsi="Times New Roman"/>
          <w:color w:val="000000"/>
          <w:sz w:val="24"/>
          <w:szCs w:val="20"/>
          <w:lang w:eastAsia="lv-LV"/>
        </w:rPr>
        <w:t>7</w:t>
      </w:r>
      <w:r w:rsidRPr="00A576B6">
        <w:rPr>
          <w:rFonts w:ascii="Times New Roman" w:eastAsia="Times New Roman" w:hAnsi="Times New Roman"/>
          <w:color w:val="000000"/>
          <w:sz w:val="24"/>
          <w:szCs w:val="20"/>
          <w:lang w:eastAsia="lv-LV"/>
        </w:rPr>
        <w:t>.3</w:t>
      </w:r>
      <w:r w:rsidRPr="00A576B6">
        <w:rPr>
          <w:rFonts w:ascii="Times New Roman" w:eastAsia="Times New Roman" w:hAnsi="Times New Roman" w:cs="Times New Roman"/>
          <w:color w:val="000000"/>
          <w:sz w:val="24"/>
          <w:szCs w:val="24"/>
          <w:lang w:eastAsia="lv-LV"/>
        </w:rPr>
        <w:t>.1.</w:t>
      </w:r>
      <w:r w:rsidR="007C06B9">
        <w:rPr>
          <w:rFonts w:ascii="Times New Roman" w:eastAsia="Times New Roman" w:hAnsi="Times New Roman" w:cs="Times New Roman"/>
          <w:color w:val="000000"/>
          <w:sz w:val="24"/>
          <w:szCs w:val="24"/>
          <w:lang w:eastAsia="lv-LV"/>
        </w:rPr>
        <w:t xml:space="preserve">  </w:t>
      </w:r>
      <w:r w:rsidRPr="00A576B6">
        <w:rPr>
          <w:rFonts w:ascii="Times New Roman" w:hAnsi="Times New Roman"/>
          <w:bCs/>
          <w:color w:val="000000"/>
          <w:sz w:val="24"/>
        </w:rPr>
        <w:t>Par Latvijas Republikas Komercreģistrā reģistrētajiem Pretendentiem Pasūtītājs informāciju iegūst Uzņēmuma reģistra datu bāzē</w:t>
      </w:r>
      <w:r>
        <w:rPr>
          <w:rFonts w:ascii="Times New Roman" w:hAnsi="Times New Roman"/>
          <w:bCs/>
          <w:color w:val="000000"/>
          <w:sz w:val="24"/>
        </w:rPr>
        <w:t>.</w:t>
      </w:r>
    </w:p>
    <w:p w14:paraId="1EFE276E" w14:textId="77777777" w:rsidR="00915229" w:rsidRPr="00A576B6" w:rsidRDefault="00915229" w:rsidP="007C06B9">
      <w:pPr>
        <w:suppressAutoHyphens/>
        <w:spacing w:after="0" w:line="240" w:lineRule="auto"/>
        <w:ind w:left="1701" w:hanging="850"/>
        <w:jc w:val="both"/>
        <w:rPr>
          <w:rFonts w:ascii="Times New Roman" w:hAnsi="Times New Roman"/>
          <w:bCs/>
          <w:color w:val="000000"/>
          <w:sz w:val="24"/>
        </w:rPr>
      </w:pPr>
      <w:r>
        <w:rPr>
          <w:rFonts w:ascii="Times New Roman" w:hAnsi="Times New Roman"/>
          <w:bCs/>
          <w:color w:val="000000"/>
          <w:sz w:val="24"/>
        </w:rPr>
        <w:t>7</w:t>
      </w:r>
      <w:r w:rsidRPr="00A576B6">
        <w:rPr>
          <w:rFonts w:ascii="Times New Roman" w:hAnsi="Times New Roman"/>
          <w:bCs/>
          <w:color w:val="000000"/>
          <w:sz w:val="24"/>
        </w:rPr>
        <w:t>.3.2.</w:t>
      </w:r>
      <w:r w:rsidR="007C06B9">
        <w:rPr>
          <w:rFonts w:ascii="Times New Roman" w:hAnsi="Times New Roman"/>
          <w:bCs/>
          <w:color w:val="000000"/>
          <w:sz w:val="24"/>
        </w:rPr>
        <w:t xml:space="preserve">      </w:t>
      </w:r>
      <w:r w:rsidRPr="00AC6F7F">
        <w:rPr>
          <w:rFonts w:ascii="Times New Roman" w:hAnsi="Times New Roman"/>
          <w:bCs/>
          <w:color w:val="000000"/>
          <w:sz w:val="24"/>
        </w:rPr>
        <w:t>Par Latvijas Republikas Būvkomersantu reģistrā reģistrētajiem Pretendentiem Pasūtītājs informāciju iegūst Būvkomersantu reģistra datu bāzē.</w:t>
      </w:r>
    </w:p>
    <w:p w14:paraId="173B72A4" w14:textId="77777777" w:rsidR="00915229" w:rsidRDefault="00915229" w:rsidP="007C06B9">
      <w:pPr>
        <w:spacing w:after="0" w:line="240" w:lineRule="auto"/>
        <w:ind w:left="1701" w:hanging="85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color w:val="000000"/>
          <w:sz w:val="24"/>
          <w:szCs w:val="24"/>
          <w:lang w:eastAsia="lv-LV"/>
        </w:rPr>
        <w:t>7</w:t>
      </w:r>
      <w:r w:rsidRPr="00A576B6">
        <w:rPr>
          <w:rFonts w:ascii="Times New Roman" w:eastAsia="Times New Roman" w:hAnsi="Times New Roman" w:cs="Times New Roman"/>
          <w:bCs/>
          <w:color w:val="000000"/>
          <w:sz w:val="24"/>
          <w:szCs w:val="24"/>
          <w:lang w:eastAsia="lv-LV"/>
        </w:rPr>
        <w:t>.</w:t>
      </w:r>
      <w:r w:rsidRPr="00A576B6">
        <w:rPr>
          <w:rFonts w:ascii="Times New Roman" w:eastAsia="Times New Roman" w:hAnsi="Times New Roman" w:cs="Times New Roman"/>
          <w:color w:val="000000"/>
          <w:sz w:val="24"/>
          <w:szCs w:val="24"/>
          <w:lang w:eastAsia="lv-LV"/>
        </w:rPr>
        <w:t>3.3.</w:t>
      </w:r>
      <w:r w:rsidR="007C06B9">
        <w:rPr>
          <w:rFonts w:ascii="Times New Roman" w:eastAsia="Times New Roman" w:hAnsi="Times New Roman" w:cs="Times New Roman"/>
          <w:color w:val="000000"/>
          <w:sz w:val="24"/>
          <w:szCs w:val="24"/>
          <w:lang w:eastAsia="lv-LV"/>
        </w:rPr>
        <w:t xml:space="preserve">   </w:t>
      </w:r>
      <w:r w:rsidRPr="00A576B6">
        <w:rPr>
          <w:rFonts w:ascii="Times New Roman" w:eastAsia="Times New Roman" w:hAnsi="Times New Roman" w:cs="Times New Roman"/>
          <w:sz w:val="24"/>
          <w:szCs w:val="24"/>
          <w:lang w:eastAsia="lv-LV"/>
        </w:rPr>
        <w:t xml:space="preserve">Ārvalstī reģistrēts </w:t>
      </w:r>
      <w:r w:rsidRPr="00A576B6">
        <w:rPr>
          <w:rFonts w:ascii="Times New Roman" w:eastAsia="Times New Roman" w:hAnsi="Times New Roman" w:cs="Times New Roman"/>
          <w:color w:val="000000"/>
          <w:sz w:val="24"/>
          <w:szCs w:val="24"/>
          <w:lang w:eastAsia="lv-LV"/>
        </w:rPr>
        <w:t xml:space="preserve">Pretendents iesniedz dokumentu kopijas, kas apliecina Pretendenta reģistrāciju saskaņā ar attiecīgās ārvalsts normatīvo aktu regulējumu, un vienlaicīgi norāda, kurā tīmekļvietnē paskatoties Pasūtītājs par to var pārliecināties.  </w:t>
      </w:r>
    </w:p>
    <w:p w14:paraId="5EA9C296" w14:textId="77777777" w:rsidR="00915229" w:rsidRPr="00A576B6" w:rsidRDefault="00915229" w:rsidP="007C06B9">
      <w:pPr>
        <w:spacing w:after="0" w:line="240" w:lineRule="auto"/>
        <w:ind w:left="1701" w:hanging="992"/>
        <w:jc w:val="both"/>
        <w:rPr>
          <w:rFonts w:ascii="Times New Roman" w:eastAsia="Times New Roman" w:hAnsi="Times New Roman" w:cs="Times New Roman"/>
          <w:color w:val="000000"/>
          <w:sz w:val="24"/>
          <w:szCs w:val="24"/>
          <w:lang w:eastAsia="lv-LV"/>
        </w:rPr>
      </w:pPr>
      <w:r>
        <w:rPr>
          <w:rStyle w:val="Strong"/>
          <w:rFonts w:asciiTheme="majorBidi" w:hAnsiTheme="majorBidi" w:cstheme="majorBidi"/>
          <w:b w:val="0"/>
          <w:color w:val="000000" w:themeColor="text1"/>
          <w:sz w:val="24"/>
          <w:szCs w:val="24"/>
        </w:rPr>
        <w:t xml:space="preserve">  </w:t>
      </w:r>
      <w:r w:rsidRPr="008304B8">
        <w:rPr>
          <w:rStyle w:val="Strong"/>
          <w:rFonts w:asciiTheme="majorBidi" w:hAnsiTheme="majorBidi" w:cstheme="majorBidi"/>
          <w:b w:val="0"/>
          <w:color w:val="000000" w:themeColor="text1"/>
          <w:sz w:val="24"/>
          <w:szCs w:val="24"/>
        </w:rPr>
        <w:t>7.3.4</w:t>
      </w:r>
      <w:r>
        <w:rPr>
          <w:rStyle w:val="Strong"/>
          <w:rFonts w:asciiTheme="majorBidi" w:hAnsiTheme="majorBidi" w:cstheme="majorBidi"/>
          <w:b w:val="0"/>
          <w:color w:val="000000" w:themeColor="text1"/>
          <w:sz w:val="24"/>
          <w:szCs w:val="24"/>
        </w:rPr>
        <w:t>.</w:t>
      </w:r>
      <w:r w:rsidR="007C06B9">
        <w:rPr>
          <w:rStyle w:val="Strong"/>
          <w:rFonts w:asciiTheme="majorBidi" w:hAnsiTheme="majorBidi" w:cstheme="majorBidi"/>
          <w:b w:val="0"/>
          <w:color w:val="000000" w:themeColor="text1"/>
          <w:sz w:val="24"/>
          <w:szCs w:val="24"/>
        </w:rPr>
        <w:t xml:space="preserve">   </w:t>
      </w:r>
      <w:r w:rsidRPr="008304B8">
        <w:rPr>
          <w:rFonts w:ascii="Times New Roman" w:hAnsi="Times New Roman" w:cs="Times New Roman"/>
          <w:sz w:val="24"/>
          <w:szCs w:val="24"/>
        </w:rPr>
        <w:t>Pretendents iesniedz  brīvā formā sagatavotu apliecinājumu,</w:t>
      </w:r>
      <w:r w:rsidRPr="008304B8">
        <w:rPr>
          <w:rFonts w:ascii="Times New Roman" w:hAnsi="Times New Roman" w:cs="Times New Roman"/>
          <w:b/>
          <w:sz w:val="24"/>
          <w:szCs w:val="24"/>
        </w:rPr>
        <w:t xml:space="preserve"> </w:t>
      </w:r>
      <w:r w:rsidRPr="008304B8">
        <w:rPr>
          <w:rFonts w:ascii="Times New Roman" w:hAnsi="Times New Roman" w:cs="Times New Roman"/>
          <w:sz w:val="24"/>
          <w:szCs w:val="24"/>
        </w:rPr>
        <w:t xml:space="preserve"> par to , ka  iesniegs Pasūtītājam visas apdrošināšanas atbilstoši normatīvos aktos noteiktajiem nosacījumiem (2014. gada 19. augusta Ministru kabineta noteikumi Nr. 502 „Noteikumi par būvspeciālistu un būvdarbu veicēja civiltiesiskās atbilstības obligāto apdrošināšanu”) un Apdrošināšanas</w:t>
      </w:r>
      <w:r w:rsidRPr="00A72A07">
        <w:rPr>
          <w:rFonts w:ascii="Times New Roman" w:hAnsi="Times New Roman" w:cs="Times New Roman"/>
          <w:sz w:val="24"/>
          <w:szCs w:val="24"/>
        </w:rPr>
        <w:t xml:space="preserve"> līgums jāuztur spēkā visu</w:t>
      </w:r>
      <w:r>
        <w:rPr>
          <w:rFonts w:ascii="Times New Roman" w:hAnsi="Times New Roman" w:cs="Times New Roman"/>
          <w:sz w:val="24"/>
          <w:szCs w:val="24"/>
        </w:rPr>
        <w:t xml:space="preserve"> būvprojekta izstrādes, autoruzraudzības un būvdarbu garantijas laika periodā</w:t>
      </w:r>
      <w:r w:rsidRPr="00A72A07">
        <w:rPr>
          <w:rFonts w:ascii="Times New Roman" w:hAnsi="Times New Roman" w:cs="Times New Roman"/>
          <w:sz w:val="24"/>
          <w:szCs w:val="24"/>
        </w:rPr>
        <w:t>, Līguma summas apmērā</w:t>
      </w:r>
      <w:r>
        <w:rPr>
          <w:rFonts w:ascii="Times New Roman" w:hAnsi="Times New Roman" w:cs="Times New Roman"/>
          <w:sz w:val="24"/>
          <w:szCs w:val="24"/>
        </w:rPr>
        <w:t xml:space="preserve">. </w:t>
      </w:r>
    </w:p>
    <w:p w14:paraId="319AD97F" w14:textId="77777777" w:rsidR="00915229" w:rsidRPr="00376142" w:rsidRDefault="00915229" w:rsidP="007C06B9">
      <w:pPr>
        <w:suppressAutoHyphens/>
        <w:spacing w:after="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Pr="00A576B6">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w:t>
      </w:r>
      <w:r w:rsidR="007C06B9">
        <w:rPr>
          <w:rFonts w:ascii="Times New Roman" w:eastAsia="Times New Roman" w:hAnsi="Times New Roman" w:cs="Times New Roman"/>
          <w:b/>
          <w:bCs/>
          <w:sz w:val="24"/>
          <w:szCs w:val="24"/>
        </w:rPr>
        <w:t xml:space="preserve"> </w:t>
      </w:r>
      <w:r w:rsidRPr="00376142">
        <w:rPr>
          <w:rFonts w:ascii="Times New Roman" w:eastAsia="Times New Roman" w:hAnsi="Times New Roman" w:cs="Times New Roman"/>
          <w:b/>
          <w:bCs/>
          <w:sz w:val="24"/>
          <w:szCs w:val="24"/>
        </w:rPr>
        <w:t xml:space="preserve">Pretendenta kvalifikācijas dokumenti, kas apliecina Pretendenta tehniskās un profesionālās spējas. </w:t>
      </w:r>
    </w:p>
    <w:p w14:paraId="1C96B149" w14:textId="77777777" w:rsidR="00915229" w:rsidRPr="00BE634F" w:rsidRDefault="00915229" w:rsidP="007C06B9">
      <w:pPr>
        <w:tabs>
          <w:tab w:val="left" w:pos="1701"/>
        </w:tabs>
        <w:suppressAutoHyphens/>
        <w:spacing w:after="0" w:line="240" w:lineRule="auto"/>
        <w:ind w:left="1701" w:hanging="850"/>
        <w:jc w:val="both"/>
        <w:rPr>
          <w:rFonts w:ascii="Arial" w:eastAsia="Times New Roman" w:hAnsi="Arial"/>
          <w:sz w:val="20"/>
          <w:szCs w:val="24"/>
          <w:u w:val="single"/>
        </w:rPr>
      </w:pPr>
      <w:r w:rsidRPr="00376142">
        <w:rPr>
          <w:rFonts w:ascii="Times New Roman" w:eastAsia="Times New Roman" w:hAnsi="Times New Roman"/>
          <w:sz w:val="24"/>
          <w:szCs w:val="24"/>
        </w:rPr>
        <w:t>7.4.1.</w:t>
      </w:r>
      <w:r w:rsidR="007C06B9">
        <w:rPr>
          <w:rFonts w:ascii="Times New Roman" w:eastAsia="Times New Roman" w:hAnsi="Times New Roman"/>
          <w:sz w:val="24"/>
          <w:szCs w:val="24"/>
        </w:rPr>
        <w:t xml:space="preserve">  </w:t>
      </w:r>
      <w:r w:rsidRPr="007C06B9">
        <w:rPr>
          <w:rFonts w:ascii="Times New Roman" w:eastAsia="Times New Roman" w:hAnsi="Times New Roman"/>
          <w:sz w:val="24"/>
          <w:szCs w:val="24"/>
        </w:rPr>
        <w:t xml:space="preserve">Pretendenta apstiprināts, Pretendenta un apakšuzņēmēju </w:t>
      </w:r>
      <w:r w:rsidRPr="007C06B9">
        <w:rPr>
          <w:rFonts w:ascii="Times New Roman" w:eastAsia="Times New Roman" w:hAnsi="Times New Roman"/>
          <w:i/>
          <w:sz w:val="24"/>
          <w:szCs w:val="24"/>
        </w:rPr>
        <w:t xml:space="preserve">(ja Pretendents pakalpojuma nodrošināšanā  plāno piesaistīt apakšuzņēmējus un balstīties uz to tehniskajām un profesionālajām iespējām) </w:t>
      </w:r>
      <w:r w:rsidRPr="007C06B9">
        <w:rPr>
          <w:rFonts w:ascii="Times New Roman" w:eastAsia="Times New Roman" w:hAnsi="Times New Roman"/>
          <w:iCs/>
          <w:sz w:val="24"/>
          <w:szCs w:val="24"/>
        </w:rPr>
        <w:t xml:space="preserve">pēdējos 3 (trīs) gados </w:t>
      </w:r>
      <w:r w:rsidRPr="007C06B9">
        <w:rPr>
          <w:rFonts w:ascii="Times New Roman" w:eastAsia="Times New Roman" w:hAnsi="Times New Roman"/>
          <w:i/>
          <w:iCs/>
          <w:sz w:val="24"/>
          <w:szCs w:val="24"/>
        </w:rPr>
        <w:t>(</w:t>
      </w:r>
      <w:r w:rsidRPr="007C06B9">
        <w:rPr>
          <w:rFonts w:ascii="Times New Roman" w:eastAsia="Times New Roman" w:hAnsi="Times New Roman" w:cs="Times New Roman"/>
          <w:i/>
          <w:sz w:val="24"/>
          <w:szCs w:val="24"/>
        </w:rPr>
        <w:t xml:space="preserve">2016., </w:t>
      </w:r>
      <w:r w:rsidRPr="007C06B9">
        <w:rPr>
          <w:rFonts w:ascii="Times New Roman" w:eastAsia="Times New Roman" w:hAnsi="Times New Roman" w:cs="Times New Roman"/>
          <w:i/>
          <w:sz w:val="24"/>
          <w:szCs w:val="24"/>
        </w:rPr>
        <w:lastRenderedPageBreak/>
        <w:t>2017., 2018., un 2019. gadā – līdz piedāvājuma iesniegšanas dienai</w:t>
      </w:r>
      <w:r w:rsidRPr="007C06B9">
        <w:rPr>
          <w:rFonts w:ascii="Times New Roman" w:eastAsia="Times New Roman" w:hAnsi="Times New Roman"/>
          <w:i/>
          <w:iCs/>
          <w:sz w:val="24"/>
          <w:szCs w:val="24"/>
        </w:rPr>
        <w:t>)</w:t>
      </w:r>
      <w:r w:rsidRPr="007C06B9">
        <w:rPr>
          <w:rFonts w:ascii="Times New Roman" w:eastAsia="Times New Roman" w:hAnsi="Times New Roman"/>
          <w:iCs/>
          <w:sz w:val="24"/>
          <w:szCs w:val="24"/>
        </w:rPr>
        <w:t xml:space="preserve"> izstrādāto </w:t>
      </w:r>
      <w:r w:rsidRPr="00BE634F">
        <w:rPr>
          <w:rFonts w:ascii="Times New Roman" w:eastAsia="Times New Roman" w:hAnsi="Times New Roman"/>
          <w:iCs/>
          <w:sz w:val="24"/>
          <w:szCs w:val="24"/>
        </w:rPr>
        <w:t>būvprojektu saraksts (</w:t>
      </w:r>
      <w:r w:rsidRPr="00BE634F">
        <w:rPr>
          <w:rFonts w:ascii="Times New Roman" w:eastAsia="Times New Roman" w:hAnsi="Times New Roman"/>
          <w:i/>
          <w:iCs/>
          <w:sz w:val="24"/>
          <w:szCs w:val="24"/>
        </w:rPr>
        <w:t>A.2.1.pielikums</w:t>
      </w:r>
      <w:r w:rsidRPr="00BE634F">
        <w:rPr>
          <w:rFonts w:ascii="Times New Roman" w:eastAsia="Times New Roman" w:hAnsi="Times New Roman"/>
          <w:iCs/>
          <w:sz w:val="24"/>
          <w:szCs w:val="24"/>
        </w:rPr>
        <w:t>) un veikto autoruzraudzību saraksts (</w:t>
      </w:r>
      <w:r w:rsidRPr="00BE634F">
        <w:rPr>
          <w:rFonts w:ascii="Times New Roman" w:eastAsia="Times New Roman" w:hAnsi="Times New Roman"/>
          <w:i/>
          <w:iCs/>
          <w:sz w:val="24"/>
          <w:szCs w:val="24"/>
        </w:rPr>
        <w:t>A.2.2.pielikums)</w:t>
      </w:r>
      <w:r w:rsidRPr="00BE634F">
        <w:rPr>
          <w:rFonts w:ascii="Times New Roman" w:eastAsia="Times New Roman" w:hAnsi="Times New Roman"/>
          <w:iCs/>
          <w:sz w:val="24"/>
          <w:szCs w:val="24"/>
        </w:rPr>
        <w:t>, atbilstoši veidnēm</w:t>
      </w:r>
      <w:r w:rsidRPr="00BE634F">
        <w:rPr>
          <w:rFonts w:ascii="Times New Roman" w:eastAsia="Times New Roman" w:hAnsi="Times New Roman"/>
          <w:sz w:val="24"/>
          <w:szCs w:val="24"/>
        </w:rPr>
        <w:t xml:space="preserve"> </w:t>
      </w:r>
      <w:r w:rsidRPr="00BE634F">
        <w:rPr>
          <w:rFonts w:ascii="Times New Roman" w:hAnsi="Times New Roman" w:cs="Times New Roman"/>
          <w:sz w:val="24"/>
          <w:szCs w:val="24"/>
        </w:rPr>
        <w:t>„</w:t>
      </w:r>
      <w:r w:rsidRPr="00BE634F">
        <w:rPr>
          <w:rFonts w:ascii="Times New Roman" w:eastAsia="Times New Roman" w:hAnsi="Times New Roman"/>
          <w:sz w:val="24"/>
          <w:szCs w:val="24"/>
        </w:rPr>
        <w:t>Veikto  pakalpojumu  saraksts”, kā arī Pasūtītāju pozitīvas atsauksmes par to, vai visi  pakalpojumi  veikti atbilstoši  normatīviem, atbilstošā kvalitātē un objekts ir nodots ekspluatācijā. Pretendents iesniedz būvvaldes izdotā  akta kopiju par objekta nodošanu ekspluatācijā. Pretendentam  veidnē ir</w:t>
      </w:r>
      <w:r w:rsidR="00501588" w:rsidRPr="00BE634F">
        <w:rPr>
          <w:rFonts w:ascii="Times New Roman" w:eastAsia="Times New Roman" w:hAnsi="Times New Roman"/>
          <w:sz w:val="24"/>
          <w:szCs w:val="24"/>
        </w:rPr>
        <w:t xml:space="preserve"> </w:t>
      </w:r>
      <w:r w:rsidRPr="00BE634F">
        <w:rPr>
          <w:rFonts w:ascii="Times New Roman" w:eastAsia="Times New Roman" w:hAnsi="Times New Roman"/>
          <w:sz w:val="24"/>
          <w:szCs w:val="24"/>
          <w:u w:val="single"/>
        </w:rPr>
        <w:t>jānorāda informācija atbilstoši  Noteikumu  6.1 punkta prasībām  attiecībā  uz  tirgus izpētes priekšmetu, un  attiecībā uz Pretendenta tehniskajām</w:t>
      </w:r>
      <w:r w:rsidR="00501588" w:rsidRPr="00BE634F">
        <w:rPr>
          <w:rFonts w:ascii="Times New Roman" w:eastAsia="Times New Roman" w:hAnsi="Times New Roman"/>
          <w:sz w:val="24"/>
          <w:szCs w:val="24"/>
          <w:u w:val="single"/>
        </w:rPr>
        <w:t>,</w:t>
      </w:r>
      <w:r w:rsidRPr="00BE634F">
        <w:rPr>
          <w:rFonts w:ascii="Times New Roman" w:eastAsia="Times New Roman" w:hAnsi="Times New Roman"/>
          <w:sz w:val="24"/>
          <w:szCs w:val="24"/>
          <w:u w:val="single"/>
        </w:rPr>
        <w:t xml:space="preserve"> profesionālajām spējām un pieredzi.</w:t>
      </w:r>
      <w:r w:rsidRPr="00BE634F">
        <w:rPr>
          <w:rFonts w:ascii="Arial" w:eastAsia="Times New Roman" w:hAnsi="Arial"/>
          <w:sz w:val="20"/>
          <w:szCs w:val="24"/>
          <w:u w:val="single"/>
        </w:rPr>
        <w:t xml:space="preserve"> </w:t>
      </w:r>
    </w:p>
    <w:p w14:paraId="5C1BF052" w14:textId="77777777" w:rsidR="00915229" w:rsidRPr="00501588" w:rsidRDefault="00915229" w:rsidP="007C06B9">
      <w:pPr>
        <w:pStyle w:val="ListParagraph"/>
        <w:numPr>
          <w:ilvl w:val="2"/>
          <w:numId w:val="23"/>
        </w:numPr>
        <w:tabs>
          <w:tab w:val="left" w:pos="1701"/>
        </w:tabs>
        <w:suppressAutoHyphens/>
        <w:spacing w:after="0" w:line="240" w:lineRule="auto"/>
        <w:ind w:left="1701" w:hanging="850"/>
        <w:jc w:val="both"/>
        <w:rPr>
          <w:rFonts w:ascii="Times New Roman" w:eastAsia="Times New Roman" w:hAnsi="Times New Roman" w:cs="Times New Roman"/>
          <w:sz w:val="24"/>
          <w:szCs w:val="24"/>
        </w:rPr>
      </w:pPr>
      <w:r w:rsidRPr="00BE634F">
        <w:rPr>
          <w:rFonts w:ascii="Times New Roman" w:eastAsia="Times New Roman" w:hAnsi="Times New Roman" w:cs="Times New Roman"/>
          <w:sz w:val="24"/>
          <w:szCs w:val="24"/>
        </w:rPr>
        <w:t>Pretendenta piedāvāto galveno speciālistu saraksts</w:t>
      </w:r>
      <w:r w:rsidR="00501588" w:rsidRPr="00BE634F">
        <w:rPr>
          <w:rFonts w:ascii="Times New Roman" w:eastAsia="Times New Roman" w:hAnsi="Times New Roman" w:cs="Times New Roman"/>
          <w:sz w:val="24"/>
          <w:szCs w:val="24"/>
        </w:rPr>
        <w:t xml:space="preserve"> </w:t>
      </w:r>
      <w:r w:rsidRPr="00BE634F">
        <w:rPr>
          <w:rFonts w:ascii="Times New Roman" w:eastAsia="Times New Roman" w:hAnsi="Times New Roman" w:cs="Times New Roman"/>
          <w:bCs/>
          <w:i/>
          <w:sz w:val="24"/>
          <w:szCs w:val="24"/>
        </w:rPr>
        <w:t>(A.3.pielikums)</w:t>
      </w:r>
      <w:r w:rsidRPr="00BE634F">
        <w:rPr>
          <w:rFonts w:ascii="Times New Roman" w:eastAsia="Times New Roman" w:hAnsi="Times New Roman" w:cs="Times New Roman"/>
          <w:sz w:val="24"/>
          <w:szCs w:val="24"/>
        </w:rPr>
        <w:t xml:space="preserve"> un Pretendenta sagatavots apraksts par Noteikumu 6.4.punktā minētiem</w:t>
      </w:r>
      <w:r>
        <w:rPr>
          <w:rFonts w:ascii="Times New Roman" w:eastAsia="Times New Roman" w:hAnsi="Times New Roman" w:cs="Times New Roman"/>
          <w:sz w:val="24"/>
          <w:szCs w:val="24"/>
        </w:rPr>
        <w:t xml:space="preserve"> piesaistītiem speciālistiem.</w:t>
      </w:r>
    </w:p>
    <w:p w14:paraId="36DF5979" w14:textId="77777777" w:rsidR="00915229" w:rsidRPr="00501588" w:rsidRDefault="00915229" w:rsidP="007C06B9">
      <w:pPr>
        <w:pStyle w:val="ListParagraph"/>
        <w:numPr>
          <w:ilvl w:val="2"/>
          <w:numId w:val="23"/>
        </w:numPr>
        <w:tabs>
          <w:tab w:val="left" w:pos="1701"/>
        </w:tabs>
        <w:suppressAutoHyphens/>
        <w:spacing w:after="0" w:line="240" w:lineRule="auto"/>
        <w:ind w:left="1701" w:hanging="850"/>
        <w:jc w:val="both"/>
        <w:rPr>
          <w:rFonts w:ascii="Times New Roman" w:hAnsi="Times New Roman" w:cs="Times New Roman"/>
          <w:b/>
          <w:sz w:val="24"/>
          <w:szCs w:val="24"/>
          <w:u w:val="single"/>
        </w:rPr>
      </w:pPr>
      <w:r w:rsidRPr="00376142">
        <w:rPr>
          <w:rFonts w:ascii="Times New Roman" w:eastAsia="Times New Roman" w:hAnsi="Times New Roman" w:cs="Times New Roman"/>
          <w:sz w:val="24"/>
          <w:szCs w:val="24"/>
        </w:rPr>
        <w:t>Pretendent</w:t>
      </w:r>
      <w:r>
        <w:rPr>
          <w:rFonts w:ascii="Times New Roman" w:eastAsia="Times New Roman" w:hAnsi="Times New Roman" w:cs="Times New Roman"/>
          <w:sz w:val="24"/>
          <w:szCs w:val="24"/>
        </w:rPr>
        <w:t xml:space="preserve">a </w:t>
      </w:r>
      <w:r w:rsidRPr="00376142">
        <w:rPr>
          <w:rFonts w:ascii="Times New Roman" w:eastAsia="Times New Roman" w:hAnsi="Times New Roman" w:cs="Times New Roman"/>
          <w:sz w:val="24"/>
          <w:szCs w:val="24"/>
        </w:rPr>
        <w:t xml:space="preserve"> piedāvāto</w:t>
      </w:r>
      <w:r>
        <w:rPr>
          <w:rFonts w:ascii="Times New Roman" w:eastAsia="Times New Roman" w:hAnsi="Times New Roman" w:cs="Times New Roman"/>
          <w:sz w:val="24"/>
          <w:szCs w:val="24"/>
        </w:rPr>
        <w:t xml:space="preserve"> </w:t>
      </w:r>
      <w:r w:rsidRPr="00F2753A">
        <w:rPr>
          <w:rFonts w:ascii="Times New Roman" w:eastAsia="Times New Roman" w:hAnsi="Times New Roman" w:cs="Times New Roman"/>
          <w:sz w:val="24"/>
          <w:szCs w:val="24"/>
        </w:rPr>
        <w:t>ū</w:t>
      </w:r>
      <w:proofErr w:type="spellStart"/>
      <w:r w:rsidRPr="00F2753A">
        <w:rPr>
          <w:rFonts w:ascii="Times New Roman" w:eastAsia="Times New Roman" w:hAnsi="Times New Roman" w:cs="Times New Roman"/>
          <w:sz w:val="24"/>
          <w:szCs w:val="24"/>
          <w:lang w:val="x-none" w:eastAsia="x-none"/>
        </w:rPr>
        <w:t>densapgādes</w:t>
      </w:r>
      <w:proofErr w:type="spellEnd"/>
      <w:r w:rsidRPr="00F2753A">
        <w:rPr>
          <w:rFonts w:ascii="Times New Roman" w:eastAsia="Times New Roman" w:hAnsi="Times New Roman" w:cs="Times New Roman"/>
          <w:sz w:val="24"/>
          <w:szCs w:val="24"/>
          <w:lang w:val="x-none" w:eastAsia="x-none"/>
        </w:rPr>
        <w:t xml:space="preserve"> </w:t>
      </w:r>
      <w:proofErr w:type="spellStart"/>
      <w:r w:rsidRPr="00F2753A">
        <w:rPr>
          <w:rFonts w:ascii="Times New Roman" w:eastAsia="Times New Roman" w:hAnsi="Times New Roman" w:cs="Times New Roman"/>
          <w:sz w:val="24"/>
          <w:szCs w:val="24"/>
          <w:lang w:val="x-none" w:eastAsia="x-none"/>
        </w:rPr>
        <w:t>sistēmu</w:t>
      </w:r>
      <w:proofErr w:type="spellEnd"/>
      <w:r w:rsidRPr="00F2753A">
        <w:rPr>
          <w:rFonts w:ascii="Times New Roman" w:eastAsia="Times New Roman" w:hAnsi="Times New Roman" w:cs="Times New Roman"/>
          <w:sz w:val="24"/>
          <w:szCs w:val="24"/>
          <w:lang w:val="x-none" w:eastAsia="x-none"/>
        </w:rPr>
        <w:t xml:space="preserve"> </w:t>
      </w:r>
      <w:proofErr w:type="spellStart"/>
      <w:r w:rsidRPr="00F2753A">
        <w:rPr>
          <w:rFonts w:ascii="Times New Roman" w:eastAsia="Times New Roman" w:hAnsi="Times New Roman" w:cs="Times New Roman"/>
          <w:sz w:val="24"/>
          <w:szCs w:val="24"/>
          <w:lang w:val="x-none" w:eastAsia="x-none"/>
        </w:rPr>
        <w:t>projektētāju</w:t>
      </w:r>
      <w:proofErr w:type="spellEnd"/>
      <w:r>
        <w:rPr>
          <w:rFonts w:ascii="Times New Roman" w:eastAsia="Times New Roman" w:hAnsi="Times New Roman" w:cs="Times New Roman"/>
          <w:sz w:val="24"/>
          <w:szCs w:val="24"/>
        </w:rPr>
        <w:t xml:space="preserve"> (būvprojekta vadītājs, projektētājs)</w:t>
      </w:r>
      <w:r w:rsidR="00FA1F62">
        <w:rPr>
          <w:rFonts w:ascii="Times New Roman" w:eastAsia="Times New Roman" w:hAnsi="Times New Roman" w:cs="Times New Roman"/>
          <w:sz w:val="24"/>
          <w:szCs w:val="24"/>
        </w:rPr>
        <w:t xml:space="preserve"> </w:t>
      </w:r>
      <w:r w:rsidRPr="00376142">
        <w:rPr>
          <w:rFonts w:ascii="Times New Roman" w:eastAsia="Times New Roman" w:hAnsi="Times New Roman" w:cs="Times New Roman"/>
          <w:sz w:val="24"/>
          <w:szCs w:val="24"/>
        </w:rPr>
        <w:t>būvprakses sertifikāta kopija</w:t>
      </w:r>
      <w:r>
        <w:rPr>
          <w:rFonts w:ascii="Times New Roman" w:eastAsia="Times New Roman" w:hAnsi="Times New Roman" w:cs="Times New Roman"/>
          <w:sz w:val="24"/>
          <w:szCs w:val="24"/>
        </w:rPr>
        <w:t>s</w:t>
      </w:r>
      <w:r w:rsidR="005015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pies</w:t>
      </w:r>
      <w:r w:rsidR="003F2FF4">
        <w:rPr>
          <w:rFonts w:ascii="Times New Roman" w:eastAsia="Times New Roman" w:hAnsi="Times New Roman" w:cs="Times New Roman"/>
          <w:sz w:val="24"/>
          <w:szCs w:val="24"/>
        </w:rPr>
        <w:t>aistīto</w:t>
      </w:r>
      <w:r>
        <w:rPr>
          <w:rFonts w:ascii="Times New Roman" w:eastAsia="Times New Roman" w:hAnsi="Times New Roman" w:cs="Times New Roman"/>
          <w:sz w:val="24"/>
          <w:szCs w:val="24"/>
        </w:rPr>
        <w:t xml:space="preserve"> speciālistu  </w:t>
      </w:r>
      <w:r w:rsidRPr="00376142">
        <w:rPr>
          <w:rFonts w:ascii="Times New Roman" w:eastAsia="Times New Roman" w:hAnsi="Times New Roman" w:cs="Times New Roman"/>
          <w:sz w:val="24"/>
          <w:szCs w:val="24"/>
        </w:rPr>
        <w:t>atbilstošā dokument</w:t>
      </w:r>
      <w:r>
        <w:rPr>
          <w:rFonts w:ascii="Times New Roman" w:eastAsia="Times New Roman" w:hAnsi="Times New Roman" w:cs="Times New Roman"/>
          <w:sz w:val="24"/>
          <w:szCs w:val="24"/>
        </w:rPr>
        <w:t xml:space="preserve">a </w:t>
      </w:r>
      <w:r w:rsidRPr="00376142">
        <w:rPr>
          <w:rFonts w:ascii="Times New Roman" w:eastAsia="Times New Roman" w:hAnsi="Times New Roman" w:cs="Times New Roman"/>
          <w:sz w:val="24"/>
          <w:szCs w:val="24"/>
        </w:rPr>
        <w:t xml:space="preserve"> attiecīgajā darbības jo</w:t>
      </w:r>
      <w:r>
        <w:rPr>
          <w:rFonts w:ascii="Times New Roman" w:eastAsia="Times New Roman" w:hAnsi="Times New Roman" w:cs="Times New Roman"/>
          <w:sz w:val="24"/>
          <w:szCs w:val="24"/>
        </w:rPr>
        <w:t>mā kopija</w:t>
      </w:r>
      <w:r w:rsidR="00501588">
        <w:rPr>
          <w:rFonts w:ascii="Times New Roman" w:eastAsia="Times New Roman" w:hAnsi="Times New Roman" w:cs="Times New Roman"/>
          <w:sz w:val="24"/>
          <w:szCs w:val="24"/>
        </w:rPr>
        <w:t xml:space="preserve">, </w:t>
      </w:r>
      <w:r w:rsidRPr="00E30099">
        <w:t>(</w:t>
      </w:r>
      <w:r w:rsidRPr="00501588">
        <w:rPr>
          <w:rFonts w:ascii="Times New Roman" w:hAnsi="Times New Roman" w:cs="Times New Roman"/>
          <w:sz w:val="24"/>
          <w:szCs w:val="24"/>
          <w:u w:val="single"/>
        </w:rPr>
        <w:t>vai norāde uz publisku datubāzi, kurā Pasūtītājs var pārliecināties par sertifikātu).</w:t>
      </w:r>
    </w:p>
    <w:p w14:paraId="31784F13" w14:textId="77777777" w:rsidR="00915229" w:rsidRPr="00A576B6" w:rsidRDefault="007C06B9" w:rsidP="007C06B9">
      <w:pPr>
        <w:spacing w:after="0" w:line="240" w:lineRule="auto"/>
        <w:ind w:left="1701" w:hanging="850"/>
        <w:jc w:val="both"/>
        <w:rPr>
          <w:rFonts w:ascii="Times New Roman" w:eastAsia="Times New Roman" w:hAnsi="Times New Roman"/>
          <w:bCs/>
          <w:i/>
          <w:iCs/>
          <w:sz w:val="21"/>
          <w:szCs w:val="16"/>
          <w:lang w:eastAsia="lv-LV"/>
        </w:rPr>
      </w:pPr>
      <w:r>
        <w:rPr>
          <w:rFonts w:ascii="Times New Roman" w:eastAsia="Times New Roman" w:hAnsi="Times New Roman"/>
          <w:i/>
          <w:iCs/>
          <w:sz w:val="21"/>
          <w:szCs w:val="16"/>
          <w:lang w:eastAsia="lv-LV"/>
        </w:rPr>
        <w:t xml:space="preserve">                </w:t>
      </w:r>
      <w:r w:rsidR="00915229" w:rsidRPr="00A576B6">
        <w:rPr>
          <w:rFonts w:ascii="Times New Roman" w:eastAsia="Times New Roman" w:hAnsi="Times New Roman"/>
          <w:i/>
          <w:iCs/>
          <w:sz w:val="21"/>
          <w:szCs w:val="16"/>
          <w:lang w:eastAsia="lv-LV"/>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00915229" w:rsidRPr="00A576B6">
        <w:rPr>
          <w:rFonts w:ascii="Times New Roman" w:eastAsia="Times New Roman" w:hAnsi="Times New Roman"/>
          <w:bCs/>
          <w:i/>
          <w:iCs/>
          <w:sz w:val="21"/>
          <w:szCs w:val="16"/>
          <w:lang w:eastAsia="lv-LV"/>
        </w:rPr>
        <w:t xml:space="preserve">tiks noslēgts iepirkuma </w:t>
      </w:r>
      <w:smartTag w:uri="schemas-tilde-lv/tildestengine" w:element="veidnes">
        <w:smartTagPr>
          <w:attr w:name="id" w:val="-1"/>
          <w:attr w:name="baseform" w:val="līgums"/>
          <w:attr w:name="text" w:val="līgums"/>
        </w:smartTagPr>
        <w:r w:rsidR="00915229" w:rsidRPr="00A576B6">
          <w:rPr>
            <w:rFonts w:ascii="Times New Roman" w:eastAsia="Times New Roman" w:hAnsi="Times New Roman"/>
            <w:bCs/>
            <w:i/>
            <w:iCs/>
            <w:sz w:val="21"/>
            <w:szCs w:val="16"/>
            <w:lang w:eastAsia="lv-LV"/>
          </w:rPr>
          <w:t>līgums</w:t>
        </w:r>
      </w:smartTag>
      <w:r w:rsidR="00915229" w:rsidRPr="00A576B6">
        <w:rPr>
          <w:rFonts w:ascii="Times New Roman" w:eastAsia="Times New Roman" w:hAnsi="Times New Roman"/>
          <w:bCs/>
          <w:i/>
          <w:iCs/>
          <w:sz w:val="21"/>
          <w:szCs w:val="16"/>
          <w:lang w:eastAsia="lv-LV"/>
        </w:rPr>
        <w:t xml:space="preserve">, līdz projektēšanas pakalpojuma uzsākšanai </w:t>
      </w:r>
      <w:r w:rsidR="00915229" w:rsidRPr="00A576B6">
        <w:rPr>
          <w:rFonts w:ascii="Times New Roman" w:eastAsia="Times New Roman" w:hAnsi="Times New Roman"/>
          <w:i/>
          <w:iCs/>
          <w:sz w:val="21"/>
          <w:szCs w:val="16"/>
          <w:lang w:eastAsia="lv-LV"/>
        </w:rPr>
        <w:t xml:space="preserve">ārvalstu speciālists </w:t>
      </w:r>
      <w:r w:rsidR="00915229" w:rsidRPr="00A576B6">
        <w:rPr>
          <w:rFonts w:ascii="Times New Roman" w:eastAsia="Times New Roman" w:hAnsi="Times New Roman"/>
          <w:bCs/>
          <w:i/>
          <w:iCs/>
          <w:sz w:val="21"/>
          <w:szCs w:val="16"/>
          <w:lang w:eastAsia="lv-LV"/>
        </w:rPr>
        <w:t>iegūs profesionālās kvalifikācijas atzīšanas apliecību vai reģistrēsies attiecīgajā profesiju reģistrā.</w:t>
      </w:r>
    </w:p>
    <w:p w14:paraId="6F7E56C1" w14:textId="77777777" w:rsidR="00915229" w:rsidRPr="00A576B6" w:rsidRDefault="007C06B9" w:rsidP="007C06B9">
      <w:pPr>
        <w:spacing w:after="0" w:line="240" w:lineRule="auto"/>
        <w:ind w:left="1701" w:hanging="850"/>
        <w:jc w:val="both"/>
        <w:rPr>
          <w:rFonts w:ascii="Times New Roman" w:hAnsi="Times New Roman" w:cs="Times New Roman"/>
          <w:i/>
        </w:rPr>
      </w:pPr>
      <w:r>
        <w:rPr>
          <w:rFonts w:ascii="Times New Roman" w:hAnsi="Times New Roman" w:cs="Times New Roman"/>
          <w:i/>
        </w:rPr>
        <w:t xml:space="preserve">               </w:t>
      </w:r>
      <w:r w:rsidR="00915229" w:rsidRPr="00A576B6">
        <w:rPr>
          <w:rFonts w:ascii="Times New Roman" w:hAnsi="Times New Roman" w:cs="Times New Roman"/>
          <w:i/>
        </w:rPr>
        <w:t xml:space="preserve">Ārvalstu pretendenta personāla kvalifikācijai jāatbilst speciālista reģistrācijas valsts </w:t>
      </w:r>
      <w:r w:rsidR="00915229">
        <w:rPr>
          <w:rFonts w:ascii="Times New Roman" w:hAnsi="Times New Roman" w:cs="Times New Roman"/>
          <w:i/>
        </w:rPr>
        <w:t xml:space="preserve"> </w:t>
      </w:r>
      <w:r w:rsidR="00915229" w:rsidRPr="00A576B6">
        <w:rPr>
          <w:rFonts w:ascii="Times New Roman" w:hAnsi="Times New Roman" w:cs="Times New Roman"/>
          <w:i/>
        </w:rPr>
        <w:t>prasībām noteiktu pakalpojumu sniegšanai</w:t>
      </w:r>
      <w:r w:rsidR="00915229" w:rsidRPr="00A576B6">
        <w:rPr>
          <w:rFonts w:ascii="Times New Roman" w:hAnsi="Times New Roman" w:cs="Times New Roman"/>
          <w:i/>
          <w:vertAlign w:val="superscript"/>
        </w:rPr>
        <w:footnoteReference w:id="1"/>
      </w:r>
      <w:r w:rsidR="00915229" w:rsidRPr="00A576B6">
        <w:rPr>
          <w:rFonts w:ascii="Times New Roman" w:hAnsi="Times New Roman" w:cs="Times New Roman"/>
          <w:i/>
        </w:rPr>
        <w:t xml:space="preserve">. </w:t>
      </w:r>
    </w:p>
    <w:p w14:paraId="5CD3158F" w14:textId="77777777" w:rsidR="00915229" w:rsidRDefault="007C06B9" w:rsidP="007C06B9">
      <w:pPr>
        <w:suppressAutoHyphens/>
        <w:spacing w:after="0" w:line="240" w:lineRule="auto"/>
        <w:ind w:left="1701" w:hanging="850"/>
        <w:jc w:val="both"/>
        <w:rPr>
          <w:rFonts w:ascii="Times New Roman" w:eastAsia="Times New Roman" w:hAnsi="Times New Roman" w:cs="Times New Roman"/>
          <w:i/>
        </w:rPr>
      </w:pPr>
      <w:r w:rsidRPr="007C06B9">
        <w:rPr>
          <w:rFonts w:ascii="Times New Roman" w:eastAsia="Times New Roman" w:hAnsi="Times New Roman" w:cs="Times New Roman"/>
          <w:i/>
        </w:rPr>
        <w:t xml:space="preserve">                </w:t>
      </w:r>
      <w:r w:rsidR="00915229" w:rsidRPr="00A576B6">
        <w:rPr>
          <w:rFonts w:ascii="Times New Roman" w:eastAsia="Times New Roman" w:hAnsi="Times New Roman" w:cs="Times New Roman"/>
          <w:i/>
          <w:u w:val="single"/>
        </w:rPr>
        <w:t>Pretendents iesniedz apliecinājumu, ka tā piesaistītie ārvalstu speciālisti</w:t>
      </w:r>
      <w:r w:rsidR="00915229" w:rsidRPr="00A576B6">
        <w:rPr>
          <w:rFonts w:ascii="Times New Roman" w:eastAsia="Times New Roman" w:hAnsi="Times New Roman" w:cs="Times New Roman"/>
          <w:i/>
        </w:rPr>
        <w:t xml:space="preserve">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28EEFB13" w14:textId="77777777" w:rsidR="00915229" w:rsidRPr="00A576B6" w:rsidRDefault="00915229" w:rsidP="00FA1F62">
      <w:pPr>
        <w:tabs>
          <w:tab w:val="left" w:pos="1276"/>
        </w:tabs>
        <w:suppressAutoHyphens/>
        <w:spacing w:after="0" w:line="240" w:lineRule="auto"/>
        <w:ind w:left="1276" w:hanging="709"/>
        <w:jc w:val="both"/>
        <w:rPr>
          <w:rFonts w:ascii="Arial" w:eastAsia="Times New Roman" w:hAnsi="Arial"/>
          <w:sz w:val="20"/>
          <w:szCs w:val="24"/>
          <w:lang w:eastAsia="lv-LV"/>
        </w:rPr>
      </w:pPr>
      <w:r>
        <w:rPr>
          <w:rFonts w:ascii="Times New Roman" w:eastAsia="Times New Roman" w:hAnsi="Times New Roman" w:cs="Times New Roman"/>
          <w:sz w:val="24"/>
          <w:szCs w:val="24"/>
          <w:lang w:eastAsia="lv-LV"/>
        </w:rPr>
        <w:t>7.4.</w:t>
      </w:r>
      <w:r w:rsidR="00BE634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00FA1F62">
        <w:rPr>
          <w:rFonts w:ascii="Times New Roman" w:eastAsia="Times New Roman" w:hAnsi="Times New Roman" w:cs="Times New Roman"/>
          <w:sz w:val="24"/>
          <w:szCs w:val="24"/>
          <w:lang w:eastAsia="lv-LV"/>
        </w:rPr>
        <w:t xml:space="preserve">  </w:t>
      </w:r>
      <w:r w:rsidRPr="00A576B6">
        <w:rPr>
          <w:rFonts w:ascii="Times New Roman" w:eastAsia="Times New Roman" w:hAnsi="Times New Roman"/>
          <w:bCs/>
          <w:sz w:val="24"/>
          <w:szCs w:val="24"/>
        </w:rPr>
        <w:t xml:space="preserve">Ja Pretendents </w:t>
      </w:r>
      <w:r>
        <w:rPr>
          <w:rFonts w:ascii="Times New Roman" w:eastAsia="Times New Roman" w:hAnsi="Times New Roman"/>
          <w:bCs/>
          <w:sz w:val="24"/>
          <w:szCs w:val="24"/>
        </w:rPr>
        <w:t xml:space="preserve">pakalpojumu </w:t>
      </w:r>
      <w:r w:rsidRPr="00A576B6">
        <w:rPr>
          <w:rFonts w:ascii="Times New Roman" w:eastAsia="Times New Roman" w:hAnsi="Times New Roman"/>
          <w:bCs/>
          <w:sz w:val="24"/>
          <w:szCs w:val="24"/>
        </w:rPr>
        <w:t xml:space="preserve"> veikšanai plāno piesaistīt apakšuzņēmējus vai balstās uz citu personu iespējām, lai apliecinātu, ka Pretendenta kvalifikācija atbilst Pretendenta kvalifikācijas prasībām, piedāvājumā jāietver:</w:t>
      </w:r>
      <w:r w:rsidRPr="00A576B6">
        <w:rPr>
          <w:rFonts w:ascii="Times New Roman" w:eastAsia="Times New Roman" w:hAnsi="Times New Roman"/>
          <w:b/>
          <w:sz w:val="24"/>
          <w:szCs w:val="24"/>
        </w:rPr>
        <w:t xml:space="preserve"> </w:t>
      </w:r>
    </w:p>
    <w:p w14:paraId="7322BF7F" w14:textId="77777777" w:rsidR="00915229" w:rsidRPr="00BE634F" w:rsidRDefault="00915229" w:rsidP="00FA1F62">
      <w:pPr>
        <w:numPr>
          <w:ilvl w:val="0"/>
          <w:numId w:val="18"/>
        </w:numPr>
        <w:tabs>
          <w:tab w:val="clear" w:pos="1211"/>
          <w:tab w:val="num" w:pos="2410"/>
        </w:tabs>
        <w:spacing w:after="0" w:line="240" w:lineRule="auto"/>
        <w:ind w:left="1843" w:hanging="283"/>
        <w:jc w:val="both"/>
        <w:rPr>
          <w:rFonts w:ascii="Times New Roman" w:eastAsia="Times New Roman" w:hAnsi="Times New Roman"/>
          <w:sz w:val="24"/>
          <w:szCs w:val="24"/>
        </w:rPr>
      </w:pPr>
      <w:bookmarkStart w:id="37" w:name="_Hlk5193043"/>
      <w:r w:rsidRPr="00BE634F">
        <w:rPr>
          <w:rFonts w:ascii="Times New Roman" w:eastAsia="Times New Roman" w:hAnsi="Times New Roman"/>
          <w:sz w:val="24"/>
          <w:szCs w:val="24"/>
        </w:rPr>
        <w:t xml:space="preserve">visu apakšuzņēmējiem nododamo pakalpojumu daļu aprakstu atbilstoši Apakšuzņēmējiem nododamo pakalpojuma  daļu saraksta veidnei </w:t>
      </w:r>
      <w:r w:rsidRPr="00BE634F">
        <w:rPr>
          <w:rFonts w:ascii="Times New Roman" w:eastAsia="Times New Roman" w:hAnsi="Times New Roman"/>
          <w:bCs/>
          <w:i/>
          <w:iCs/>
          <w:sz w:val="24"/>
          <w:szCs w:val="24"/>
        </w:rPr>
        <w:t>(A</w:t>
      </w:r>
      <w:r w:rsidR="00BE634F" w:rsidRPr="00BE634F">
        <w:rPr>
          <w:rFonts w:ascii="Times New Roman" w:eastAsia="Times New Roman" w:hAnsi="Times New Roman"/>
          <w:bCs/>
          <w:i/>
          <w:iCs/>
          <w:sz w:val="24"/>
          <w:szCs w:val="24"/>
        </w:rPr>
        <w:t>4</w:t>
      </w:r>
      <w:r w:rsidRPr="00BE634F">
        <w:rPr>
          <w:rFonts w:ascii="Times New Roman" w:eastAsia="Times New Roman" w:hAnsi="Times New Roman"/>
          <w:bCs/>
          <w:i/>
          <w:iCs/>
          <w:sz w:val="24"/>
          <w:szCs w:val="24"/>
        </w:rPr>
        <w:t xml:space="preserve"> pielikums)</w:t>
      </w:r>
      <w:r w:rsidRPr="00BE634F">
        <w:rPr>
          <w:rFonts w:ascii="Times New Roman" w:eastAsia="Times New Roman" w:hAnsi="Times New Roman"/>
          <w:sz w:val="24"/>
          <w:szCs w:val="24"/>
        </w:rPr>
        <w:t>;</w:t>
      </w:r>
    </w:p>
    <w:bookmarkEnd w:id="37"/>
    <w:p w14:paraId="171962CD" w14:textId="77777777" w:rsidR="00915229" w:rsidRPr="00A576B6" w:rsidRDefault="00915229" w:rsidP="00FA1F62">
      <w:pPr>
        <w:numPr>
          <w:ilvl w:val="0"/>
          <w:numId w:val="18"/>
        </w:numPr>
        <w:tabs>
          <w:tab w:val="clear" w:pos="1211"/>
          <w:tab w:val="num" w:pos="2410"/>
        </w:tabs>
        <w:spacing w:after="0" w:line="240" w:lineRule="auto"/>
        <w:ind w:left="1843" w:hanging="283"/>
        <w:jc w:val="both"/>
        <w:rPr>
          <w:rFonts w:ascii="Times New Roman" w:eastAsia="Times New Roman" w:hAnsi="Times New Roman"/>
          <w:sz w:val="24"/>
          <w:szCs w:val="24"/>
        </w:rPr>
      </w:pPr>
      <w:r w:rsidRPr="00BE634F">
        <w:rPr>
          <w:rFonts w:ascii="Times New Roman" w:eastAsia="Times New Roman" w:hAnsi="Times New Roman"/>
          <w:sz w:val="24"/>
          <w:szCs w:val="24"/>
        </w:rPr>
        <w:t>apakšuzņēmēja un Personas, uz kuras iespējām Pretendents balstās, apliecinājums atbilstoši Apakšuzņēmēja un personas, uz kuras iespējām Pretendents balstās apliecinājuma veidnei</w:t>
      </w:r>
      <w:r w:rsidR="00501588" w:rsidRPr="00BE634F">
        <w:rPr>
          <w:rFonts w:ascii="Times New Roman" w:eastAsia="Times New Roman" w:hAnsi="Times New Roman"/>
          <w:sz w:val="24"/>
          <w:szCs w:val="24"/>
        </w:rPr>
        <w:t xml:space="preserve"> </w:t>
      </w:r>
      <w:r w:rsidRPr="00BE634F">
        <w:rPr>
          <w:rFonts w:ascii="Times New Roman" w:eastAsia="Times New Roman" w:hAnsi="Times New Roman"/>
          <w:bCs/>
          <w:i/>
          <w:iCs/>
          <w:sz w:val="24"/>
          <w:szCs w:val="24"/>
        </w:rPr>
        <w:t>(A</w:t>
      </w:r>
      <w:r w:rsidR="00BE634F" w:rsidRPr="00BE634F">
        <w:rPr>
          <w:rFonts w:ascii="Times New Roman" w:eastAsia="Times New Roman" w:hAnsi="Times New Roman"/>
          <w:bCs/>
          <w:i/>
          <w:iCs/>
          <w:sz w:val="24"/>
          <w:szCs w:val="24"/>
        </w:rPr>
        <w:t>5</w:t>
      </w:r>
      <w:r w:rsidR="00501588" w:rsidRPr="00BE634F">
        <w:rPr>
          <w:rFonts w:ascii="Times New Roman" w:eastAsia="Times New Roman" w:hAnsi="Times New Roman"/>
          <w:bCs/>
          <w:i/>
          <w:iCs/>
          <w:sz w:val="24"/>
          <w:szCs w:val="24"/>
        </w:rPr>
        <w:t xml:space="preserve"> </w:t>
      </w:r>
      <w:r w:rsidRPr="00BE634F">
        <w:rPr>
          <w:rFonts w:ascii="Times New Roman" w:eastAsia="Times New Roman" w:hAnsi="Times New Roman"/>
          <w:bCs/>
          <w:i/>
          <w:iCs/>
          <w:sz w:val="24"/>
          <w:szCs w:val="24"/>
        </w:rPr>
        <w:t>pielikums)</w:t>
      </w:r>
      <w:r w:rsidRPr="00BE634F">
        <w:rPr>
          <w:rFonts w:ascii="Times New Roman" w:eastAsia="Times New Roman" w:hAnsi="Times New Roman"/>
          <w:sz w:val="24"/>
          <w:szCs w:val="24"/>
        </w:rPr>
        <w:t xml:space="preserve"> par</w:t>
      </w:r>
      <w:r w:rsidRPr="009C37CD">
        <w:rPr>
          <w:rFonts w:ascii="Times New Roman" w:eastAsia="Times New Roman" w:hAnsi="Times New Roman"/>
          <w:sz w:val="24"/>
          <w:szCs w:val="24"/>
        </w:rPr>
        <w:t xml:space="preserve"> gatavību veikt Apakšuzņēmējiem</w:t>
      </w:r>
      <w:r w:rsidRPr="00A576B6">
        <w:rPr>
          <w:rFonts w:ascii="Times New Roman" w:eastAsia="Times New Roman" w:hAnsi="Times New Roman"/>
          <w:sz w:val="24"/>
          <w:szCs w:val="24"/>
        </w:rPr>
        <w:t xml:space="preserve"> nododamo </w:t>
      </w:r>
      <w:r>
        <w:rPr>
          <w:rFonts w:ascii="Times New Roman" w:eastAsia="Times New Roman" w:hAnsi="Times New Roman"/>
          <w:sz w:val="24"/>
          <w:szCs w:val="24"/>
        </w:rPr>
        <w:t xml:space="preserve">pakalpojumu </w:t>
      </w:r>
      <w:r w:rsidRPr="00A576B6">
        <w:rPr>
          <w:rFonts w:ascii="Times New Roman" w:eastAsia="Times New Roman" w:hAnsi="Times New Roman"/>
          <w:sz w:val="24"/>
          <w:szCs w:val="24"/>
        </w:rPr>
        <w:t xml:space="preserve"> daļu sarakstā norādītās </w:t>
      </w:r>
      <w:r>
        <w:rPr>
          <w:rFonts w:ascii="Times New Roman" w:eastAsia="Times New Roman" w:hAnsi="Times New Roman"/>
          <w:sz w:val="24"/>
          <w:szCs w:val="24"/>
        </w:rPr>
        <w:t xml:space="preserve">pakalpojuma </w:t>
      </w:r>
      <w:r w:rsidRPr="00A576B6">
        <w:rPr>
          <w:rFonts w:ascii="Times New Roman" w:eastAsia="Times New Roman" w:hAnsi="Times New Roman"/>
          <w:sz w:val="24"/>
          <w:szCs w:val="24"/>
        </w:rPr>
        <w:t xml:space="preserve"> daļas un/vai nodot Pretendenta rīcībā </w:t>
      </w:r>
      <w:r>
        <w:rPr>
          <w:rFonts w:ascii="Times New Roman" w:eastAsia="Times New Roman" w:hAnsi="Times New Roman"/>
          <w:sz w:val="24"/>
          <w:szCs w:val="24"/>
        </w:rPr>
        <w:t xml:space="preserve">pakalpojuma </w:t>
      </w:r>
      <w:r w:rsidRPr="00A576B6">
        <w:rPr>
          <w:rFonts w:ascii="Times New Roman" w:eastAsia="Times New Roman" w:hAnsi="Times New Roman"/>
          <w:sz w:val="24"/>
          <w:szCs w:val="24"/>
        </w:rPr>
        <w:t xml:space="preserve"> sniegšanai nepieciešamos resursus vai Pretendenta un personas, uz kuras iespējām Pretendents balstās</w:t>
      </w:r>
      <w:r>
        <w:rPr>
          <w:rFonts w:ascii="Times New Roman" w:eastAsia="Times New Roman" w:hAnsi="Times New Roman"/>
          <w:sz w:val="24"/>
          <w:szCs w:val="24"/>
        </w:rPr>
        <w:t xml:space="preserve">, </w:t>
      </w:r>
      <w:r w:rsidRPr="008304B8">
        <w:rPr>
          <w:rFonts w:ascii="Times New Roman" w:eastAsia="Times New Roman" w:hAnsi="Times New Roman"/>
          <w:sz w:val="24"/>
          <w:szCs w:val="24"/>
          <w:u w:val="single"/>
        </w:rPr>
        <w:t>līgums par sadarbību līguma izpildei,</w:t>
      </w:r>
      <w:r w:rsidRPr="00A576B6">
        <w:rPr>
          <w:rFonts w:ascii="Times New Roman" w:eastAsia="Times New Roman" w:hAnsi="Times New Roman"/>
          <w:sz w:val="24"/>
          <w:szCs w:val="24"/>
        </w:rPr>
        <w:t xml:space="preserve"> kas </w:t>
      </w:r>
      <w:r w:rsidRPr="00A576B6">
        <w:rPr>
          <w:rFonts w:ascii="Times New Roman" w:eastAsia="Times New Roman" w:hAnsi="Times New Roman"/>
          <w:sz w:val="24"/>
          <w:szCs w:val="24"/>
        </w:rPr>
        <w:lastRenderedPageBreak/>
        <w:t>pierāda, ka Pretendenta rīcībā būs Līguma izpildei nepieciešamie resursi, gadījumā, ja ar Pretendentu tiks noslēgts Līgums;</w:t>
      </w:r>
    </w:p>
    <w:p w14:paraId="43F00918" w14:textId="77777777" w:rsidR="00915229" w:rsidRPr="00A576B6" w:rsidRDefault="00915229" w:rsidP="00FA1F62">
      <w:pPr>
        <w:numPr>
          <w:ilvl w:val="0"/>
          <w:numId w:val="18"/>
        </w:numPr>
        <w:tabs>
          <w:tab w:val="clear" w:pos="1211"/>
          <w:tab w:val="num" w:pos="2410"/>
        </w:tabs>
        <w:spacing w:after="0" w:line="240" w:lineRule="auto"/>
        <w:ind w:left="1843" w:hanging="283"/>
        <w:jc w:val="both"/>
        <w:rPr>
          <w:rFonts w:ascii="Times New Roman" w:eastAsia="Times New Roman" w:hAnsi="Times New Roman"/>
          <w:iCs/>
          <w:sz w:val="24"/>
          <w:szCs w:val="24"/>
        </w:rPr>
      </w:pPr>
      <w:r w:rsidRPr="00A576B6">
        <w:rPr>
          <w:rFonts w:ascii="Times New Roman" w:eastAsia="Times New Roman" w:hAnsi="Times New Roman"/>
          <w:sz w:val="24"/>
          <w:szCs w:val="24"/>
        </w:rPr>
        <w:t>d</w:t>
      </w:r>
      <w:r w:rsidRPr="00A576B6">
        <w:rPr>
          <w:rFonts w:ascii="Times New Roman" w:eastAsia="Times New Roman" w:hAnsi="Times New Roman"/>
          <w:iCs/>
          <w:sz w:val="24"/>
          <w:szCs w:val="24"/>
        </w:rPr>
        <w:t xml:space="preserve">okumenti, kas apliecina apakšuzņēmēja </w:t>
      </w:r>
      <w:r w:rsidRPr="00A576B6">
        <w:rPr>
          <w:rFonts w:ascii="Times New Roman" w:eastAsia="Times New Roman" w:hAnsi="Times New Roman"/>
          <w:sz w:val="24"/>
          <w:szCs w:val="24"/>
        </w:rPr>
        <w:t xml:space="preserve">un personas, uz kuras iespējām Pretendents balstās, </w:t>
      </w:r>
      <w:r w:rsidRPr="00A576B6">
        <w:rPr>
          <w:rFonts w:ascii="Times New Roman" w:eastAsia="Times New Roman" w:hAnsi="Times New Roman"/>
          <w:iCs/>
          <w:sz w:val="24"/>
          <w:szCs w:val="24"/>
        </w:rPr>
        <w:t>atbilstību Noteikumiem dalībai tirgus izpētē;</w:t>
      </w:r>
    </w:p>
    <w:p w14:paraId="6A99C784" w14:textId="77777777" w:rsidR="00207716" w:rsidRPr="00207716" w:rsidRDefault="00915229" w:rsidP="00FA1F62">
      <w:pPr>
        <w:numPr>
          <w:ilvl w:val="0"/>
          <w:numId w:val="18"/>
        </w:numPr>
        <w:tabs>
          <w:tab w:val="clear" w:pos="1211"/>
          <w:tab w:val="num" w:pos="2410"/>
        </w:tabs>
        <w:spacing w:after="0" w:line="240" w:lineRule="auto"/>
        <w:ind w:left="1843" w:hanging="283"/>
        <w:jc w:val="both"/>
        <w:rPr>
          <w:rFonts w:ascii="Times New Roman" w:eastAsia="Times New Roman" w:hAnsi="Times New Roman"/>
          <w:iCs/>
          <w:sz w:val="24"/>
          <w:szCs w:val="24"/>
        </w:rPr>
      </w:pPr>
      <w:r w:rsidRPr="00A576B6">
        <w:rPr>
          <w:rFonts w:ascii="Times New Roman" w:eastAsia="Times New Roman" w:hAnsi="Times New Roman"/>
          <w:sz w:val="24"/>
          <w:szCs w:val="24"/>
        </w:rPr>
        <w:t xml:space="preserve">apakšuzņēmēja un personas, uz kuras iespējām Pretendents balstās, komercreģistra vai līdzvērtīgas komercdarbību reģistrējošas </w:t>
      </w:r>
    </w:p>
    <w:p w14:paraId="2887FF14" w14:textId="77777777" w:rsidR="00915229" w:rsidRPr="00A35137" w:rsidRDefault="00915229" w:rsidP="00FA1F62">
      <w:pPr>
        <w:numPr>
          <w:ilvl w:val="0"/>
          <w:numId w:val="18"/>
        </w:numPr>
        <w:tabs>
          <w:tab w:val="clear" w:pos="1211"/>
          <w:tab w:val="num" w:pos="2410"/>
        </w:tabs>
        <w:spacing w:after="0" w:line="240" w:lineRule="auto"/>
        <w:ind w:left="1843" w:hanging="283"/>
        <w:jc w:val="both"/>
        <w:rPr>
          <w:rFonts w:ascii="Times New Roman" w:eastAsia="Times New Roman" w:hAnsi="Times New Roman"/>
          <w:iCs/>
          <w:sz w:val="24"/>
          <w:szCs w:val="24"/>
        </w:rPr>
      </w:pPr>
      <w:r w:rsidRPr="00A576B6">
        <w:rPr>
          <w:rFonts w:ascii="Times New Roman" w:eastAsia="Times New Roman" w:hAnsi="Times New Roman"/>
          <w:sz w:val="24"/>
          <w:szCs w:val="24"/>
        </w:rPr>
        <w:t>ārvalstīs izdotas reģistrācijas apliecības kopija</w:t>
      </w:r>
      <w:r w:rsidRPr="00A576B6">
        <w:rPr>
          <w:rFonts w:ascii="Times New Roman" w:eastAsia="Times New Roman" w:hAnsi="Times New Roman"/>
          <w:iCs/>
          <w:sz w:val="24"/>
          <w:szCs w:val="24"/>
        </w:rPr>
        <w:t xml:space="preserve">, kā arī dokumentu </w:t>
      </w:r>
      <w:r w:rsidRPr="00A576B6">
        <w:rPr>
          <w:rFonts w:ascii="Times New Roman" w:eastAsia="Times New Roman" w:hAnsi="Times New Roman"/>
          <w:sz w:val="24"/>
          <w:szCs w:val="24"/>
        </w:rPr>
        <w:t xml:space="preserve">vai dokumentus, kas apliecina apakšuzņēmēja un personas, uz kuras iespējām Pretendents balstās, piedāvājuma dokumentus parakstījušās, kā arī kopijas un tulkojumus apliecinājušās personas tiesības pārstāvēt apakšuzņēmēju vai Personu, uz kuras iespējām Pretendents balstās,  tirgus izpētes ietvaros. Juridiskas personas pilnvarai pievieno dokumentu, kas apliecina pilnvaru parakstījušās paraksttiesīgās amatpersonas tiesības pārstāvēt </w:t>
      </w:r>
      <w:r w:rsidRPr="00A35137">
        <w:rPr>
          <w:rFonts w:ascii="Times New Roman" w:eastAsia="Times New Roman" w:hAnsi="Times New Roman"/>
          <w:sz w:val="24"/>
          <w:szCs w:val="24"/>
        </w:rPr>
        <w:t>attiecīgo juridisko personu.</w:t>
      </w:r>
      <w:r w:rsidRPr="00A35137">
        <w:rPr>
          <w:rFonts w:ascii="Arial" w:eastAsia="Times New Roman" w:hAnsi="Arial"/>
          <w:b/>
          <w:sz w:val="20"/>
          <w:szCs w:val="24"/>
        </w:rPr>
        <w:t xml:space="preserve">         </w:t>
      </w:r>
    </w:p>
    <w:p w14:paraId="045159DE" w14:textId="77777777" w:rsidR="004F7CD6" w:rsidRDefault="00915229" w:rsidP="00FA1F62">
      <w:pPr>
        <w:suppressAutoHyphens/>
        <w:spacing w:after="0" w:line="240" w:lineRule="auto"/>
        <w:ind w:left="1276" w:hanging="709"/>
        <w:jc w:val="both"/>
        <w:rPr>
          <w:rFonts w:ascii="Times New Roman" w:eastAsia="Times New Roman" w:hAnsi="Times New Roman"/>
          <w:sz w:val="24"/>
          <w:szCs w:val="24"/>
        </w:rPr>
      </w:pPr>
      <w:r w:rsidRPr="00A35137">
        <w:rPr>
          <w:rFonts w:ascii="Times New Roman" w:eastAsia="Times New Roman" w:hAnsi="Times New Roman"/>
          <w:sz w:val="24"/>
          <w:szCs w:val="24"/>
        </w:rPr>
        <w:t>7.4.</w:t>
      </w:r>
      <w:r w:rsidR="00207C03">
        <w:rPr>
          <w:rFonts w:ascii="Times New Roman" w:eastAsia="Times New Roman" w:hAnsi="Times New Roman"/>
          <w:sz w:val="24"/>
          <w:szCs w:val="24"/>
        </w:rPr>
        <w:t>5</w:t>
      </w:r>
      <w:r w:rsidRPr="00A35137">
        <w:rPr>
          <w:rFonts w:ascii="Times New Roman" w:eastAsia="Times New Roman" w:hAnsi="Times New Roman"/>
          <w:sz w:val="24"/>
          <w:szCs w:val="24"/>
        </w:rPr>
        <w:t>.</w:t>
      </w:r>
      <w:r w:rsidR="00FA1F62">
        <w:rPr>
          <w:rFonts w:ascii="Times New Roman" w:eastAsia="Times New Roman" w:hAnsi="Times New Roman"/>
          <w:sz w:val="24"/>
          <w:szCs w:val="24"/>
        </w:rPr>
        <w:t xml:space="preserve"> </w:t>
      </w:r>
      <w:r w:rsidRPr="00A35137">
        <w:rPr>
          <w:rFonts w:ascii="Times New Roman" w:eastAsia="Times New Roman" w:hAnsi="Times New Roman"/>
          <w:sz w:val="24"/>
          <w:szCs w:val="24"/>
        </w:rPr>
        <w:t>Līguma izpildes laikā nomainītajiem apakšuzņēmējiem pilnībā ir jāatbilst Noteikumos attiecībā  uz apakšuzņēmējiem izvirzītajām prasībām</w:t>
      </w:r>
      <w:r w:rsidR="00FA1F62">
        <w:rPr>
          <w:rFonts w:ascii="Times New Roman" w:eastAsia="Times New Roman" w:hAnsi="Times New Roman"/>
          <w:sz w:val="24"/>
          <w:szCs w:val="24"/>
        </w:rPr>
        <w:t>.</w:t>
      </w:r>
    </w:p>
    <w:p w14:paraId="3FF14495" w14:textId="77777777" w:rsidR="004F7CD6" w:rsidRPr="004F7CD6" w:rsidRDefault="004F7CD6" w:rsidP="004F7CD6">
      <w:pPr>
        <w:suppressAutoHyphens/>
        <w:spacing w:after="0" w:line="240" w:lineRule="auto"/>
        <w:ind w:left="709" w:hanging="567"/>
        <w:jc w:val="both"/>
        <w:rPr>
          <w:rFonts w:ascii="Times New Roman" w:eastAsia="Times New Roman" w:hAnsi="Times New Roman"/>
          <w:sz w:val="24"/>
          <w:szCs w:val="24"/>
        </w:rPr>
      </w:pPr>
    </w:p>
    <w:p w14:paraId="25E0E50B" w14:textId="77777777" w:rsidR="00F70A33" w:rsidRPr="00DF7FCF" w:rsidRDefault="00DF7FCF" w:rsidP="00FA1F62">
      <w:pPr>
        <w:suppressAutoHyphens/>
        <w:spacing w:after="0" w:line="240" w:lineRule="auto"/>
        <w:ind w:left="142" w:hanging="142"/>
        <w:jc w:val="both"/>
        <w:rPr>
          <w:rFonts w:ascii="Times New Roman" w:hAnsi="Times New Roman" w:cs="Times New Roman"/>
          <w:b/>
          <w:color w:val="000000"/>
          <w:sz w:val="24"/>
          <w:szCs w:val="24"/>
          <w:highlight w:val="yellow"/>
          <w:u w:val="single"/>
        </w:rPr>
      </w:pPr>
      <w:r w:rsidRPr="00DF7FCF">
        <w:rPr>
          <w:rFonts w:ascii="Times New Roman" w:hAnsi="Times New Roman" w:cs="Times New Roman"/>
          <w:b/>
          <w:sz w:val="24"/>
          <w:szCs w:val="24"/>
        </w:rPr>
        <w:t xml:space="preserve">8. </w:t>
      </w:r>
      <w:r w:rsidR="00F70A33" w:rsidRPr="00DF7FCF">
        <w:rPr>
          <w:rFonts w:ascii="Times New Roman" w:hAnsi="Times New Roman" w:cs="Times New Roman"/>
          <w:b/>
          <w:sz w:val="24"/>
          <w:szCs w:val="24"/>
        </w:rPr>
        <w:t xml:space="preserve"> Tehniskais piedāvājums</w:t>
      </w:r>
    </w:p>
    <w:p w14:paraId="3FBF9377" w14:textId="77777777" w:rsidR="00F70A33" w:rsidRPr="007C262D" w:rsidRDefault="00F70A33" w:rsidP="000744DE">
      <w:pPr>
        <w:pStyle w:val="ListParagraph"/>
        <w:numPr>
          <w:ilvl w:val="0"/>
          <w:numId w:val="14"/>
        </w:numPr>
        <w:tabs>
          <w:tab w:val="left" w:pos="0"/>
        </w:tabs>
        <w:spacing w:after="0" w:line="240" w:lineRule="auto"/>
        <w:ind w:left="142" w:firstLine="0"/>
        <w:contextualSpacing w:val="0"/>
        <w:jc w:val="both"/>
        <w:rPr>
          <w:rFonts w:ascii="Times New Roman" w:eastAsia="Times New Roman" w:hAnsi="Times New Roman"/>
          <w:bCs/>
          <w:vanish/>
          <w:sz w:val="24"/>
          <w:szCs w:val="20"/>
          <w:lang w:eastAsia="lv-LV"/>
        </w:rPr>
      </w:pPr>
    </w:p>
    <w:p w14:paraId="3389061C" w14:textId="77777777" w:rsidR="003D0D7D" w:rsidRDefault="003D0D7D" w:rsidP="00FA1F62">
      <w:pPr>
        <w:pStyle w:val="Rindkopa"/>
        <w:ind w:left="1276" w:hanging="850"/>
      </w:pPr>
      <w:r>
        <w:rPr>
          <w:rFonts w:ascii="Times New Roman" w:hAnsi="Times New Roman" w:cs="Times New Roman"/>
          <w:sz w:val="24"/>
        </w:rPr>
        <w:t xml:space="preserve">    8.1.</w:t>
      </w:r>
      <w:r w:rsidR="00FA1F62">
        <w:rPr>
          <w:rFonts w:ascii="Times New Roman" w:hAnsi="Times New Roman" w:cs="Times New Roman"/>
          <w:sz w:val="24"/>
        </w:rPr>
        <w:t xml:space="preserve"> </w:t>
      </w:r>
      <w:r w:rsidRPr="00207C03">
        <w:rPr>
          <w:rFonts w:ascii="Times New Roman" w:hAnsi="Times New Roman" w:cs="Times New Roman"/>
          <w:sz w:val="24"/>
        </w:rPr>
        <w:t xml:space="preserve">Pretendents Tehnisko piedāvājumu sagatavo brīvā formā, saskaņā ar </w:t>
      </w:r>
      <w:r w:rsidRPr="00207C03">
        <w:rPr>
          <w:rFonts w:ascii="Times New Roman" w:hAnsi="Times New Roman" w:cs="Times New Roman"/>
          <w:iCs/>
          <w:sz w:val="24"/>
        </w:rPr>
        <w:t>Tehnisko specifikāciju</w:t>
      </w:r>
      <w:r w:rsidRPr="00207C03">
        <w:rPr>
          <w:rFonts w:ascii="Times New Roman" w:hAnsi="Times New Roman" w:cs="Times New Roman"/>
          <w:i/>
          <w:sz w:val="24"/>
        </w:rPr>
        <w:t xml:space="preserve"> </w:t>
      </w:r>
      <w:r w:rsidRPr="00207C03">
        <w:rPr>
          <w:rFonts w:ascii="Times New Roman" w:hAnsi="Times New Roman" w:cs="Times New Roman"/>
          <w:bCs/>
          <w:i/>
          <w:sz w:val="24"/>
        </w:rPr>
        <w:t>(Pielikums Nr.1)</w:t>
      </w:r>
      <w:r w:rsidRPr="00207C03">
        <w:rPr>
          <w:rFonts w:ascii="Times New Roman" w:hAnsi="Times New Roman" w:cs="Times New Roman"/>
          <w:sz w:val="24"/>
        </w:rPr>
        <w:t xml:space="preserve">, būvniecības ierosinātāja darba uzdevumu </w:t>
      </w:r>
      <w:r w:rsidRPr="00207C03">
        <w:rPr>
          <w:rFonts w:ascii="Times New Roman" w:hAnsi="Times New Roman" w:cs="Times New Roman"/>
          <w:bCs/>
          <w:i/>
          <w:sz w:val="24"/>
        </w:rPr>
        <w:t>(Pielikums Nr.2</w:t>
      </w:r>
      <w:r w:rsidRPr="00207C03">
        <w:rPr>
          <w:rFonts w:ascii="Times New Roman" w:hAnsi="Times New Roman" w:cs="Times New Roman"/>
          <w:bCs/>
          <w:sz w:val="24"/>
        </w:rPr>
        <w:t xml:space="preserve">), </w:t>
      </w:r>
      <w:r w:rsidRPr="00207C03">
        <w:rPr>
          <w:rFonts w:ascii="Times New Roman" w:hAnsi="Times New Roman" w:cs="Times New Roman"/>
          <w:sz w:val="24"/>
        </w:rPr>
        <w:t xml:space="preserve">Tehniskā piedāvājuma sagatavošanas vadlīnijām </w:t>
      </w:r>
      <w:r w:rsidRPr="00207C03">
        <w:rPr>
          <w:rFonts w:ascii="Times New Roman" w:hAnsi="Times New Roman" w:cs="Times New Roman"/>
          <w:bCs/>
          <w:i/>
          <w:sz w:val="24"/>
        </w:rPr>
        <w:t>(A</w:t>
      </w:r>
      <w:r w:rsidR="00207C03" w:rsidRPr="00207C03">
        <w:rPr>
          <w:rFonts w:ascii="Times New Roman" w:hAnsi="Times New Roman" w:cs="Times New Roman"/>
          <w:bCs/>
          <w:i/>
          <w:sz w:val="24"/>
        </w:rPr>
        <w:t>7</w:t>
      </w:r>
      <w:r w:rsidRPr="00207C03">
        <w:rPr>
          <w:rFonts w:ascii="Times New Roman" w:hAnsi="Times New Roman" w:cs="Times New Roman"/>
          <w:bCs/>
          <w:i/>
          <w:sz w:val="24"/>
        </w:rPr>
        <w:t xml:space="preserve"> pielikums).</w:t>
      </w:r>
      <w:r w:rsidRPr="003D0D7D">
        <w:rPr>
          <w:rFonts w:ascii="Times New Roman" w:hAnsi="Times New Roman" w:cs="Times New Roman"/>
          <w:bCs/>
          <w:sz w:val="24"/>
        </w:rPr>
        <w:t xml:space="preserve"> </w:t>
      </w:r>
      <w:r w:rsidRPr="008338FE">
        <w:rPr>
          <w:rFonts w:ascii="Times New Roman" w:hAnsi="Times New Roman" w:cs="Times New Roman"/>
          <w:sz w:val="24"/>
        </w:rPr>
        <w:t xml:space="preserve"> </w:t>
      </w:r>
    </w:p>
    <w:p w14:paraId="2ABC3DC2" w14:textId="77777777" w:rsidR="003D0D7D" w:rsidRDefault="003D0D7D" w:rsidP="00FA1F62">
      <w:pPr>
        <w:pStyle w:val="Apakpunkts"/>
        <w:ind w:left="1276" w:hanging="567"/>
        <w:jc w:val="both"/>
        <w:rPr>
          <w:rFonts w:ascii="Times New Roman" w:hAnsi="Times New Roman"/>
          <w:b w:val="0"/>
          <w:bCs w:val="0"/>
          <w:sz w:val="24"/>
          <w:szCs w:val="24"/>
          <w:u w:val="single"/>
        </w:rPr>
      </w:pPr>
      <w:r>
        <w:rPr>
          <w:rFonts w:ascii="Times New Roman" w:hAnsi="Times New Roman"/>
          <w:b w:val="0"/>
          <w:sz w:val="24"/>
        </w:rPr>
        <w:t>8.2.</w:t>
      </w:r>
      <w:r w:rsidR="00FA1F62">
        <w:rPr>
          <w:rFonts w:ascii="Times New Roman" w:hAnsi="Times New Roman"/>
          <w:b w:val="0"/>
          <w:sz w:val="24"/>
        </w:rPr>
        <w:t xml:space="preserve">   </w:t>
      </w:r>
      <w:r w:rsidRPr="004372B5">
        <w:rPr>
          <w:rFonts w:ascii="Times New Roman" w:hAnsi="Times New Roman"/>
          <w:b w:val="0"/>
          <w:sz w:val="24"/>
        </w:rPr>
        <w:t xml:space="preserve">Tehniskajā piedāvājumā jāiekļauj </w:t>
      </w:r>
      <w:r>
        <w:rPr>
          <w:rFonts w:ascii="Times New Roman" w:hAnsi="Times New Roman"/>
          <w:b w:val="0"/>
          <w:sz w:val="24"/>
        </w:rPr>
        <w:t xml:space="preserve">- </w:t>
      </w:r>
      <w:r w:rsidRPr="003D0D7D">
        <w:rPr>
          <w:rFonts w:ascii="Times New Roman" w:hAnsi="Times New Roman"/>
          <w:b w:val="0"/>
          <w:bCs w:val="0"/>
          <w:sz w:val="24"/>
          <w:szCs w:val="24"/>
          <w:u w:val="single"/>
        </w:rPr>
        <w:t>Līgumu izpildes laika grafiku  (</w:t>
      </w:r>
      <w:r w:rsidRPr="003D0D7D">
        <w:rPr>
          <w:rFonts w:ascii="Times New Roman" w:hAnsi="Times New Roman"/>
          <w:b w:val="0"/>
          <w:bCs w:val="0"/>
          <w:i/>
          <w:sz w:val="24"/>
          <w:szCs w:val="24"/>
          <w:u w:val="single"/>
        </w:rPr>
        <w:t>būvprojekta izstrādē, autoruzraudzība</w:t>
      </w:r>
      <w:r w:rsidRPr="003D0D7D">
        <w:rPr>
          <w:rFonts w:ascii="Times New Roman" w:hAnsi="Times New Roman"/>
          <w:b w:val="0"/>
          <w:bCs w:val="0"/>
          <w:sz w:val="24"/>
          <w:szCs w:val="24"/>
          <w:u w:val="single"/>
        </w:rPr>
        <w:t>).</w:t>
      </w:r>
    </w:p>
    <w:p w14:paraId="129A104C" w14:textId="77777777" w:rsidR="00F70A33" w:rsidRPr="004F7CD6" w:rsidRDefault="003D0D7D" w:rsidP="00FA1F62">
      <w:pPr>
        <w:pStyle w:val="Apakpunkts"/>
        <w:ind w:left="1276" w:hanging="850"/>
        <w:jc w:val="both"/>
        <w:rPr>
          <w:rFonts w:ascii="Times New Roman" w:hAnsi="Times New Roman"/>
          <w:b w:val="0"/>
          <w:bCs w:val="0"/>
          <w:sz w:val="24"/>
          <w:u w:val="single"/>
        </w:rPr>
      </w:pPr>
      <w:r w:rsidRPr="003D0D7D">
        <w:rPr>
          <w:rFonts w:ascii="Times New Roman" w:hAnsi="Times New Roman"/>
          <w:b w:val="0"/>
          <w:bCs w:val="0"/>
          <w:sz w:val="24"/>
          <w:szCs w:val="24"/>
        </w:rPr>
        <w:t xml:space="preserve">       </w:t>
      </w:r>
      <w:r w:rsidR="00FA1F62">
        <w:rPr>
          <w:rFonts w:ascii="Times New Roman" w:hAnsi="Times New Roman"/>
          <w:b w:val="0"/>
          <w:bCs w:val="0"/>
          <w:sz w:val="24"/>
          <w:szCs w:val="24"/>
        </w:rPr>
        <w:t xml:space="preserve">        </w:t>
      </w:r>
      <w:r w:rsidRPr="003D0D7D">
        <w:rPr>
          <w:rFonts w:ascii="Times New Roman" w:hAnsi="Times New Roman"/>
          <w:b w:val="0"/>
          <w:bCs w:val="0"/>
          <w:sz w:val="24"/>
          <w:szCs w:val="24"/>
        </w:rPr>
        <w:t xml:space="preserve">Laika grafiku  veido </w:t>
      </w:r>
      <w:r w:rsidRPr="003D0D7D">
        <w:rPr>
          <w:rFonts w:ascii="Times New Roman" w:hAnsi="Times New Roman"/>
          <w:b w:val="0"/>
          <w:bCs w:val="0"/>
          <w:sz w:val="24"/>
          <w:szCs w:val="24"/>
          <w:u w:val="single"/>
        </w:rPr>
        <w:t>sadalījumā par kalendārām nedēļām</w:t>
      </w:r>
      <w:r w:rsidRPr="003D0D7D">
        <w:rPr>
          <w:rFonts w:ascii="Times New Roman" w:hAnsi="Times New Roman"/>
          <w:b w:val="0"/>
          <w:bCs w:val="0"/>
          <w:sz w:val="24"/>
          <w:szCs w:val="24"/>
        </w:rPr>
        <w:t xml:space="preserve">,  sagatavo </w:t>
      </w:r>
      <w:r w:rsidRPr="003D0D7D">
        <w:rPr>
          <w:rFonts w:ascii="Times New Roman" w:hAnsi="Times New Roman"/>
          <w:b w:val="0"/>
          <w:bCs w:val="0"/>
          <w:i/>
          <w:sz w:val="24"/>
          <w:szCs w:val="24"/>
        </w:rPr>
        <w:t>excel</w:t>
      </w:r>
      <w:r w:rsidRPr="003D0D7D">
        <w:rPr>
          <w:rFonts w:ascii="Times New Roman" w:hAnsi="Times New Roman"/>
          <w:b w:val="0"/>
          <w:bCs w:val="0"/>
          <w:sz w:val="24"/>
          <w:szCs w:val="24"/>
        </w:rPr>
        <w:t xml:space="preserve"> formātā, gan drukātā, gan elektroniskā formātā atspoguļojot  plānoto būvprojekta izstrādes secību, sadalījumā pa tā izstrādes etapiem, norādot  būvprojekta vadītāja, projektētāja un piesaistītos speciālistu </w:t>
      </w:r>
      <w:r w:rsidRPr="003D0D7D">
        <w:rPr>
          <w:rFonts w:ascii="Times New Roman" w:hAnsi="Times New Roman"/>
          <w:b w:val="0"/>
          <w:bCs w:val="0"/>
          <w:i/>
          <w:sz w:val="24"/>
          <w:szCs w:val="24"/>
        </w:rPr>
        <w:t>noslodzi (norādot pakalpojumu uzsākšanas  un pabeigšanas laikus, iekļaujoties  līguma izpildes termiņā)</w:t>
      </w:r>
      <w:r w:rsidR="004F7CD6">
        <w:rPr>
          <w:rFonts w:ascii="Times New Roman" w:hAnsi="Times New Roman"/>
          <w:b w:val="0"/>
          <w:bCs w:val="0"/>
          <w:i/>
          <w:sz w:val="24"/>
          <w:szCs w:val="24"/>
        </w:rPr>
        <w:t>.</w:t>
      </w:r>
    </w:p>
    <w:p w14:paraId="3B6FFEC3" w14:textId="77777777" w:rsidR="00F70A33" w:rsidRPr="002919D0" w:rsidRDefault="00CC057C" w:rsidP="00FA1F62">
      <w:pPr>
        <w:pStyle w:val="Heading1"/>
        <w:ind w:left="142" w:hanging="142"/>
      </w:pPr>
      <w:r>
        <w:t>9</w:t>
      </w:r>
      <w:r w:rsidR="00F70A33" w:rsidRPr="002919D0">
        <w:t xml:space="preserve">. </w:t>
      </w:r>
      <w:r w:rsidR="007918C6">
        <w:t xml:space="preserve">  </w:t>
      </w:r>
      <w:r w:rsidR="004F7CD6">
        <w:t xml:space="preserve"> </w:t>
      </w:r>
      <w:r w:rsidR="00F70A33" w:rsidRPr="002919D0">
        <w:t>Finanšu piedāvājums</w:t>
      </w:r>
    </w:p>
    <w:p w14:paraId="528D5FCC" w14:textId="77777777" w:rsidR="00F70A33" w:rsidRPr="002919D0" w:rsidRDefault="00F70A33" w:rsidP="000744DE">
      <w:pPr>
        <w:pStyle w:val="ListParagraph"/>
        <w:numPr>
          <w:ilvl w:val="0"/>
          <w:numId w:val="9"/>
        </w:numPr>
        <w:spacing w:after="0" w:line="240" w:lineRule="auto"/>
        <w:ind w:left="142" w:firstLine="0"/>
        <w:contextualSpacing w:val="0"/>
        <w:jc w:val="both"/>
        <w:rPr>
          <w:rFonts w:ascii="Times New Roman" w:eastAsia="Times New Roman" w:hAnsi="Times New Roman"/>
          <w:vanish/>
          <w:sz w:val="24"/>
          <w:szCs w:val="20"/>
          <w:lang w:eastAsia="lv-LV"/>
        </w:rPr>
      </w:pPr>
    </w:p>
    <w:p w14:paraId="14A0F09A" w14:textId="77777777" w:rsidR="00F70A33" w:rsidRPr="002919D0" w:rsidRDefault="00F70A33" w:rsidP="000744DE">
      <w:pPr>
        <w:pStyle w:val="ListParagraph"/>
        <w:numPr>
          <w:ilvl w:val="0"/>
          <w:numId w:val="9"/>
        </w:numPr>
        <w:spacing w:after="0" w:line="240" w:lineRule="auto"/>
        <w:ind w:left="142" w:firstLine="0"/>
        <w:contextualSpacing w:val="0"/>
        <w:jc w:val="both"/>
        <w:rPr>
          <w:rFonts w:ascii="Times New Roman" w:eastAsia="Times New Roman" w:hAnsi="Times New Roman"/>
          <w:vanish/>
          <w:sz w:val="24"/>
          <w:szCs w:val="20"/>
          <w:lang w:eastAsia="lv-LV"/>
        </w:rPr>
      </w:pPr>
    </w:p>
    <w:p w14:paraId="7D3AEF1A" w14:textId="77777777" w:rsidR="00F70A33" w:rsidRPr="00207C03" w:rsidRDefault="00CC057C" w:rsidP="00FA1F62">
      <w:pPr>
        <w:suppressAutoHyphens/>
        <w:spacing w:after="0" w:line="240" w:lineRule="auto"/>
        <w:ind w:left="993" w:hanging="426"/>
        <w:jc w:val="both"/>
        <w:rPr>
          <w:rFonts w:ascii="Times New Roman" w:hAnsi="Times New Roman" w:cs="Times New Roman"/>
          <w:bCs/>
          <w:sz w:val="24"/>
          <w:szCs w:val="24"/>
        </w:rPr>
      </w:pPr>
      <w:r w:rsidRPr="00207C03">
        <w:rPr>
          <w:rFonts w:ascii="Times New Roman" w:hAnsi="Times New Roman" w:cs="Times New Roman"/>
          <w:sz w:val="24"/>
          <w:szCs w:val="24"/>
        </w:rPr>
        <w:t>9</w:t>
      </w:r>
      <w:r w:rsidR="00F70A33" w:rsidRPr="00207C03">
        <w:rPr>
          <w:rFonts w:ascii="Times New Roman" w:hAnsi="Times New Roman" w:cs="Times New Roman"/>
          <w:sz w:val="24"/>
          <w:szCs w:val="24"/>
        </w:rPr>
        <w:t xml:space="preserve">.1.Finanšu piedāvājums jāsagatavo atbilstoši Finanšu piedāvājuma veidnei </w:t>
      </w:r>
      <w:r w:rsidR="004F7CD6" w:rsidRPr="00207C03">
        <w:rPr>
          <w:rFonts w:ascii="Times New Roman" w:hAnsi="Times New Roman" w:cs="Times New Roman"/>
          <w:bCs/>
          <w:i/>
          <w:sz w:val="24"/>
          <w:szCs w:val="24"/>
        </w:rPr>
        <w:t>(A</w:t>
      </w:r>
      <w:r w:rsidR="00207C03" w:rsidRPr="00207C03">
        <w:rPr>
          <w:rFonts w:ascii="Times New Roman" w:hAnsi="Times New Roman" w:cs="Times New Roman"/>
          <w:bCs/>
          <w:i/>
          <w:sz w:val="24"/>
          <w:szCs w:val="24"/>
        </w:rPr>
        <w:t>8</w:t>
      </w:r>
      <w:r w:rsidR="004F7CD6" w:rsidRPr="00207C03">
        <w:rPr>
          <w:rFonts w:ascii="Times New Roman" w:hAnsi="Times New Roman" w:cs="Times New Roman"/>
          <w:bCs/>
          <w:i/>
          <w:sz w:val="24"/>
          <w:szCs w:val="24"/>
        </w:rPr>
        <w:t xml:space="preserve"> pielikums</w:t>
      </w:r>
      <w:r w:rsidR="004F7CD6" w:rsidRPr="00207C03">
        <w:rPr>
          <w:rFonts w:ascii="Times New Roman" w:hAnsi="Times New Roman" w:cs="Times New Roman"/>
          <w:bCs/>
          <w:sz w:val="24"/>
          <w:szCs w:val="24"/>
        </w:rPr>
        <w:t>).</w:t>
      </w:r>
    </w:p>
    <w:p w14:paraId="58F3AA43" w14:textId="77777777" w:rsidR="00F70A33" w:rsidRPr="00CF328F" w:rsidRDefault="00CC057C" w:rsidP="00FA1F62">
      <w:pPr>
        <w:pStyle w:val="ListParagraph"/>
        <w:tabs>
          <w:tab w:val="left" w:pos="851"/>
          <w:tab w:val="left" w:pos="993"/>
          <w:tab w:val="left" w:pos="1985"/>
        </w:tabs>
        <w:spacing w:after="0" w:line="240" w:lineRule="auto"/>
        <w:ind w:left="993" w:hanging="426"/>
        <w:jc w:val="both"/>
        <w:rPr>
          <w:rFonts w:ascii="Times New Roman" w:hAnsi="Times New Roman" w:cs="Times New Roman"/>
          <w:sz w:val="24"/>
          <w:szCs w:val="24"/>
        </w:rPr>
      </w:pPr>
      <w:r w:rsidRPr="00207C03">
        <w:rPr>
          <w:rFonts w:ascii="Times New Roman" w:hAnsi="Times New Roman" w:cs="Times New Roman"/>
          <w:sz w:val="24"/>
          <w:szCs w:val="24"/>
        </w:rPr>
        <w:t>9</w:t>
      </w:r>
      <w:r w:rsidR="00F70A33" w:rsidRPr="00207C03">
        <w:rPr>
          <w:rFonts w:ascii="Times New Roman" w:hAnsi="Times New Roman" w:cs="Times New Roman"/>
          <w:sz w:val="24"/>
          <w:szCs w:val="24"/>
        </w:rPr>
        <w:t>.2.</w:t>
      </w:r>
      <w:r w:rsidR="00AE7E7E" w:rsidRPr="00207C03">
        <w:rPr>
          <w:rFonts w:ascii="Times New Roman" w:hAnsi="Times New Roman" w:cs="Times New Roman"/>
          <w:sz w:val="24"/>
          <w:szCs w:val="24"/>
        </w:rPr>
        <w:t xml:space="preserve"> </w:t>
      </w:r>
      <w:r w:rsidR="00F70A33" w:rsidRPr="00207C03">
        <w:rPr>
          <w:rFonts w:ascii="Times New Roman" w:hAnsi="Times New Roman" w:cs="Times New Roman"/>
          <w:sz w:val="24"/>
          <w:szCs w:val="24"/>
        </w:rPr>
        <w:t>Līgumcenā (bez pievienotās vērtības nodokļa) jāiekļauj visas ar tirgus izpētes</w:t>
      </w:r>
      <w:r w:rsidR="00F70A33" w:rsidRPr="00A35137">
        <w:rPr>
          <w:rFonts w:ascii="Times New Roman" w:hAnsi="Times New Roman" w:cs="Times New Roman"/>
          <w:sz w:val="24"/>
          <w:szCs w:val="24"/>
        </w:rPr>
        <w:t xml:space="preserve"> priekšmetu</w:t>
      </w:r>
      <w:r w:rsidR="00F70A33" w:rsidRPr="00CF328F">
        <w:rPr>
          <w:rFonts w:ascii="Times New Roman" w:hAnsi="Times New Roman" w:cs="Times New Roman"/>
          <w:sz w:val="24"/>
          <w:szCs w:val="24"/>
        </w:rPr>
        <w:t xml:space="preserve"> saistītās izmaksas,  kā arī visi nodokļi (izņemot pievienotās vērtības nodokli) un nodevas, ja tādas ir paredzētas, kā arī visi iespējamie riski, kas saistīti ar tirgus cenu svārstībām plānotajā līguma darbības laikā.</w:t>
      </w:r>
    </w:p>
    <w:p w14:paraId="16D7A2E3" w14:textId="77777777" w:rsidR="00F70A33" w:rsidRDefault="00CC057C" w:rsidP="00FA1F62">
      <w:pPr>
        <w:pStyle w:val="ListParagraph"/>
        <w:tabs>
          <w:tab w:val="left" w:pos="851"/>
          <w:tab w:val="left" w:pos="993"/>
          <w:tab w:val="left" w:pos="1843"/>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9</w:t>
      </w:r>
      <w:r w:rsidR="00BA0018">
        <w:rPr>
          <w:rFonts w:ascii="Times New Roman" w:hAnsi="Times New Roman" w:cs="Times New Roman"/>
          <w:sz w:val="24"/>
          <w:szCs w:val="24"/>
        </w:rPr>
        <w:t xml:space="preserve">.3. </w:t>
      </w:r>
      <w:r w:rsidR="00F70A33" w:rsidRPr="00CF328F">
        <w:rPr>
          <w:rFonts w:ascii="Times New Roman" w:hAnsi="Times New Roman" w:cs="Times New Roman"/>
          <w:sz w:val="24"/>
          <w:szCs w:val="24"/>
        </w:rPr>
        <w:t xml:space="preserve">Piedāvājumā cenu norāda EUR </w:t>
      </w:r>
      <w:r w:rsidR="00F70A33">
        <w:rPr>
          <w:rFonts w:ascii="Times New Roman" w:hAnsi="Times New Roman" w:cs="Times New Roman"/>
          <w:sz w:val="24"/>
          <w:szCs w:val="24"/>
        </w:rPr>
        <w:t>(</w:t>
      </w:r>
      <w:r w:rsidR="00F70A33" w:rsidRPr="00CF328F">
        <w:rPr>
          <w:rFonts w:ascii="Times New Roman" w:hAnsi="Times New Roman" w:cs="Times New Roman"/>
          <w:sz w:val="24"/>
          <w:szCs w:val="24"/>
        </w:rPr>
        <w:t>bez pievienotās vērtības nodokļa</w:t>
      </w:r>
      <w:r w:rsidR="00F70A33">
        <w:rPr>
          <w:rFonts w:ascii="Times New Roman" w:hAnsi="Times New Roman" w:cs="Times New Roman"/>
          <w:sz w:val="24"/>
          <w:szCs w:val="24"/>
        </w:rPr>
        <w:t>)</w:t>
      </w:r>
      <w:r w:rsidR="00F70A33" w:rsidRPr="00CF328F">
        <w:rPr>
          <w:rFonts w:ascii="Times New Roman" w:hAnsi="Times New Roman" w:cs="Times New Roman"/>
          <w:sz w:val="24"/>
          <w:szCs w:val="24"/>
        </w:rPr>
        <w:t xml:space="preserve">, aprēķinos jālieto cenas ar 2 (divām) decimālzīmēm aiz komata. </w:t>
      </w:r>
    </w:p>
    <w:p w14:paraId="69908A12" w14:textId="77777777" w:rsidR="00CA5A04" w:rsidRDefault="00CC057C" w:rsidP="00FA1F62">
      <w:pPr>
        <w:pStyle w:val="ListParagraph"/>
        <w:tabs>
          <w:tab w:val="left" w:pos="851"/>
          <w:tab w:val="left" w:pos="993"/>
          <w:tab w:val="left" w:pos="1843"/>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9</w:t>
      </w:r>
      <w:r w:rsidR="00BA0018">
        <w:rPr>
          <w:rFonts w:ascii="Times New Roman" w:hAnsi="Times New Roman" w:cs="Times New Roman"/>
          <w:sz w:val="24"/>
          <w:szCs w:val="24"/>
        </w:rPr>
        <w:t xml:space="preserve">.4. </w:t>
      </w:r>
      <w:r w:rsidR="00BA0018" w:rsidRPr="00CF328F">
        <w:rPr>
          <w:rFonts w:ascii="Times New Roman" w:hAnsi="Times New Roman" w:cs="Times New Roman"/>
          <w:sz w:val="24"/>
          <w:szCs w:val="24"/>
        </w:rPr>
        <w:t xml:space="preserve">Piedāvājumā </w:t>
      </w:r>
      <w:r w:rsidR="00BA0018">
        <w:rPr>
          <w:rFonts w:ascii="Times New Roman" w:hAnsi="Times New Roman" w:cs="Times New Roman"/>
          <w:sz w:val="24"/>
          <w:szCs w:val="24"/>
        </w:rPr>
        <w:t>norādītā līgumcena ir nemainīga visā līguma darbības laikā.</w:t>
      </w:r>
      <w:bookmarkStart w:id="38" w:name="_Toc482911411"/>
    </w:p>
    <w:p w14:paraId="690DC9CD" w14:textId="77777777" w:rsidR="004F7CD6" w:rsidRDefault="004F7CD6" w:rsidP="00CA5A04">
      <w:pPr>
        <w:pStyle w:val="ListParagraph"/>
        <w:tabs>
          <w:tab w:val="left" w:pos="851"/>
          <w:tab w:val="left" w:pos="993"/>
          <w:tab w:val="left" w:pos="1843"/>
        </w:tabs>
        <w:spacing w:after="0" w:line="240" w:lineRule="auto"/>
        <w:ind w:left="426" w:hanging="426"/>
        <w:jc w:val="both"/>
        <w:rPr>
          <w:rFonts w:ascii="Times New Roman" w:hAnsi="Times New Roman" w:cs="Times New Roman"/>
          <w:sz w:val="24"/>
          <w:szCs w:val="24"/>
        </w:rPr>
      </w:pPr>
    </w:p>
    <w:p w14:paraId="5103A193" w14:textId="77777777" w:rsidR="004F7CD6" w:rsidRPr="004372B5" w:rsidRDefault="004F7CD6" w:rsidP="00FA1F62">
      <w:pPr>
        <w:suppressAutoHyphen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10.  </w:t>
      </w:r>
      <w:r w:rsidRPr="004372B5">
        <w:rPr>
          <w:rFonts w:ascii="Times New Roman" w:eastAsia="Times New Roman" w:hAnsi="Times New Roman" w:cs="Times New Roman"/>
          <w:b/>
          <w:sz w:val="24"/>
          <w:szCs w:val="24"/>
          <w:lang w:eastAsia="en-US"/>
        </w:rPr>
        <w:t xml:space="preserve">Līguma izpildes un garantijas perioda garantijas </w:t>
      </w:r>
    </w:p>
    <w:p w14:paraId="135A7805" w14:textId="77777777" w:rsidR="004F7CD6" w:rsidRDefault="00FA1F62" w:rsidP="00FA1F62">
      <w:pPr>
        <w:suppressAutoHyphens/>
        <w:spacing w:after="0" w:line="240" w:lineRule="auto"/>
        <w:ind w:left="993"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4F7CD6">
        <w:rPr>
          <w:rFonts w:ascii="Times New Roman" w:hAnsi="Times New Roman" w:cs="Times New Roman"/>
          <w:bCs/>
          <w:color w:val="000000"/>
          <w:sz w:val="24"/>
          <w:szCs w:val="24"/>
        </w:rPr>
        <w:t>10.1.</w:t>
      </w:r>
      <w:r w:rsidR="004F7CD6" w:rsidRPr="00BA6282">
        <w:rPr>
          <w:rFonts w:ascii="Times New Roman" w:hAnsi="Times New Roman" w:cs="Times New Roman"/>
          <w:bCs/>
          <w:color w:val="000000"/>
          <w:sz w:val="24"/>
          <w:szCs w:val="24"/>
        </w:rPr>
        <w:t>Pretendentam jānodrošina</w:t>
      </w:r>
      <w:r w:rsidR="004F7CD6">
        <w:rPr>
          <w:rFonts w:ascii="Times New Roman" w:hAnsi="Times New Roman" w:cs="Times New Roman"/>
          <w:bCs/>
          <w:color w:val="000000"/>
          <w:sz w:val="24"/>
          <w:szCs w:val="24"/>
        </w:rPr>
        <w:t xml:space="preserve"> </w:t>
      </w:r>
      <w:r w:rsidR="004F7CD6" w:rsidRPr="00BA6282">
        <w:rPr>
          <w:rFonts w:ascii="Times New Roman" w:hAnsi="Times New Roman" w:cs="Times New Roman"/>
          <w:bCs/>
          <w:color w:val="000000"/>
          <w:sz w:val="24"/>
          <w:szCs w:val="24"/>
        </w:rPr>
        <w:t>Līgumos noteikto</w:t>
      </w:r>
      <w:r w:rsidR="004F7CD6">
        <w:rPr>
          <w:rFonts w:ascii="Times New Roman" w:hAnsi="Times New Roman" w:cs="Times New Roman"/>
          <w:bCs/>
          <w:color w:val="000000"/>
          <w:sz w:val="24"/>
          <w:szCs w:val="24"/>
        </w:rPr>
        <w:t xml:space="preserve"> </w:t>
      </w:r>
      <w:r w:rsidR="004F7CD6" w:rsidRPr="00BA6282">
        <w:rPr>
          <w:rFonts w:ascii="Times New Roman" w:hAnsi="Times New Roman" w:cs="Times New Roman"/>
          <w:bCs/>
          <w:color w:val="000000"/>
          <w:sz w:val="24"/>
          <w:szCs w:val="24"/>
        </w:rPr>
        <w:t xml:space="preserve">garantiju iesniegšana savlaicīga iesniegšana un to  uzturēšana spēkā </w:t>
      </w:r>
      <w:r w:rsidR="004F7CD6">
        <w:rPr>
          <w:rFonts w:ascii="Times New Roman" w:hAnsi="Times New Roman" w:cs="Times New Roman"/>
          <w:bCs/>
          <w:color w:val="000000"/>
          <w:sz w:val="24"/>
          <w:szCs w:val="24"/>
        </w:rPr>
        <w:t xml:space="preserve"> Pakalpojumu Līgumu izpildes, Objekta izbūves Līguma un garantijas periodā. </w:t>
      </w:r>
    </w:p>
    <w:p w14:paraId="10BB15B6" w14:textId="77777777" w:rsidR="004F7CD6" w:rsidRPr="005923DE" w:rsidRDefault="004F7CD6" w:rsidP="00FA1F62">
      <w:pPr>
        <w:suppressAutoHyphens/>
        <w:spacing w:after="0" w:line="240" w:lineRule="auto"/>
        <w:ind w:left="993" w:hanging="426"/>
        <w:jc w:val="both"/>
        <w:rPr>
          <w:rFonts w:ascii="Times New Roman" w:eastAsia="Times New Roman" w:hAnsi="Times New Roman"/>
          <w:sz w:val="24"/>
          <w:szCs w:val="24"/>
        </w:rPr>
      </w:pPr>
      <w:r>
        <w:rPr>
          <w:rFonts w:ascii="Times New Roman" w:hAnsi="Times New Roman" w:cs="Times New Roman"/>
          <w:bCs/>
          <w:color w:val="000000"/>
          <w:sz w:val="24"/>
          <w:szCs w:val="24"/>
        </w:rPr>
        <w:lastRenderedPageBreak/>
        <w:t>10.2.</w:t>
      </w:r>
      <w:r w:rsidRPr="005923DE">
        <w:rPr>
          <w:rFonts w:ascii="Times New Roman" w:hAnsi="Times New Roman" w:cs="Times New Roman"/>
          <w:bCs/>
          <w:color w:val="000000"/>
          <w:sz w:val="24"/>
          <w:szCs w:val="24"/>
        </w:rPr>
        <w:t>Pretendent</w:t>
      </w:r>
      <w:r>
        <w:rPr>
          <w:rFonts w:ascii="Times New Roman" w:hAnsi="Times New Roman" w:cs="Times New Roman"/>
          <w:bCs/>
          <w:color w:val="000000"/>
          <w:sz w:val="24"/>
          <w:szCs w:val="24"/>
        </w:rPr>
        <w:t>am</w:t>
      </w:r>
      <w:r w:rsidRPr="005923D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5</w:t>
      </w:r>
      <w:r w:rsidRPr="005923D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piecu</w:t>
      </w:r>
      <w:r w:rsidRPr="005923DE">
        <w:rPr>
          <w:rFonts w:ascii="Times New Roman" w:hAnsi="Times New Roman" w:cs="Times New Roman"/>
          <w:bCs/>
          <w:color w:val="000000"/>
          <w:sz w:val="24"/>
          <w:szCs w:val="24"/>
        </w:rPr>
        <w:t xml:space="preserve">) kalendāro dienu laikā no </w:t>
      </w:r>
      <w:r>
        <w:rPr>
          <w:rFonts w:ascii="Times New Roman" w:hAnsi="Times New Roman" w:cs="Times New Roman"/>
          <w:bCs/>
          <w:color w:val="000000"/>
          <w:sz w:val="24"/>
          <w:szCs w:val="24"/>
        </w:rPr>
        <w:t xml:space="preserve"> </w:t>
      </w:r>
      <w:r w:rsidRPr="005923DE">
        <w:rPr>
          <w:rFonts w:ascii="Times New Roman" w:hAnsi="Times New Roman" w:cs="Times New Roman"/>
          <w:bCs/>
          <w:color w:val="000000"/>
          <w:sz w:val="24"/>
          <w:szCs w:val="24"/>
        </w:rPr>
        <w:t xml:space="preserve">Līguma parakstīšanas jāiesniedz Apdrošināšanas sabiedrības/bankas  </w:t>
      </w:r>
      <w:r w:rsidRPr="00C73DA3">
        <w:rPr>
          <w:rFonts w:ascii="Times New Roman" w:hAnsi="Times New Roman" w:cs="Times New Roman"/>
          <w:bCs/>
          <w:color w:val="000000"/>
          <w:sz w:val="24"/>
          <w:szCs w:val="24"/>
        </w:rPr>
        <w:t>izsniegta Līguma izpildes  garantiju, kas nav mazāka par avansa maksājuma (30% apmērs no Līguma summas),</w:t>
      </w:r>
      <w:r w:rsidRPr="005923DE">
        <w:rPr>
          <w:rFonts w:ascii="Times New Roman" w:hAnsi="Times New Roman" w:cs="Times New Roman"/>
          <w:bCs/>
          <w:color w:val="000000"/>
          <w:sz w:val="24"/>
          <w:szCs w:val="24"/>
        </w:rPr>
        <w:t xml:space="preserve"> kā garantijas saņēmēju norādot Pasūtītāju</w:t>
      </w:r>
      <w:r>
        <w:rPr>
          <w:rFonts w:ascii="Times New Roman" w:hAnsi="Times New Roman" w:cs="Times New Roman"/>
          <w:bCs/>
          <w:color w:val="000000"/>
          <w:sz w:val="24"/>
          <w:szCs w:val="24"/>
        </w:rPr>
        <w:t>. Pretendentam jā</w:t>
      </w:r>
      <w:r w:rsidRPr="005923DE">
        <w:rPr>
          <w:rFonts w:ascii="Times New Roman" w:hAnsi="Times New Roman" w:cs="Times New Roman"/>
          <w:bCs/>
          <w:color w:val="000000"/>
          <w:sz w:val="24"/>
          <w:szCs w:val="24"/>
        </w:rPr>
        <w:t>nodrošin</w:t>
      </w:r>
      <w:r>
        <w:rPr>
          <w:rFonts w:ascii="Times New Roman" w:hAnsi="Times New Roman" w:cs="Times New Roman"/>
          <w:bCs/>
          <w:color w:val="000000"/>
          <w:sz w:val="24"/>
          <w:szCs w:val="24"/>
        </w:rPr>
        <w:t>a</w:t>
      </w:r>
      <w:r w:rsidRPr="005923DE">
        <w:rPr>
          <w:rFonts w:ascii="Times New Roman" w:hAnsi="Times New Roman" w:cs="Times New Roman"/>
          <w:bCs/>
          <w:color w:val="000000"/>
          <w:sz w:val="24"/>
          <w:szCs w:val="24"/>
        </w:rPr>
        <w:t>, lai Līguma izpildes garantija būtu spēkā  visā būvprojekta izstrādes periodā, būvdarbu veikšanas periodā</w:t>
      </w:r>
      <w:r>
        <w:rPr>
          <w:rFonts w:ascii="Times New Roman" w:hAnsi="Times New Roman" w:cs="Times New Roman"/>
          <w:bCs/>
          <w:color w:val="000000"/>
          <w:sz w:val="24"/>
          <w:szCs w:val="24"/>
        </w:rPr>
        <w:t>,</w:t>
      </w:r>
      <w:r w:rsidRPr="005923DE">
        <w:rPr>
          <w:rFonts w:ascii="Times New Roman" w:hAnsi="Times New Roman" w:cs="Times New Roman"/>
          <w:bCs/>
          <w:color w:val="000000"/>
          <w:sz w:val="24"/>
          <w:szCs w:val="24"/>
        </w:rPr>
        <w:t xml:space="preserve"> un pēc Objekta nodošanas </w:t>
      </w:r>
      <w:bookmarkStart w:id="39" w:name="_Hlk5355526"/>
      <w:r>
        <w:rPr>
          <w:rFonts w:ascii="Times New Roman" w:hAnsi="Times New Roman" w:cs="Times New Roman"/>
          <w:bCs/>
          <w:color w:val="000000"/>
          <w:sz w:val="24"/>
          <w:szCs w:val="24"/>
        </w:rPr>
        <w:t xml:space="preserve">14 </w:t>
      </w:r>
      <w:r w:rsidRPr="005923DE">
        <w:rPr>
          <w:rFonts w:ascii="Times New Roman" w:hAnsi="Times New Roman" w:cs="Times New Roman"/>
          <w:bCs/>
          <w:color w:val="000000"/>
          <w:sz w:val="24"/>
          <w:szCs w:val="24"/>
        </w:rPr>
        <w:t xml:space="preserve">(četrpadsmit) kalendārās dienas, līdz tiek iesniegta garantijas perioda garantija. </w:t>
      </w:r>
    </w:p>
    <w:bookmarkEnd w:id="39"/>
    <w:p w14:paraId="743C9BF0" w14:textId="77777777" w:rsidR="00CA5A04" w:rsidRDefault="004F7CD6" w:rsidP="00FA1F62">
      <w:pPr>
        <w:suppressAutoHyphens/>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bCs/>
          <w:color w:val="000000"/>
          <w:sz w:val="24"/>
          <w:szCs w:val="24"/>
        </w:rPr>
        <w:t>1</w:t>
      </w:r>
      <w:r w:rsidR="00FA1F62">
        <w:rPr>
          <w:rFonts w:ascii="Times New Roman" w:hAnsi="Times New Roman" w:cs="Times New Roman"/>
          <w:bCs/>
          <w:color w:val="000000"/>
          <w:sz w:val="24"/>
          <w:szCs w:val="24"/>
        </w:rPr>
        <w:t>0</w:t>
      </w:r>
      <w:r>
        <w:rPr>
          <w:rFonts w:ascii="Times New Roman" w:hAnsi="Times New Roman" w:cs="Times New Roman"/>
          <w:bCs/>
          <w:color w:val="000000"/>
          <w:sz w:val="24"/>
          <w:szCs w:val="24"/>
        </w:rPr>
        <w:t>.3.</w:t>
      </w:r>
      <w:r w:rsidRPr="005923DE">
        <w:rPr>
          <w:rFonts w:ascii="Times New Roman" w:hAnsi="Times New Roman" w:cs="Times New Roman"/>
          <w:bCs/>
          <w:color w:val="000000"/>
          <w:sz w:val="24"/>
          <w:szCs w:val="24"/>
        </w:rPr>
        <w:t>Pēc Objekta nodošanas ekspluatācijā</w:t>
      </w:r>
      <w:r>
        <w:rPr>
          <w:rFonts w:ascii="Times New Roman" w:hAnsi="Times New Roman" w:cs="Times New Roman"/>
          <w:bCs/>
          <w:color w:val="000000"/>
          <w:sz w:val="24"/>
          <w:szCs w:val="24"/>
        </w:rPr>
        <w:t xml:space="preserve">, </w:t>
      </w:r>
      <w:r w:rsidRPr="00C73DA3">
        <w:rPr>
          <w:rFonts w:ascii="Times New Roman" w:hAnsi="Times New Roman" w:cs="Times New Roman"/>
          <w:bCs/>
          <w:color w:val="000000"/>
          <w:sz w:val="24"/>
          <w:szCs w:val="24"/>
        </w:rPr>
        <w:t xml:space="preserve">Pretendentam 14 (četrpadsmit) kalendāro dienu laikā, ir  jāiesniedz  Pasūtītājam Apdrošināšanas sabiedrības </w:t>
      </w:r>
      <w:r w:rsidRPr="00C73DA3">
        <w:rPr>
          <w:rFonts w:ascii="Times New Roman" w:hAnsi="Times New Roman" w:cs="Times New Roman"/>
          <w:color w:val="000000"/>
          <w:sz w:val="24"/>
          <w:szCs w:val="24"/>
        </w:rPr>
        <w:t>izsniegta  Garantijas  perioda  garantija,</w:t>
      </w:r>
      <w:r w:rsidRPr="005923DE">
        <w:rPr>
          <w:rFonts w:ascii="Times New Roman" w:hAnsi="Times New Roman" w:cs="Times New Roman"/>
          <w:color w:val="000000"/>
          <w:sz w:val="24"/>
          <w:szCs w:val="24"/>
        </w:rPr>
        <w:t xml:space="preserve"> kas ir spēkā 36 (trīsdesmit sešus)  kalendāros mēnešu   par summu, kas nav mazāka par 10% no Līguma summas</w:t>
      </w:r>
      <w:r>
        <w:rPr>
          <w:rFonts w:ascii="Times New Roman" w:hAnsi="Times New Roman" w:cs="Times New Roman"/>
          <w:color w:val="000000"/>
          <w:sz w:val="24"/>
          <w:szCs w:val="24"/>
        </w:rPr>
        <w:t>,</w:t>
      </w:r>
      <w:r w:rsidRPr="005923DE">
        <w:rPr>
          <w:rFonts w:ascii="Times New Roman" w:hAnsi="Times New Roman" w:cs="Times New Roman"/>
          <w:color w:val="000000"/>
          <w:sz w:val="24"/>
          <w:szCs w:val="24"/>
        </w:rPr>
        <w:t xml:space="preserve"> un  kā garantijas summas saņēmēju norādot Pasūtītāju. </w:t>
      </w:r>
    </w:p>
    <w:p w14:paraId="54374890" w14:textId="77777777" w:rsidR="004F7CD6" w:rsidRPr="004F7CD6" w:rsidRDefault="004F7CD6" w:rsidP="004F7CD6">
      <w:pPr>
        <w:suppressAutoHyphens/>
        <w:spacing w:after="0" w:line="240" w:lineRule="auto"/>
        <w:ind w:left="567" w:hanging="567"/>
        <w:jc w:val="both"/>
        <w:rPr>
          <w:rFonts w:ascii="Times New Roman" w:hAnsi="Times New Roman" w:cs="Times New Roman"/>
          <w:color w:val="000000"/>
          <w:sz w:val="24"/>
          <w:szCs w:val="24"/>
        </w:rPr>
      </w:pPr>
    </w:p>
    <w:p w14:paraId="67E7983F" w14:textId="77777777" w:rsidR="00F66055" w:rsidRPr="00CA5A04" w:rsidRDefault="00CA5A04" w:rsidP="00FA1F62">
      <w:pPr>
        <w:pStyle w:val="ListParagraph"/>
        <w:tabs>
          <w:tab w:val="left" w:pos="851"/>
          <w:tab w:val="left" w:pos="993"/>
          <w:tab w:val="left" w:pos="1843"/>
        </w:tabs>
        <w:spacing w:after="0" w:line="240" w:lineRule="auto"/>
        <w:ind w:left="426" w:hanging="426"/>
        <w:jc w:val="both"/>
        <w:rPr>
          <w:rFonts w:ascii="Times New Roman" w:hAnsi="Times New Roman" w:cs="Times New Roman"/>
          <w:b/>
          <w:sz w:val="24"/>
          <w:szCs w:val="24"/>
        </w:rPr>
      </w:pPr>
      <w:r w:rsidRPr="00CA5A04">
        <w:rPr>
          <w:rFonts w:ascii="Times New Roman" w:hAnsi="Times New Roman" w:cs="Times New Roman"/>
          <w:b/>
          <w:sz w:val="24"/>
          <w:szCs w:val="24"/>
        </w:rPr>
        <w:t>1</w:t>
      </w:r>
      <w:r w:rsidR="004F7CD6">
        <w:rPr>
          <w:rFonts w:ascii="Times New Roman" w:hAnsi="Times New Roman" w:cs="Times New Roman"/>
          <w:b/>
          <w:sz w:val="24"/>
          <w:szCs w:val="24"/>
        </w:rPr>
        <w:t>1</w:t>
      </w:r>
      <w:r w:rsidRPr="00CA5A04">
        <w:rPr>
          <w:rFonts w:ascii="Times New Roman" w:hAnsi="Times New Roman" w:cs="Times New Roman"/>
          <w:b/>
          <w:sz w:val="24"/>
          <w:szCs w:val="24"/>
        </w:rPr>
        <w:t xml:space="preserve">.  </w:t>
      </w:r>
      <w:r w:rsidR="00565195" w:rsidRPr="00CA5A04">
        <w:rPr>
          <w:rFonts w:ascii="Times New Roman" w:hAnsi="Times New Roman" w:cs="Times New Roman"/>
          <w:b/>
          <w:sz w:val="24"/>
          <w:szCs w:val="24"/>
        </w:rPr>
        <w:t>L</w:t>
      </w:r>
      <w:r w:rsidR="002F453E" w:rsidRPr="00CA5A04">
        <w:rPr>
          <w:rFonts w:ascii="Times New Roman" w:hAnsi="Times New Roman" w:cs="Times New Roman"/>
          <w:b/>
          <w:sz w:val="24"/>
          <w:szCs w:val="24"/>
        </w:rPr>
        <w:t>īgums</w:t>
      </w:r>
      <w:bookmarkEnd w:id="38"/>
    </w:p>
    <w:p w14:paraId="3AC8A438" w14:textId="77777777" w:rsidR="00BF7854" w:rsidRPr="00BF7854" w:rsidRDefault="00BF7854" w:rsidP="00FA1F62">
      <w:pPr>
        <w:pStyle w:val="ListParagraph"/>
        <w:numPr>
          <w:ilvl w:val="0"/>
          <w:numId w:val="15"/>
        </w:numPr>
        <w:tabs>
          <w:tab w:val="left" w:pos="851"/>
        </w:tabs>
        <w:spacing w:after="0" w:line="240" w:lineRule="auto"/>
        <w:ind w:left="142" w:hanging="426"/>
        <w:contextualSpacing w:val="0"/>
        <w:jc w:val="both"/>
        <w:rPr>
          <w:bCs/>
          <w:vanish/>
        </w:rPr>
      </w:pPr>
    </w:p>
    <w:p w14:paraId="3E50D16F" w14:textId="77777777" w:rsidR="00BF7854" w:rsidRPr="00BF7854" w:rsidRDefault="00BF7854" w:rsidP="00FA1F62">
      <w:pPr>
        <w:pStyle w:val="ListParagraph"/>
        <w:numPr>
          <w:ilvl w:val="0"/>
          <w:numId w:val="15"/>
        </w:numPr>
        <w:tabs>
          <w:tab w:val="left" w:pos="851"/>
        </w:tabs>
        <w:spacing w:after="0" w:line="240" w:lineRule="auto"/>
        <w:ind w:left="142" w:hanging="426"/>
        <w:contextualSpacing w:val="0"/>
        <w:jc w:val="both"/>
        <w:rPr>
          <w:bCs/>
          <w:vanish/>
        </w:rPr>
      </w:pPr>
    </w:p>
    <w:p w14:paraId="3D7F680A" w14:textId="77777777" w:rsidR="004F7CD6" w:rsidRPr="006806C5" w:rsidRDefault="00401F5D" w:rsidP="00FA1F62">
      <w:pPr>
        <w:tabs>
          <w:tab w:val="left" w:pos="851"/>
        </w:tabs>
        <w:spacing w:after="0" w:line="240" w:lineRule="auto"/>
        <w:ind w:left="993" w:hanging="426"/>
        <w:jc w:val="both"/>
        <w:rPr>
          <w:rFonts w:ascii="Times New Roman" w:hAnsi="Times New Roman" w:cs="Times New Roman"/>
          <w:bCs/>
          <w:sz w:val="24"/>
          <w:szCs w:val="24"/>
        </w:rPr>
      </w:pPr>
      <w:r w:rsidRPr="00401F5D">
        <w:rPr>
          <w:rFonts w:ascii="Times New Roman" w:hAnsi="Times New Roman" w:cs="Times New Roman"/>
          <w:bCs/>
          <w:sz w:val="24"/>
          <w:szCs w:val="24"/>
        </w:rPr>
        <w:t>1</w:t>
      </w:r>
      <w:r w:rsidR="004F7CD6">
        <w:rPr>
          <w:rFonts w:ascii="Times New Roman" w:hAnsi="Times New Roman" w:cs="Times New Roman"/>
          <w:bCs/>
          <w:sz w:val="24"/>
          <w:szCs w:val="24"/>
        </w:rPr>
        <w:t>1</w:t>
      </w:r>
      <w:r w:rsidRPr="00401F5D">
        <w:rPr>
          <w:rFonts w:ascii="Times New Roman" w:hAnsi="Times New Roman" w:cs="Times New Roman"/>
          <w:bCs/>
          <w:sz w:val="24"/>
          <w:szCs w:val="24"/>
        </w:rPr>
        <w:t>.1.</w:t>
      </w:r>
      <w:r w:rsidR="004F7CD6" w:rsidRPr="006806C5">
        <w:rPr>
          <w:rFonts w:ascii="Times New Roman" w:hAnsi="Times New Roman" w:cs="Times New Roman"/>
          <w:bCs/>
          <w:sz w:val="24"/>
          <w:szCs w:val="24"/>
        </w:rPr>
        <w:t xml:space="preserve">Pretendentam, kuram tiks piešķirtas Līguma slēgšanas tiesības, pēc Pasūtītāja rakstiska </w:t>
      </w:r>
      <w:r w:rsidR="004F7CD6" w:rsidRPr="00207C03">
        <w:rPr>
          <w:rFonts w:ascii="Times New Roman" w:hAnsi="Times New Roman" w:cs="Times New Roman"/>
          <w:bCs/>
          <w:sz w:val="24"/>
          <w:szCs w:val="24"/>
        </w:rPr>
        <w:t xml:space="preserve">uzaicinājuma saņemšanas brīža, 3 (trīs) darba dienu laikā jāierodas noslēgt līgumu. </w:t>
      </w:r>
      <w:r w:rsidR="004F7CD6" w:rsidRPr="00207C03">
        <w:rPr>
          <w:rFonts w:ascii="Times New Roman" w:hAnsi="Times New Roman" w:cs="Times New Roman"/>
          <w:bCs/>
          <w:i/>
          <w:sz w:val="24"/>
          <w:szCs w:val="24"/>
        </w:rPr>
        <w:t>(Līguma projekti  B1; B2 pielikumi)</w:t>
      </w:r>
      <w:r w:rsidR="00416190" w:rsidRPr="00207C03">
        <w:rPr>
          <w:rFonts w:ascii="Times New Roman" w:hAnsi="Times New Roman" w:cs="Times New Roman"/>
          <w:bCs/>
          <w:iCs/>
          <w:sz w:val="24"/>
          <w:szCs w:val="24"/>
        </w:rPr>
        <w:t>.</w:t>
      </w:r>
      <w:r w:rsidR="004F7CD6" w:rsidRPr="00416190">
        <w:rPr>
          <w:rFonts w:ascii="Times New Roman" w:hAnsi="Times New Roman" w:cs="Times New Roman"/>
          <w:bCs/>
          <w:iCs/>
          <w:sz w:val="24"/>
          <w:szCs w:val="24"/>
        </w:rPr>
        <w:t xml:space="preserve"> </w:t>
      </w:r>
      <w:r w:rsidR="004F7CD6" w:rsidRPr="004F7CD6">
        <w:rPr>
          <w:rFonts w:ascii="Times New Roman" w:hAnsi="Times New Roman" w:cs="Times New Roman"/>
          <w:bCs/>
          <w:sz w:val="24"/>
          <w:szCs w:val="24"/>
        </w:rPr>
        <w:t xml:space="preserve">   </w:t>
      </w:r>
    </w:p>
    <w:p w14:paraId="5BC723DE" w14:textId="77777777" w:rsidR="004F7CD6" w:rsidRDefault="004F7CD6" w:rsidP="00FA1F62">
      <w:pPr>
        <w:tabs>
          <w:tab w:val="num" w:pos="1561"/>
        </w:tabs>
        <w:spacing w:after="0" w:line="240" w:lineRule="auto"/>
        <w:ind w:left="993" w:hanging="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11.2.</w:t>
      </w:r>
      <w:proofErr w:type="spellStart"/>
      <w:r w:rsidRPr="00A51028">
        <w:rPr>
          <w:rFonts w:ascii="Times New Roman" w:eastAsia="Times New Roman" w:hAnsi="Times New Roman" w:cs="Times New Roman"/>
          <w:sz w:val="24"/>
          <w:szCs w:val="24"/>
          <w:lang w:val="x-none" w:eastAsia="x-none"/>
        </w:rPr>
        <w:t>Ja</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Pretendentam</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ir</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iebildumi</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pret</w:t>
      </w:r>
      <w:proofErr w:type="spellEnd"/>
      <w:r w:rsidR="00FA1F62">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L</w:t>
      </w:r>
      <w:proofErr w:type="spellStart"/>
      <w:r w:rsidRPr="00A51028">
        <w:rPr>
          <w:rFonts w:ascii="Times New Roman" w:eastAsia="Times New Roman" w:hAnsi="Times New Roman" w:cs="Times New Roman"/>
          <w:sz w:val="24"/>
          <w:szCs w:val="24"/>
          <w:lang w:val="x-none" w:eastAsia="x-none"/>
        </w:rPr>
        <w:t>īguma</w:t>
      </w:r>
      <w:proofErr w:type="spellEnd"/>
      <w:r w:rsidRPr="00A51028">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projektu </w:t>
      </w:r>
      <w:proofErr w:type="spellStart"/>
      <w:r w:rsidRPr="00A51028">
        <w:rPr>
          <w:rFonts w:ascii="Times New Roman" w:eastAsia="Times New Roman" w:hAnsi="Times New Roman" w:cs="Times New Roman"/>
          <w:sz w:val="24"/>
          <w:szCs w:val="24"/>
          <w:lang w:val="x-none" w:eastAsia="x-none"/>
        </w:rPr>
        <w:t>veidn</w:t>
      </w:r>
      <w:r w:rsidRPr="00A51028">
        <w:rPr>
          <w:rFonts w:ascii="Times New Roman" w:eastAsia="Times New Roman" w:hAnsi="Times New Roman" w:cs="Times New Roman"/>
          <w:sz w:val="24"/>
          <w:szCs w:val="24"/>
          <w:lang w:eastAsia="x-none"/>
        </w:rPr>
        <w:t>ēm</w:t>
      </w:r>
      <w:proofErr w:type="spellEnd"/>
      <w:r w:rsidRPr="00A51028">
        <w:rPr>
          <w:rFonts w:ascii="Times New Roman" w:eastAsia="Times New Roman" w:hAnsi="Times New Roman" w:cs="Times New Roman"/>
          <w:sz w:val="24"/>
          <w:szCs w:val="24"/>
          <w:lang w:val="x-none" w:eastAsia="x-none"/>
        </w:rPr>
        <w:t xml:space="preserve">, tie </w:t>
      </w:r>
      <w:proofErr w:type="spellStart"/>
      <w:r w:rsidRPr="00A51028">
        <w:rPr>
          <w:rFonts w:ascii="Times New Roman" w:eastAsia="Times New Roman" w:hAnsi="Times New Roman" w:cs="Times New Roman"/>
          <w:sz w:val="24"/>
          <w:szCs w:val="24"/>
          <w:lang w:val="x-none" w:eastAsia="x-none"/>
        </w:rPr>
        <w:t>jāiesniedz</w:t>
      </w:r>
      <w:proofErr w:type="spellEnd"/>
      <w:r w:rsidRPr="00A51028">
        <w:rPr>
          <w:rFonts w:ascii="Times New Roman" w:eastAsia="Times New Roman" w:hAnsi="Times New Roman" w:cs="Times New Roman"/>
          <w:sz w:val="24"/>
          <w:szCs w:val="24"/>
          <w:lang w:val="x-none" w:eastAsia="x-none"/>
        </w:rPr>
        <w:t xml:space="preserve"> </w:t>
      </w:r>
      <w:r>
        <w:rPr>
          <w:rFonts w:ascii="Times New Roman" w:hAnsi="Times New Roman" w:cs="Times New Roman"/>
          <w:bCs/>
          <w:sz w:val="24"/>
          <w:szCs w:val="24"/>
        </w:rPr>
        <w:t>Pasūtītājam</w:t>
      </w:r>
      <w:r w:rsidRPr="00A51028">
        <w:rPr>
          <w:rFonts w:ascii="Times New Roman" w:eastAsia="Times New Roman" w:hAnsi="Times New Roman" w:cs="Times New Roman"/>
          <w:sz w:val="24"/>
          <w:szCs w:val="24"/>
          <w:lang w:eastAsia="x-none"/>
        </w:rPr>
        <w:t xml:space="preserve"> </w:t>
      </w:r>
      <w:r w:rsidRPr="004372B5">
        <w:rPr>
          <w:rFonts w:ascii="Times New Roman" w:eastAsia="Times New Roman" w:hAnsi="Times New Roman" w:cs="Times New Roman"/>
          <w:sz w:val="24"/>
          <w:szCs w:val="24"/>
          <w:u w:val="single"/>
          <w:lang w:val="x-none" w:eastAsia="x-none"/>
        </w:rPr>
        <w:t xml:space="preserve">ne </w:t>
      </w:r>
      <w:proofErr w:type="spellStart"/>
      <w:r w:rsidRPr="004372B5">
        <w:rPr>
          <w:rFonts w:ascii="Times New Roman" w:eastAsia="Times New Roman" w:hAnsi="Times New Roman" w:cs="Times New Roman"/>
          <w:sz w:val="24"/>
          <w:szCs w:val="24"/>
          <w:u w:val="single"/>
          <w:lang w:val="x-none" w:eastAsia="x-none"/>
        </w:rPr>
        <w:t>vēlāk</w:t>
      </w:r>
      <w:proofErr w:type="spellEnd"/>
      <w:r w:rsidRPr="004372B5">
        <w:rPr>
          <w:rFonts w:ascii="Times New Roman" w:eastAsia="Times New Roman" w:hAnsi="Times New Roman" w:cs="Times New Roman"/>
          <w:sz w:val="24"/>
          <w:szCs w:val="24"/>
          <w:u w:val="single"/>
          <w:lang w:val="x-none" w:eastAsia="x-none"/>
        </w:rPr>
        <w:t xml:space="preserve"> </w:t>
      </w:r>
      <w:r w:rsidRPr="004372B5">
        <w:rPr>
          <w:rFonts w:ascii="Times New Roman" w:eastAsia="Times New Roman" w:hAnsi="Times New Roman" w:cs="Times New Roman"/>
          <w:sz w:val="24"/>
          <w:szCs w:val="24"/>
          <w:u w:val="single"/>
          <w:lang w:eastAsia="x-none"/>
        </w:rPr>
        <w:t xml:space="preserve">5 </w:t>
      </w:r>
      <w:r w:rsidRPr="004372B5">
        <w:rPr>
          <w:rFonts w:ascii="Times New Roman" w:eastAsia="Times New Roman" w:hAnsi="Times New Roman" w:cs="Times New Roman"/>
          <w:sz w:val="24"/>
          <w:szCs w:val="24"/>
          <w:u w:val="single"/>
          <w:lang w:val="x-none" w:eastAsia="x-none"/>
        </w:rPr>
        <w:t>(</w:t>
      </w:r>
      <w:proofErr w:type="spellStart"/>
      <w:r w:rsidRPr="004372B5">
        <w:rPr>
          <w:rFonts w:ascii="Times New Roman" w:eastAsia="Times New Roman" w:hAnsi="Times New Roman" w:cs="Times New Roman"/>
          <w:sz w:val="24"/>
          <w:szCs w:val="24"/>
          <w:u w:val="single"/>
          <w:lang w:eastAsia="x-none"/>
        </w:rPr>
        <w:t>piecas</w:t>
      </w:r>
      <w:proofErr w:type="spellEnd"/>
      <w:r w:rsidRPr="004372B5">
        <w:rPr>
          <w:rFonts w:ascii="Times New Roman" w:eastAsia="Times New Roman" w:hAnsi="Times New Roman" w:cs="Times New Roman"/>
          <w:sz w:val="24"/>
          <w:szCs w:val="24"/>
          <w:u w:val="single"/>
          <w:lang w:eastAsia="x-none"/>
        </w:rPr>
        <w:t xml:space="preserve">) darba </w:t>
      </w:r>
      <w:r w:rsidRPr="004372B5">
        <w:rPr>
          <w:rFonts w:ascii="Times New Roman" w:eastAsia="Times New Roman" w:hAnsi="Times New Roman" w:cs="Times New Roman"/>
          <w:sz w:val="24"/>
          <w:szCs w:val="24"/>
          <w:u w:val="single"/>
          <w:lang w:val="x-none" w:eastAsia="x-none"/>
        </w:rPr>
        <w:t xml:space="preserve"> </w:t>
      </w:r>
      <w:proofErr w:type="spellStart"/>
      <w:r w:rsidRPr="004372B5">
        <w:rPr>
          <w:rFonts w:ascii="Times New Roman" w:eastAsia="Times New Roman" w:hAnsi="Times New Roman" w:cs="Times New Roman"/>
          <w:sz w:val="24"/>
          <w:szCs w:val="24"/>
          <w:u w:val="single"/>
          <w:lang w:val="x-none" w:eastAsia="x-none"/>
        </w:rPr>
        <w:t>dienas</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pirms</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piedāvājum</w:t>
      </w:r>
      <w:r>
        <w:rPr>
          <w:rFonts w:ascii="Times New Roman" w:eastAsia="Times New Roman" w:hAnsi="Times New Roman" w:cs="Times New Roman"/>
          <w:sz w:val="24"/>
          <w:szCs w:val="24"/>
          <w:lang w:eastAsia="x-none"/>
        </w:rPr>
        <w:t>a</w:t>
      </w:r>
      <w:proofErr w:type="spellEnd"/>
      <w:r>
        <w:rPr>
          <w:rFonts w:ascii="Times New Roman" w:eastAsia="Times New Roman" w:hAnsi="Times New Roman" w:cs="Times New Roman"/>
          <w:sz w:val="24"/>
          <w:szCs w:val="24"/>
          <w:lang w:eastAsia="x-none"/>
        </w:rPr>
        <w:t xml:space="preserve"> dalībai tirgus izpētē </w:t>
      </w:r>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iesniegšanas</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termiņa</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beigām</w:t>
      </w:r>
      <w:proofErr w:type="spellEnd"/>
      <w:r w:rsidRPr="00A51028">
        <w:rPr>
          <w:rFonts w:ascii="Times New Roman" w:eastAsia="Times New Roman" w:hAnsi="Times New Roman" w:cs="Times New Roman"/>
          <w:sz w:val="24"/>
          <w:szCs w:val="24"/>
          <w:lang w:val="x-none" w:eastAsia="x-none"/>
        </w:rPr>
        <w:t>.</w:t>
      </w:r>
      <w:r w:rsidRPr="00A51028">
        <w:rPr>
          <w:rFonts w:ascii="Times New Roman" w:eastAsia="Times New Roman" w:hAnsi="Times New Roman" w:cs="Times New Roman"/>
          <w:sz w:val="24"/>
          <w:szCs w:val="24"/>
          <w:lang w:eastAsia="x-none"/>
        </w:rPr>
        <w:t xml:space="preserve"> </w:t>
      </w:r>
      <w:r w:rsidRPr="00A51028">
        <w:rPr>
          <w:rFonts w:ascii="Times New Roman" w:eastAsia="Times New Roman" w:hAnsi="Times New Roman" w:cs="Times New Roman"/>
          <w:sz w:val="24"/>
          <w:szCs w:val="24"/>
          <w:lang w:val="x-none" w:eastAsia="x-none"/>
        </w:rPr>
        <w:t xml:space="preserve"> </w:t>
      </w:r>
      <w:r w:rsidRPr="00A51028">
        <w:rPr>
          <w:rFonts w:ascii="Times New Roman" w:eastAsia="Times New Roman" w:hAnsi="Times New Roman" w:cs="Times New Roman"/>
          <w:sz w:val="24"/>
          <w:szCs w:val="24"/>
          <w:lang w:eastAsia="x-none"/>
        </w:rPr>
        <w:t xml:space="preserve"> </w:t>
      </w:r>
      <w:proofErr w:type="spellStart"/>
      <w:r w:rsidRPr="00A51028">
        <w:rPr>
          <w:rFonts w:ascii="Times New Roman" w:eastAsia="Times New Roman" w:hAnsi="Times New Roman" w:cs="Times New Roman"/>
          <w:sz w:val="24"/>
          <w:szCs w:val="24"/>
          <w:lang w:val="x-none" w:eastAsia="x-none"/>
        </w:rPr>
        <w:t>Pēc</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šī</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termiņa</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iesniegtie</w:t>
      </w:r>
      <w:proofErr w:type="spellEnd"/>
      <w:r w:rsidRPr="00A51028">
        <w:rPr>
          <w:rFonts w:ascii="Times New Roman" w:eastAsia="Times New Roman" w:hAnsi="Times New Roman" w:cs="Times New Roman"/>
          <w:sz w:val="24"/>
          <w:szCs w:val="24"/>
          <w:lang w:eastAsia="x-none"/>
        </w:rPr>
        <w:t xml:space="preserve"> </w:t>
      </w:r>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iebildumi</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netiks</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ņemti</w:t>
      </w:r>
      <w:proofErr w:type="spellEnd"/>
      <w:r w:rsidRPr="00A51028">
        <w:rPr>
          <w:rFonts w:ascii="Times New Roman" w:eastAsia="Times New Roman" w:hAnsi="Times New Roman" w:cs="Times New Roman"/>
          <w:sz w:val="24"/>
          <w:szCs w:val="24"/>
          <w:lang w:val="x-none" w:eastAsia="x-none"/>
        </w:rPr>
        <w:t xml:space="preserve"> </w:t>
      </w:r>
      <w:proofErr w:type="spellStart"/>
      <w:r w:rsidRPr="00A51028">
        <w:rPr>
          <w:rFonts w:ascii="Times New Roman" w:eastAsia="Times New Roman" w:hAnsi="Times New Roman" w:cs="Times New Roman"/>
          <w:sz w:val="24"/>
          <w:szCs w:val="24"/>
          <w:lang w:val="x-none" w:eastAsia="x-none"/>
        </w:rPr>
        <w:t>vērā</w:t>
      </w:r>
      <w:proofErr w:type="spellEnd"/>
      <w:r w:rsidRPr="00A51028">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 </w:t>
      </w:r>
    </w:p>
    <w:p w14:paraId="01B7EC7F" w14:textId="77777777" w:rsidR="004F7CD6" w:rsidRDefault="004F7CD6" w:rsidP="004F7CD6">
      <w:pPr>
        <w:tabs>
          <w:tab w:val="num" w:pos="1561"/>
        </w:tabs>
        <w:spacing w:after="0" w:line="240" w:lineRule="auto"/>
        <w:ind w:left="567" w:hanging="425"/>
        <w:jc w:val="both"/>
        <w:rPr>
          <w:rFonts w:ascii="Times New Roman" w:eastAsia="Times New Roman" w:hAnsi="Times New Roman" w:cs="Times New Roman"/>
          <w:sz w:val="24"/>
          <w:szCs w:val="24"/>
          <w:lang w:eastAsia="x-none"/>
        </w:rPr>
      </w:pPr>
    </w:p>
    <w:p w14:paraId="07F86662" w14:textId="77777777" w:rsidR="00565195" w:rsidRDefault="00565195" w:rsidP="004F7CD6">
      <w:pPr>
        <w:pStyle w:val="ListParagraph"/>
        <w:tabs>
          <w:tab w:val="left" w:pos="851"/>
        </w:tabs>
        <w:spacing w:after="0" w:line="240" w:lineRule="auto"/>
        <w:ind w:left="567" w:hanging="425"/>
        <w:jc w:val="both"/>
        <w:rPr>
          <w:rFonts w:ascii="Times New Roman" w:hAnsi="Times New Roman" w:cs="Times New Roman"/>
          <w:bCs/>
          <w:sz w:val="24"/>
          <w:szCs w:val="24"/>
        </w:rPr>
      </w:pPr>
    </w:p>
    <w:p w14:paraId="5F7C7174" w14:textId="77777777" w:rsidR="00E231B3" w:rsidRDefault="00E231B3" w:rsidP="004F7CD6">
      <w:pPr>
        <w:tabs>
          <w:tab w:val="left" w:pos="851"/>
        </w:tabs>
        <w:spacing w:after="0" w:line="240" w:lineRule="auto"/>
        <w:jc w:val="both"/>
        <w:rPr>
          <w:rFonts w:ascii="Times New Roman" w:hAnsi="Times New Roman" w:cs="Times New Roman"/>
          <w:bCs/>
          <w:sz w:val="24"/>
          <w:szCs w:val="24"/>
        </w:rPr>
      </w:pPr>
    </w:p>
    <w:p w14:paraId="44195449" w14:textId="77777777" w:rsidR="00E231B3" w:rsidRDefault="00E231B3" w:rsidP="00915A98">
      <w:pPr>
        <w:tabs>
          <w:tab w:val="left" w:pos="851"/>
        </w:tabs>
        <w:spacing w:after="0" w:line="240" w:lineRule="auto"/>
        <w:ind w:left="142" w:hanging="142"/>
        <w:jc w:val="both"/>
        <w:rPr>
          <w:rFonts w:ascii="Times New Roman" w:hAnsi="Times New Roman" w:cs="Times New Roman"/>
          <w:bCs/>
          <w:sz w:val="24"/>
          <w:szCs w:val="24"/>
        </w:rPr>
      </w:pPr>
    </w:p>
    <w:p w14:paraId="1AC34751" w14:textId="77777777" w:rsidR="00CA5A04" w:rsidRPr="005F75A7" w:rsidRDefault="00A35137" w:rsidP="00CA5A04">
      <w:pPr>
        <w:tabs>
          <w:tab w:val="left" w:pos="851"/>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3C106E" w:rsidRPr="005F75A7">
        <w:rPr>
          <w:rFonts w:ascii="Times New Roman" w:eastAsia="Times New Roman" w:hAnsi="Times New Roman" w:cs="Times New Roman"/>
          <w:bCs/>
          <w:sz w:val="24"/>
          <w:szCs w:val="24"/>
        </w:rPr>
        <w:t>SIA „DOBELES ŪDENS”</w:t>
      </w:r>
    </w:p>
    <w:p w14:paraId="5093BD40" w14:textId="77777777" w:rsidR="00CA5A04" w:rsidRPr="005F75A7" w:rsidRDefault="00125C93" w:rsidP="00A33245">
      <w:pPr>
        <w:tabs>
          <w:tab w:val="left" w:pos="851"/>
        </w:tabs>
        <w:spacing w:after="0" w:line="240" w:lineRule="auto"/>
        <w:jc w:val="both"/>
        <w:rPr>
          <w:rFonts w:ascii="Times New Roman" w:eastAsia="Times New Roman" w:hAnsi="Times New Roman" w:cs="Times New Roman"/>
          <w:bCs/>
          <w:sz w:val="24"/>
          <w:szCs w:val="24"/>
        </w:rPr>
      </w:pPr>
      <w:r w:rsidRPr="005F75A7">
        <w:rPr>
          <w:rFonts w:ascii="Times New Roman" w:eastAsia="Times New Roman" w:hAnsi="Times New Roman" w:cs="Times New Roman"/>
          <w:bCs/>
          <w:sz w:val="24"/>
          <w:szCs w:val="24"/>
        </w:rPr>
        <w:t xml:space="preserve"> </w:t>
      </w:r>
      <w:r w:rsidR="003C106E" w:rsidRPr="005F75A7">
        <w:rPr>
          <w:rFonts w:ascii="Times New Roman" w:eastAsia="Times New Roman" w:hAnsi="Times New Roman" w:cs="Times New Roman"/>
          <w:bCs/>
          <w:sz w:val="24"/>
          <w:szCs w:val="24"/>
        </w:rPr>
        <w:t>Juriste</w:t>
      </w:r>
      <w:r w:rsidR="005F75A7" w:rsidRPr="005F75A7">
        <w:rPr>
          <w:rFonts w:ascii="Times New Roman" w:eastAsia="Times New Roman" w:hAnsi="Times New Roman" w:cs="Times New Roman"/>
          <w:bCs/>
          <w:sz w:val="24"/>
          <w:szCs w:val="24"/>
        </w:rPr>
        <w:t xml:space="preserve">    </w:t>
      </w:r>
      <w:r w:rsidR="005F75A7">
        <w:rPr>
          <w:rFonts w:ascii="Times New Roman" w:eastAsia="Times New Roman" w:hAnsi="Times New Roman" w:cs="Times New Roman"/>
          <w:bCs/>
          <w:sz w:val="24"/>
          <w:szCs w:val="24"/>
        </w:rPr>
        <w:t xml:space="preserve">                                                      </w:t>
      </w:r>
      <w:r w:rsidR="005F75A7" w:rsidRPr="005F75A7">
        <w:rPr>
          <w:rFonts w:ascii="Times New Roman" w:eastAsia="Times New Roman" w:hAnsi="Times New Roman" w:cs="Times New Roman"/>
          <w:bCs/>
          <w:sz w:val="24"/>
          <w:szCs w:val="24"/>
        </w:rPr>
        <w:t xml:space="preserve"> /paraksts/</w:t>
      </w:r>
      <w:r w:rsidR="003C106E" w:rsidRPr="005F75A7">
        <w:rPr>
          <w:rFonts w:ascii="Times New Roman" w:eastAsia="Times New Roman" w:hAnsi="Times New Roman" w:cs="Times New Roman"/>
          <w:bCs/>
          <w:sz w:val="24"/>
          <w:szCs w:val="24"/>
        </w:rPr>
        <w:t xml:space="preserve">    </w:t>
      </w:r>
      <w:r w:rsidR="00A35137" w:rsidRPr="005F75A7">
        <w:rPr>
          <w:rFonts w:ascii="Times New Roman" w:eastAsia="Times New Roman" w:hAnsi="Times New Roman" w:cs="Times New Roman"/>
          <w:bCs/>
          <w:sz w:val="24"/>
          <w:szCs w:val="24"/>
        </w:rPr>
        <w:t xml:space="preserve">      </w:t>
      </w:r>
      <w:r w:rsidR="0079383A" w:rsidRPr="005F75A7">
        <w:rPr>
          <w:rFonts w:ascii="Times New Roman" w:eastAsia="Times New Roman" w:hAnsi="Times New Roman" w:cs="Times New Roman"/>
          <w:bCs/>
          <w:sz w:val="24"/>
          <w:szCs w:val="24"/>
        </w:rPr>
        <w:t xml:space="preserve">          </w:t>
      </w:r>
      <w:r w:rsidR="00A35137" w:rsidRPr="005F75A7">
        <w:rPr>
          <w:rFonts w:ascii="Times New Roman" w:eastAsia="Times New Roman" w:hAnsi="Times New Roman" w:cs="Times New Roman"/>
          <w:bCs/>
          <w:sz w:val="24"/>
          <w:szCs w:val="24"/>
        </w:rPr>
        <w:t xml:space="preserve"> </w:t>
      </w:r>
      <w:r w:rsidR="0079383A" w:rsidRPr="005F75A7">
        <w:rPr>
          <w:rFonts w:ascii="Times New Roman" w:eastAsia="Times New Roman" w:hAnsi="Times New Roman" w:cs="Times New Roman"/>
          <w:bCs/>
          <w:sz w:val="24"/>
          <w:szCs w:val="24"/>
        </w:rPr>
        <w:t xml:space="preserve">                   </w:t>
      </w:r>
      <w:r w:rsidR="00A35137" w:rsidRPr="005F75A7">
        <w:rPr>
          <w:rFonts w:ascii="Times New Roman" w:eastAsia="Times New Roman" w:hAnsi="Times New Roman" w:cs="Times New Roman"/>
          <w:bCs/>
          <w:sz w:val="24"/>
          <w:szCs w:val="24"/>
        </w:rPr>
        <w:t xml:space="preserve">              </w:t>
      </w:r>
      <w:r w:rsidR="005F75A7" w:rsidRPr="005F75A7">
        <w:rPr>
          <w:rFonts w:ascii="Times New Roman" w:eastAsia="Times New Roman" w:hAnsi="Times New Roman" w:cs="Times New Roman"/>
          <w:bCs/>
          <w:sz w:val="24"/>
          <w:szCs w:val="24"/>
        </w:rPr>
        <w:t xml:space="preserve"> </w:t>
      </w:r>
      <w:r w:rsidR="003C106E" w:rsidRPr="005F75A7">
        <w:rPr>
          <w:rFonts w:ascii="Times New Roman" w:eastAsia="Times New Roman" w:hAnsi="Times New Roman" w:cs="Times New Roman"/>
          <w:bCs/>
          <w:sz w:val="24"/>
          <w:szCs w:val="24"/>
        </w:rPr>
        <w:t>I. Luk</w:t>
      </w:r>
      <w:r w:rsidR="00CA5A04" w:rsidRPr="005F75A7">
        <w:rPr>
          <w:rFonts w:ascii="Times New Roman" w:eastAsia="Times New Roman" w:hAnsi="Times New Roman" w:cs="Times New Roman"/>
          <w:bCs/>
          <w:sz w:val="24"/>
          <w:szCs w:val="24"/>
        </w:rPr>
        <w:t>ša</w:t>
      </w:r>
    </w:p>
    <w:p w14:paraId="4ED01D63" w14:textId="77777777" w:rsidR="00CA5A04" w:rsidRPr="005F75A7" w:rsidRDefault="00CA5A04" w:rsidP="00915A98">
      <w:pPr>
        <w:ind w:left="142"/>
        <w:rPr>
          <w:bCs/>
        </w:rPr>
      </w:pPr>
    </w:p>
    <w:p w14:paraId="21043057" w14:textId="77777777" w:rsidR="00CA5A04" w:rsidRDefault="00CA5A04" w:rsidP="00004F68"/>
    <w:p w14:paraId="38BF371F" w14:textId="77777777" w:rsidR="00DD7BBB" w:rsidRDefault="00DD7BBB" w:rsidP="00DD7BBB">
      <w:pPr>
        <w:pStyle w:val="Subtitle"/>
        <w:spacing w:before="120" w:after="120" w:line="276" w:lineRule="auto"/>
        <w:jc w:val="left"/>
        <w:rPr>
          <w:sz w:val="22"/>
          <w:szCs w:val="22"/>
          <w:lang w:val="lv-LV"/>
        </w:rPr>
      </w:pPr>
    </w:p>
    <w:p w14:paraId="1AB27EF9" w14:textId="77777777" w:rsidR="00207C03" w:rsidRDefault="00207C03" w:rsidP="00DD7BBB">
      <w:pPr>
        <w:pStyle w:val="Subtitle"/>
        <w:spacing w:before="120" w:after="120" w:line="276" w:lineRule="auto"/>
        <w:jc w:val="left"/>
        <w:rPr>
          <w:sz w:val="22"/>
          <w:szCs w:val="22"/>
          <w:lang w:val="lv-LV"/>
        </w:rPr>
      </w:pPr>
    </w:p>
    <w:p w14:paraId="4CBDE0B6" w14:textId="77777777" w:rsidR="00207C03" w:rsidRDefault="00207C03" w:rsidP="00DD7BBB">
      <w:pPr>
        <w:pStyle w:val="Subtitle"/>
        <w:spacing w:before="120" w:after="120" w:line="276" w:lineRule="auto"/>
        <w:jc w:val="left"/>
        <w:rPr>
          <w:sz w:val="22"/>
          <w:szCs w:val="22"/>
          <w:lang w:val="lv-LV"/>
        </w:rPr>
      </w:pPr>
    </w:p>
    <w:p w14:paraId="2B62802F" w14:textId="77777777" w:rsidR="00207C03" w:rsidRDefault="00207C03" w:rsidP="00DD7BBB">
      <w:pPr>
        <w:pStyle w:val="Subtitle"/>
        <w:spacing w:before="120" w:after="120" w:line="276" w:lineRule="auto"/>
        <w:jc w:val="left"/>
        <w:rPr>
          <w:sz w:val="22"/>
          <w:szCs w:val="22"/>
          <w:lang w:val="lv-LV"/>
        </w:rPr>
      </w:pPr>
    </w:p>
    <w:p w14:paraId="7CDC4B49" w14:textId="77777777" w:rsidR="00207C03" w:rsidRDefault="00207C03" w:rsidP="00DD7BBB">
      <w:pPr>
        <w:pStyle w:val="Subtitle"/>
        <w:spacing w:before="120" w:after="120" w:line="276" w:lineRule="auto"/>
        <w:jc w:val="left"/>
        <w:rPr>
          <w:sz w:val="22"/>
          <w:szCs w:val="22"/>
          <w:lang w:val="lv-LV"/>
        </w:rPr>
      </w:pPr>
    </w:p>
    <w:p w14:paraId="2A4122E9" w14:textId="77777777" w:rsidR="00207C03" w:rsidRDefault="00207C03" w:rsidP="00DD7BBB">
      <w:pPr>
        <w:pStyle w:val="Subtitle"/>
        <w:spacing w:before="120" w:after="120" w:line="276" w:lineRule="auto"/>
        <w:jc w:val="left"/>
        <w:rPr>
          <w:sz w:val="22"/>
          <w:szCs w:val="22"/>
          <w:lang w:val="lv-LV"/>
        </w:rPr>
      </w:pPr>
    </w:p>
    <w:p w14:paraId="1FE513FF" w14:textId="77777777" w:rsidR="00207C03" w:rsidRDefault="00207C03" w:rsidP="00DD7BBB">
      <w:pPr>
        <w:pStyle w:val="Subtitle"/>
        <w:spacing w:before="120" w:after="120" w:line="276" w:lineRule="auto"/>
        <w:jc w:val="left"/>
        <w:rPr>
          <w:sz w:val="22"/>
          <w:szCs w:val="22"/>
          <w:lang w:val="lv-LV"/>
        </w:rPr>
      </w:pPr>
    </w:p>
    <w:p w14:paraId="323CDED3" w14:textId="77777777" w:rsidR="00207C03" w:rsidRDefault="00207C03" w:rsidP="00DD7BBB">
      <w:pPr>
        <w:pStyle w:val="Subtitle"/>
        <w:spacing w:before="120" w:after="120" w:line="276" w:lineRule="auto"/>
        <w:jc w:val="left"/>
        <w:rPr>
          <w:sz w:val="22"/>
          <w:szCs w:val="22"/>
          <w:lang w:val="lv-LV"/>
        </w:rPr>
      </w:pPr>
    </w:p>
    <w:p w14:paraId="643D1F8A" w14:textId="77777777" w:rsidR="00207C03" w:rsidRDefault="00207C03" w:rsidP="00DD7BBB">
      <w:pPr>
        <w:pStyle w:val="Subtitle"/>
        <w:spacing w:before="120" w:after="120" w:line="276" w:lineRule="auto"/>
        <w:jc w:val="left"/>
        <w:rPr>
          <w:sz w:val="22"/>
          <w:szCs w:val="22"/>
          <w:lang w:val="lv-LV"/>
        </w:rPr>
      </w:pPr>
    </w:p>
    <w:p w14:paraId="17EFD7A3" w14:textId="77777777" w:rsidR="00207C03" w:rsidRDefault="00207C03" w:rsidP="00DD7BBB">
      <w:pPr>
        <w:pStyle w:val="Subtitle"/>
        <w:spacing w:before="120" w:after="120" w:line="276" w:lineRule="auto"/>
        <w:jc w:val="left"/>
        <w:rPr>
          <w:sz w:val="22"/>
          <w:szCs w:val="22"/>
          <w:lang w:val="lv-LV"/>
        </w:rPr>
      </w:pPr>
    </w:p>
    <w:p w14:paraId="67304E45" w14:textId="77777777" w:rsidR="00207C03" w:rsidRDefault="00207C03" w:rsidP="00DD7BBB">
      <w:pPr>
        <w:pStyle w:val="Subtitle"/>
        <w:spacing w:before="120" w:after="120" w:line="276" w:lineRule="auto"/>
        <w:jc w:val="left"/>
        <w:rPr>
          <w:sz w:val="22"/>
          <w:szCs w:val="22"/>
          <w:lang w:val="lv-LV"/>
        </w:rPr>
      </w:pPr>
    </w:p>
    <w:p w14:paraId="4337A6E6" w14:textId="77777777" w:rsidR="00DD7BBB" w:rsidRPr="0093463C" w:rsidRDefault="00DD7BBB" w:rsidP="0093463C">
      <w:pPr>
        <w:pStyle w:val="Subtitle"/>
        <w:spacing w:before="120" w:after="120" w:line="276" w:lineRule="auto"/>
        <w:jc w:val="right"/>
        <w:rPr>
          <w:bCs/>
          <w:sz w:val="22"/>
          <w:szCs w:val="22"/>
          <w:lang w:val="lv-LV"/>
        </w:rPr>
      </w:pPr>
      <w:r w:rsidRPr="003545DB">
        <w:rPr>
          <w:sz w:val="22"/>
          <w:szCs w:val="22"/>
          <w:lang w:val="lv-LV"/>
        </w:rPr>
        <w:lastRenderedPageBreak/>
        <w:t>Pielikums Nr.1.</w:t>
      </w:r>
      <w:r w:rsidRPr="003545DB">
        <w:rPr>
          <w:bCs/>
          <w:sz w:val="22"/>
          <w:szCs w:val="22"/>
          <w:lang w:val="lv-LV"/>
        </w:rPr>
        <w:t xml:space="preserve"> </w:t>
      </w:r>
    </w:p>
    <w:p w14:paraId="490AACBB" w14:textId="77777777" w:rsidR="00DD7BBB" w:rsidRDefault="00DD7BBB" w:rsidP="00DD7BBB">
      <w:pPr>
        <w:pStyle w:val="Subtitle"/>
        <w:spacing w:before="120" w:after="120" w:line="276" w:lineRule="auto"/>
        <w:ind w:left="1418" w:hanging="1418"/>
        <w:rPr>
          <w:rFonts w:eastAsia="Times New Roman"/>
          <w:b w:val="0"/>
          <w:sz w:val="24"/>
          <w:szCs w:val="24"/>
          <w:lang w:eastAsia="lv-LV"/>
        </w:rPr>
      </w:pPr>
      <w:r w:rsidRPr="00C3499A">
        <w:rPr>
          <w:rFonts w:eastAsia="Times New Roman"/>
          <w:sz w:val="24"/>
          <w:szCs w:val="24"/>
          <w:lang w:eastAsia="lv-LV"/>
        </w:rPr>
        <w:t>TEHNISKĀ SPECIFIKĀCIJA</w:t>
      </w:r>
    </w:p>
    <w:p w14:paraId="39916058" w14:textId="77777777" w:rsidR="00DD7BBB" w:rsidRPr="009231BE" w:rsidRDefault="00DD7BBB" w:rsidP="00DD7BBB">
      <w:pPr>
        <w:spacing w:after="0" w:line="240" w:lineRule="auto"/>
        <w:jc w:val="center"/>
        <w:rPr>
          <w:rFonts w:ascii="Times New Roman" w:eastAsia="Times New Roman" w:hAnsi="Times New Roman" w:cs="Times New Roman"/>
          <w:b/>
          <w:sz w:val="24"/>
          <w:szCs w:val="24"/>
          <w:lang w:eastAsia="x-none"/>
        </w:rPr>
      </w:pPr>
    </w:p>
    <w:p w14:paraId="1929E4B7" w14:textId="77777777" w:rsidR="00DD7BBB" w:rsidRPr="00C3499A" w:rsidRDefault="00DD7BBB" w:rsidP="00DD7BBB">
      <w:pPr>
        <w:shd w:val="clear" w:color="auto" w:fill="FFFFFF"/>
        <w:spacing w:after="0" w:line="36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b/>
          <w:bCs/>
          <w:sz w:val="24"/>
          <w:szCs w:val="24"/>
          <w:lang w:eastAsia="lv-LV"/>
        </w:rPr>
        <w:t>1.Vispārīgā informācija par projektu</w:t>
      </w:r>
    </w:p>
    <w:p w14:paraId="773804AA" w14:textId="77777777" w:rsidR="00DD7BBB" w:rsidRPr="008136EA" w:rsidRDefault="00DD7BBB" w:rsidP="00DD7BBB">
      <w:pPr>
        <w:shd w:val="clear" w:color="auto" w:fill="FFFFFF"/>
        <w:tabs>
          <w:tab w:val="left" w:pos="0"/>
          <w:tab w:val="left" w:pos="567"/>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Dobeles aglomerācijā iekļaujas Dobeles pilsēta, Auru pagasta Liepziedu un Rūpnieku ciemi, Krimūnu pagasta Ceriņu ciems, Dobeles pagasta Lejasstrazdu ciems, Bērzes pagasta Šķibes un </w:t>
      </w:r>
      <w:r w:rsidRPr="008136EA">
        <w:rPr>
          <w:rFonts w:ascii="Times New Roman" w:eastAsia="Times New Roman" w:hAnsi="Times New Roman" w:cs="Times New Roman"/>
          <w:sz w:val="24"/>
          <w:szCs w:val="24"/>
          <w:lang w:eastAsia="lv-LV"/>
        </w:rPr>
        <w:t>Miltiņu ciemi.</w:t>
      </w:r>
      <w:r>
        <w:rPr>
          <w:rFonts w:ascii="Times New Roman" w:eastAsia="Times New Roman" w:hAnsi="Times New Roman" w:cs="Times New Roman"/>
          <w:sz w:val="24"/>
          <w:szCs w:val="24"/>
          <w:lang w:eastAsia="lv-LV"/>
        </w:rPr>
        <w:t xml:space="preserve"> </w:t>
      </w:r>
    </w:p>
    <w:p w14:paraId="3B17D2D6" w14:textId="77777777" w:rsidR="00DD7BBB" w:rsidRPr="00984AAB" w:rsidRDefault="00DD7BBB" w:rsidP="00DD7BBB">
      <w:pPr>
        <w:tabs>
          <w:tab w:val="left" w:pos="5616"/>
        </w:tabs>
        <w:spacing w:after="0" w:line="240" w:lineRule="auto"/>
        <w:jc w:val="both"/>
        <w:rPr>
          <w:rFonts w:ascii="Times New Roman" w:eastAsiaTheme="minorHAnsi" w:hAnsi="Times New Roman" w:cs="Times New Roman"/>
          <w:i/>
          <w:iCs/>
          <w:sz w:val="24"/>
          <w:szCs w:val="24"/>
          <w:lang w:eastAsia="en-US"/>
        </w:rPr>
      </w:pPr>
      <w:r>
        <w:rPr>
          <w:rFonts w:ascii="Times New Roman" w:eastAsia="Times New Roman" w:hAnsi="Times New Roman" w:cs="Times New Roman"/>
          <w:sz w:val="24"/>
          <w:szCs w:val="24"/>
          <w:lang w:eastAsia="lv-LV"/>
        </w:rPr>
        <w:t xml:space="preserve">           </w:t>
      </w:r>
      <w:r w:rsidRPr="009231BE">
        <w:rPr>
          <w:rFonts w:ascii="Times New Roman" w:eastAsia="Times New Roman" w:hAnsi="Times New Roman" w:cs="Times New Roman"/>
          <w:sz w:val="24"/>
          <w:szCs w:val="24"/>
          <w:lang w:eastAsia="lv-LV"/>
        </w:rPr>
        <w:t>Dobeles pilsēt</w:t>
      </w:r>
      <w:r>
        <w:rPr>
          <w:rFonts w:ascii="Times New Roman" w:eastAsia="Times New Roman" w:hAnsi="Times New Roman" w:cs="Times New Roman"/>
          <w:sz w:val="24"/>
          <w:szCs w:val="24"/>
          <w:lang w:eastAsia="lv-LV"/>
        </w:rPr>
        <w:t xml:space="preserve">as teritorijā un tai pieguļošā Liepziedu ciemā </w:t>
      </w:r>
      <w:r w:rsidRPr="009231BE">
        <w:rPr>
          <w:rFonts w:ascii="Times New Roman" w:eastAsia="Times New Roman" w:hAnsi="Times New Roman" w:cs="Times New Roman"/>
          <w:sz w:val="24"/>
          <w:szCs w:val="24"/>
          <w:lang w:eastAsia="lv-LV"/>
        </w:rPr>
        <w:t xml:space="preserve">pārsvarā ir jau izveidota centralizētā </w:t>
      </w:r>
      <w:bookmarkStart w:id="40" w:name="_Hlk22632658"/>
      <w:r w:rsidRPr="009231BE">
        <w:rPr>
          <w:rFonts w:ascii="Times New Roman" w:eastAsia="Times New Roman" w:hAnsi="Times New Roman" w:cs="Times New Roman"/>
          <w:sz w:val="24"/>
          <w:szCs w:val="24"/>
          <w:lang w:eastAsia="lv-LV"/>
        </w:rPr>
        <w:t>ūdensapgādes</w:t>
      </w:r>
      <w:bookmarkEnd w:id="40"/>
      <w:r w:rsidRPr="009231BE">
        <w:rPr>
          <w:rFonts w:ascii="Times New Roman" w:eastAsia="Times New Roman" w:hAnsi="Times New Roman" w:cs="Times New Roman"/>
          <w:sz w:val="24"/>
          <w:szCs w:val="24"/>
          <w:lang w:eastAsia="lv-LV"/>
        </w:rPr>
        <w:t xml:space="preserve"> tīklu sistēma. Tomēr vēl daž</w:t>
      </w:r>
      <w:r>
        <w:rPr>
          <w:rFonts w:ascii="Times New Roman" w:eastAsia="Times New Roman" w:hAnsi="Times New Roman" w:cs="Times New Roman"/>
          <w:sz w:val="24"/>
          <w:szCs w:val="24"/>
          <w:lang w:eastAsia="lv-LV"/>
        </w:rPr>
        <w:t xml:space="preserve">os </w:t>
      </w:r>
      <w:r w:rsidRPr="009231BE">
        <w:rPr>
          <w:rFonts w:ascii="Times New Roman" w:eastAsia="Times New Roman" w:hAnsi="Times New Roman" w:cs="Times New Roman"/>
          <w:sz w:val="24"/>
          <w:szCs w:val="24"/>
          <w:lang w:eastAsia="lv-LV"/>
        </w:rPr>
        <w:t>ielu posm</w:t>
      </w:r>
      <w:r>
        <w:rPr>
          <w:rFonts w:ascii="Times New Roman" w:eastAsia="Times New Roman" w:hAnsi="Times New Roman" w:cs="Times New Roman"/>
          <w:sz w:val="24"/>
          <w:szCs w:val="24"/>
          <w:lang w:eastAsia="lv-LV"/>
        </w:rPr>
        <w:t>os</w:t>
      </w:r>
      <w:r w:rsidRPr="009231BE">
        <w:rPr>
          <w:rFonts w:ascii="Times New Roman" w:eastAsia="Times New Roman" w:hAnsi="Times New Roman" w:cs="Times New Roman"/>
          <w:sz w:val="24"/>
          <w:szCs w:val="24"/>
          <w:lang w:eastAsia="lv-LV"/>
        </w:rPr>
        <w:t xml:space="preserve"> Dobeles pilsētā</w:t>
      </w:r>
      <w:r>
        <w:rPr>
          <w:rFonts w:ascii="Times New Roman" w:eastAsia="Times New Roman" w:hAnsi="Times New Roman" w:cs="Times New Roman"/>
          <w:sz w:val="24"/>
          <w:szCs w:val="24"/>
          <w:lang w:eastAsia="lv-LV"/>
        </w:rPr>
        <w:t xml:space="preserve"> </w:t>
      </w:r>
      <w:r w:rsidRPr="009231BE">
        <w:rPr>
          <w:rFonts w:ascii="Times New Roman" w:eastAsia="Times New Roman" w:hAnsi="Times New Roman" w:cs="Times New Roman"/>
          <w:sz w:val="24"/>
          <w:szCs w:val="24"/>
          <w:lang w:eastAsia="lv-LV"/>
        </w:rPr>
        <w:t>joprojām darbojas lokālā ūdensvadu tīklu sistēma.</w:t>
      </w:r>
      <w:r w:rsidRPr="00984AAB">
        <w:rPr>
          <w:rFonts w:ascii="Times New Roman" w:eastAsia="Times New Roman" w:hAnsi="Times New Roman" w:cs="Times New Roman"/>
          <w:i/>
          <w:iCs/>
          <w:sz w:val="24"/>
          <w:szCs w:val="24"/>
          <w:lang w:eastAsia="lv-LV"/>
        </w:rPr>
        <w:t>(</w:t>
      </w:r>
      <w:r w:rsidRPr="00984AAB">
        <w:rPr>
          <w:rFonts w:ascii="Times New Roman" w:eastAsiaTheme="minorHAnsi" w:hAnsi="Times New Roman" w:cs="Times New Roman"/>
          <w:i/>
          <w:iCs/>
          <w:sz w:val="24"/>
          <w:szCs w:val="24"/>
          <w:lang w:eastAsia="en-US"/>
        </w:rPr>
        <w:t>Aizupes, Bērzu, Egļu, Gaismas, Kalēju, Keramikas, Rūpniecības, Strādnieku, Vītolu,</w:t>
      </w:r>
      <w:r>
        <w:rPr>
          <w:rFonts w:ascii="Times New Roman" w:eastAsiaTheme="minorHAnsi" w:hAnsi="Times New Roman" w:cs="Times New Roman"/>
          <w:i/>
          <w:iCs/>
          <w:sz w:val="24"/>
          <w:szCs w:val="24"/>
          <w:lang w:eastAsia="en-US"/>
        </w:rPr>
        <w:t xml:space="preserve"> Miera </w:t>
      </w:r>
      <w:r w:rsidRPr="00984AAB">
        <w:rPr>
          <w:rFonts w:ascii="Times New Roman" w:eastAsiaTheme="minorHAnsi" w:hAnsi="Times New Roman" w:cs="Times New Roman"/>
          <w:i/>
          <w:iCs/>
          <w:sz w:val="24"/>
          <w:szCs w:val="24"/>
          <w:lang w:eastAsia="en-US"/>
        </w:rPr>
        <w:t xml:space="preserve"> Zivju ielā</w:t>
      </w:r>
      <w:r>
        <w:rPr>
          <w:rFonts w:ascii="Times New Roman" w:eastAsiaTheme="minorHAnsi" w:hAnsi="Times New Roman" w:cs="Times New Roman"/>
          <w:i/>
          <w:iCs/>
          <w:sz w:val="24"/>
          <w:szCs w:val="24"/>
          <w:lang w:eastAsia="en-US"/>
        </w:rPr>
        <w:t xml:space="preserve"> un </w:t>
      </w:r>
      <w:r w:rsidRPr="00984AAB">
        <w:rPr>
          <w:rFonts w:ascii="Times New Roman" w:eastAsiaTheme="minorHAnsi" w:hAnsi="Times New Roman" w:cs="Times New Roman"/>
          <w:i/>
          <w:iCs/>
          <w:sz w:val="24"/>
          <w:szCs w:val="24"/>
          <w:lang w:eastAsia="en-US"/>
        </w:rPr>
        <w:t>Liepājas šoseja)</w:t>
      </w:r>
      <w:r>
        <w:rPr>
          <w:rFonts w:ascii="Times New Roman" w:eastAsiaTheme="minorHAnsi" w:hAnsi="Times New Roman" w:cs="Times New Roman"/>
          <w:i/>
          <w:iCs/>
          <w:sz w:val="24"/>
          <w:szCs w:val="24"/>
          <w:lang w:eastAsia="en-US"/>
        </w:rPr>
        <w:t>.</w:t>
      </w:r>
    </w:p>
    <w:p w14:paraId="1C0036EF" w14:textId="77777777" w:rsidR="00DD7BBB" w:rsidRDefault="00DD7BBB" w:rsidP="00DD7BBB">
      <w:pPr>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 xml:space="preserve">           J</w:t>
      </w:r>
      <w:r w:rsidRPr="009231BE">
        <w:rPr>
          <w:rFonts w:ascii="Times New Roman" w:eastAsiaTheme="minorHAnsi" w:hAnsi="Times New Roman" w:cs="Times New Roman"/>
          <w:bCs/>
          <w:sz w:val="24"/>
          <w:szCs w:val="24"/>
          <w:lang w:eastAsia="en-US"/>
        </w:rPr>
        <w:t>aunu</w:t>
      </w:r>
      <w:r>
        <w:rPr>
          <w:rFonts w:ascii="Times New Roman" w:eastAsiaTheme="minorHAnsi" w:hAnsi="Times New Roman" w:cs="Times New Roman"/>
          <w:bCs/>
          <w:sz w:val="24"/>
          <w:szCs w:val="24"/>
          <w:lang w:eastAsia="en-US"/>
        </w:rPr>
        <w:t xml:space="preserve"> </w:t>
      </w:r>
      <w:r w:rsidRPr="009231BE">
        <w:rPr>
          <w:rFonts w:ascii="Times New Roman" w:eastAsiaTheme="minorHAnsi" w:hAnsi="Times New Roman" w:cs="Times New Roman"/>
          <w:bCs/>
          <w:sz w:val="24"/>
          <w:szCs w:val="24"/>
          <w:lang w:eastAsia="en-US"/>
        </w:rPr>
        <w:t>ūdens</w:t>
      </w:r>
      <w:r>
        <w:rPr>
          <w:rFonts w:ascii="Times New Roman" w:eastAsiaTheme="minorHAnsi" w:hAnsi="Times New Roman" w:cs="Times New Roman"/>
          <w:bCs/>
          <w:sz w:val="24"/>
          <w:szCs w:val="24"/>
          <w:lang w:eastAsia="en-US"/>
        </w:rPr>
        <w:t xml:space="preserve">apgādes </w:t>
      </w:r>
      <w:r w:rsidRPr="009231BE">
        <w:rPr>
          <w:rFonts w:ascii="Times New Roman" w:eastAsiaTheme="minorHAnsi" w:hAnsi="Times New Roman" w:cs="Times New Roman"/>
          <w:bCs/>
          <w:sz w:val="24"/>
          <w:szCs w:val="24"/>
          <w:lang w:eastAsia="en-US"/>
        </w:rPr>
        <w:t>tīklu</w:t>
      </w:r>
      <w:r>
        <w:rPr>
          <w:rFonts w:ascii="Times New Roman" w:eastAsiaTheme="minorHAnsi" w:hAnsi="Times New Roman" w:cs="Times New Roman"/>
          <w:bCs/>
          <w:sz w:val="24"/>
          <w:szCs w:val="24"/>
          <w:lang w:eastAsia="en-US"/>
        </w:rPr>
        <w:t xml:space="preserve"> projektēšana un izbūve nodrošinās iedzīvotājiem centralizēto </w:t>
      </w:r>
      <w:r w:rsidRPr="009231BE">
        <w:rPr>
          <w:rFonts w:ascii="Times New Roman" w:eastAsia="Times New Roman" w:hAnsi="Times New Roman" w:cs="Times New Roman"/>
          <w:sz w:val="24"/>
          <w:szCs w:val="24"/>
          <w:lang w:eastAsia="lv-LV"/>
        </w:rPr>
        <w:t>ūdensapgādes  pakalpojumu pieejamīb</w:t>
      </w:r>
      <w:r>
        <w:rPr>
          <w:rFonts w:ascii="Times New Roman" w:eastAsia="Times New Roman" w:hAnsi="Times New Roman" w:cs="Times New Roman"/>
          <w:sz w:val="24"/>
          <w:szCs w:val="24"/>
          <w:lang w:eastAsia="lv-LV"/>
        </w:rPr>
        <w:t>u</w:t>
      </w:r>
      <w:r>
        <w:rPr>
          <w:rFonts w:ascii="Times New Roman" w:eastAsiaTheme="minorHAnsi" w:hAnsi="Times New Roman" w:cs="Times New Roman"/>
          <w:bCs/>
          <w:sz w:val="24"/>
          <w:szCs w:val="24"/>
          <w:lang w:eastAsia="en-US"/>
        </w:rPr>
        <w:t>.</w:t>
      </w:r>
    </w:p>
    <w:p w14:paraId="4F482479" w14:textId="77777777" w:rsidR="00DD7BBB" w:rsidRPr="00763DF2" w:rsidRDefault="00DD7BBB" w:rsidP="00DD7BBB">
      <w:pPr>
        <w:spacing w:after="0" w:line="240" w:lineRule="auto"/>
        <w:jc w:val="both"/>
        <w:rPr>
          <w:rFonts w:ascii="Times New Roman" w:eastAsia="Times New Roman" w:hAnsi="Times New Roman" w:cs="Times New Roman"/>
          <w:bCs/>
          <w:sz w:val="24"/>
          <w:szCs w:val="24"/>
          <w:lang w:eastAsia="lv-LV"/>
        </w:rPr>
      </w:pPr>
      <w:r>
        <w:rPr>
          <w:rFonts w:ascii="Times New Roman" w:eastAsiaTheme="minorHAnsi" w:hAnsi="Times New Roman" w:cs="Times New Roman"/>
          <w:bCs/>
          <w:sz w:val="24"/>
          <w:szCs w:val="24"/>
          <w:lang w:eastAsia="en-US"/>
        </w:rPr>
        <w:t xml:space="preserve">    </w:t>
      </w:r>
      <w:r w:rsidRPr="00763DF2">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 xml:space="preserve">      </w:t>
      </w:r>
      <w:r w:rsidRPr="00763DF2">
        <w:rPr>
          <w:rFonts w:ascii="Times New Roman" w:eastAsia="Times New Roman" w:hAnsi="Times New Roman" w:cs="Times New Roman"/>
          <w:bCs/>
          <w:sz w:val="24"/>
          <w:szCs w:val="24"/>
          <w:lang w:eastAsia="lv-LV"/>
        </w:rPr>
        <w:t xml:space="preserve">Būvprojekta izstrādātājam jāveic </w:t>
      </w:r>
      <w:r>
        <w:rPr>
          <w:rFonts w:ascii="Times New Roman" w:eastAsia="Times New Roman" w:hAnsi="Times New Roman" w:cs="Times New Roman"/>
          <w:bCs/>
          <w:sz w:val="24"/>
          <w:szCs w:val="24"/>
          <w:lang w:eastAsia="lv-LV"/>
        </w:rPr>
        <w:t xml:space="preserve">to </w:t>
      </w:r>
      <w:r w:rsidRPr="00763DF2">
        <w:rPr>
          <w:rFonts w:ascii="Times New Roman" w:eastAsia="Times New Roman" w:hAnsi="Times New Roman" w:cs="Times New Roman"/>
          <w:bCs/>
          <w:sz w:val="24"/>
          <w:szCs w:val="24"/>
          <w:lang w:eastAsia="lv-LV"/>
        </w:rPr>
        <w:t>teritoriju apsekošana vietas, kur</w:t>
      </w:r>
      <w:r>
        <w:rPr>
          <w:rFonts w:ascii="Times New Roman" w:eastAsia="Times New Roman" w:hAnsi="Times New Roman" w:cs="Times New Roman"/>
          <w:bCs/>
          <w:sz w:val="24"/>
          <w:szCs w:val="24"/>
          <w:lang w:eastAsia="lv-LV"/>
        </w:rPr>
        <w:t xml:space="preserve">ās ir </w:t>
      </w:r>
      <w:r w:rsidRPr="00763DF2">
        <w:rPr>
          <w:rFonts w:ascii="Times New Roman" w:eastAsia="Times New Roman" w:hAnsi="Times New Roman" w:cs="Times New Roman"/>
          <w:bCs/>
          <w:sz w:val="24"/>
          <w:szCs w:val="24"/>
          <w:lang w:eastAsia="lv-LV"/>
        </w:rPr>
        <w:t xml:space="preserve">plānota ūdensapgādes  infrastruktūras objektu izbūve. </w:t>
      </w:r>
    </w:p>
    <w:p w14:paraId="1DAC11E5" w14:textId="77777777" w:rsidR="00DD7BBB" w:rsidRPr="00135134" w:rsidRDefault="00DD7BBB" w:rsidP="00DD7BBB">
      <w:pPr>
        <w:shd w:val="clear" w:color="auto" w:fill="FFFFFF"/>
        <w:spacing w:after="0" w:line="240" w:lineRule="auto"/>
        <w:jc w:val="both"/>
        <w:rPr>
          <w:rFonts w:ascii="Times New Roman" w:eastAsiaTheme="minorHAnsi" w:hAnsi="Times New Roman" w:cs="Times New Roman"/>
          <w:bCs/>
          <w:sz w:val="24"/>
          <w:szCs w:val="24"/>
          <w:lang w:eastAsia="en-US"/>
        </w:rPr>
      </w:pPr>
      <w:r w:rsidRPr="00763DF2">
        <w:rPr>
          <w:rFonts w:ascii="Times New Roman" w:eastAsia="Times New Roman" w:hAnsi="Times New Roman" w:cs="Times New Roman"/>
          <w:bCs/>
          <w:sz w:val="24"/>
          <w:szCs w:val="24"/>
          <w:lang w:eastAsia="x-none"/>
        </w:rPr>
        <w:t xml:space="preserve"> </w:t>
      </w:r>
      <w:r>
        <w:rPr>
          <w:rFonts w:ascii="Times New Roman" w:eastAsia="Times New Roman" w:hAnsi="Times New Roman" w:cs="Times New Roman"/>
          <w:bCs/>
          <w:sz w:val="24"/>
          <w:szCs w:val="24"/>
          <w:lang w:eastAsia="x-none"/>
        </w:rPr>
        <w:t xml:space="preserve">          </w:t>
      </w:r>
      <w:r w:rsidRPr="00763DF2">
        <w:rPr>
          <w:rFonts w:ascii="Times New Roman" w:eastAsia="Times New Roman" w:hAnsi="Times New Roman" w:cs="Times New Roman"/>
          <w:bCs/>
          <w:sz w:val="24"/>
          <w:szCs w:val="24"/>
          <w:lang w:eastAsia="x-none"/>
        </w:rPr>
        <w:t xml:space="preserve">Pamatojoties uz </w:t>
      </w:r>
      <w:proofErr w:type="spellStart"/>
      <w:r w:rsidRPr="00763DF2">
        <w:rPr>
          <w:rFonts w:ascii="Times New Roman" w:eastAsia="Times New Roman" w:hAnsi="Times New Roman" w:cs="Times New Roman"/>
          <w:bCs/>
          <w:sz w:val="24"/>
          <w:szCs w:val="24"/>
          <w:lang w:val="x-none" w:eastAsia="x-none"/>
        </w:rPr>
        <w:t>apsekošanas</w:t>
      </w:r>
      <w:proofErr w:type="spellEnd"/>
      <w:r w:rsidRPr="00763DF2">
        <w:rPr>
          <w:rFonts w:ascii="Times New Roman" w:eastAsia="Times New Roman" w:hAnsi="Times New Roman" w:cs="Times New Roman"/>
          <w:bCs/>
          <w:sz w:val="24"/>
          <w:szCs w:val="24"/>
          <w:lang w:eastAsia="x-none"/>
        </w:rPr>
        <w:t xml:space="preserve"> </w:t>
      </w:r>
      <w:proofErr w:type="spellStart"/>
      <w:r w:rsidRPr="00763DF2">
        <w:rPr>
          <w:rFonts w:ascii="Times New Roman" w:eastAsia="Times New Roman" w:hAnsi="Times New Roman" w:cs="Times New Roman"/>
          <w:bCs/>
          <w:sz w:val="24"/>
          <w:szCs w:val="24"/>
          <w:lang w:val="x-none" w:eastAsia="x-none"/>
        </w:rPr>
        <w:t>rezultātiem</w:t>
      </w:r>
      <w:proofErr w:type="spellEnd"/>
      <w:r>
        <w:rPr>
          <w:rFonts w:ascii="Times New Roman" w:eastAsia="Times New Roman" w:hAnsi="Times New Roman" w:cs="Times New Roman"/>
          <w:bCs/>
          <w:sz w:val="24"/>
          <w:szCs w:val="24"/>
          <w:lang w:eastAsia="x-none"/>
        </w:rPr>
        <w:t xml:space="preserve">, būvniecības ierosinātāja </w:t>
      </w:r>
      <w:r w:rsidRPr="00763DF2">
        <w:rPr>
          <w:rFonts w:ascii="Times New Roman" w:eastAsia="Times New Roman" w:hAnsi="Times New Roman" w:cs="Times New Roman"/>
          <w:bCs/>
          <w:sz w:val="24"/>
          <w:szCs w:val="24"/>
          <w:lang w:eastAsia="x-none"/>
        </w:rPr>
        <w:t>darba uzdevumu</w:t>
      </w:r>
      <w:r>
        <w:rPr>
          <w:rFonts w:ascii="Times New Roman" w:eastAsia="Times New Roman" w:hAnsi="Times New Roman" w:cs="Times New Roman"/>
          <w:bCs/>
          <w:sz w:val="24"/>
          <w:szCs w:val="24"/>
          <w:lang w:eastAsia="x-none"/>
        </w:rPr>
        <w:t xml:space="preserve"> projektētājam ir </w:t>
      </w:r>
      <w:r w:rsidRPr="00C3499A">
        <w:rPr>
          <w:rFonts w:ascii="Times New Roman" w:eastAsia="Times New Roman" w:hAnsi="Times New Roman" w:cs="Times New Roman"/>
          <w:bCs/>
          <w:sz w:val="24"/>
          <w:szCs w:val="24"/>
          <w:lang w:eastAsia="x-none"/>
        </w:rPr>
        <w:t>jā</w:t>
      </w:r>
      <w:r>
        <w:rPr>
          <w:rFonts w:ascii="Times New Roman" w:eastAsia="Times New Roman" w:hAnsi="Times New Roman" w:cs="Times New Roman"/>
          <w:bCs/>
          <w:sz w:val="24"/>
          <w:szCs w:val="24"/>
          <w:lang w:eastAsia="x-none"/>
        </w:rPr>
        <w:t>sagatavo būvniecības ieceres dokumentācija, jā</w:t>
      </w:r>
      <w:proofErr w:type="spellStart"/>
      <w:r w:rsidRPr="00C3499A">
        <w:rPr>
          <w:rFonts w:ascii="Times New Roman" w:eastAsia="Times New Roman" w:hAnsi="Times New Roman" w:cs="Times New Roman"/>
          <w:bCs/>
          <w:sz w:val="24"/>
          <w:szCs w:val="24"/>
          <w:lang w:val="x-none" w:eastAsia="x-none"/>
        </w:rPr>
        <w:t>izstrādā</w:t>
      </w:r>
      <w:proofErr w:type="spellEnd"/>
      <w:r w:rsidRPr="00C3499A">
        <w:rPr>
          <w:rFonts w:ascii="Times New Roman" w:eastAsia="Times New Roman" w:hAnsi="Times New Roman" w:cs="Times New Roman"/>
          <w:bCs/>
          <w:sz w:val="24"/>
          <w:szCs w:val="24"/>
          <w:lang w:val="x-none" w:eastAsia="x-none"/>
        </w:rPr>
        <w:t xml:space="preserve"> </w:t>
      </w:r>
      <w:r w:rsidRPr="00C3499A">
        <w:rPr>
          <w:rFonts w:ascii="Times New Roman" w:eastAsia="Times New Roman" w:hAnsi="Times New Roman" w:cs="Times New Roman"/>
          <w:bCs/>
          <w:sz w:val="24"/>
          <w:szCs w:val="24"/>
          <w:lang w:eastAsia="x-none"/>
        </w:rPr>
        <w:t xml:space="preserve">būvprojekts </w:t>
      </w:r>
      <w:r>
        <w:rPr>
          <w:rFonts w:ascii="Times New Roman" w:eastAsia="Times New Roman" w:hAnsi="Times New Roman" w:cs="Times New Roman"/>
          <w:bCs/>
          <w:sz w:val="24"/>
          <w:szCs w:val="24"/>
          <w:lang w:eastAsia="x-none"/>
        </w:rPr>
        <w:t xml:space="preserve">jaunu </w:t>
      </w:r>
      <w:r w:rsidRPr="009231BE">
        <w:rPr>
          <w:rFonts w:ascii="Times New Roman" w:eastAsia="Times New Roman" w:hAnsi="Times New Roman" w:cs="Times New Roman"/>
          <w:sz w:val="24"/>
          <w:szCs w:val="24"/>
          <w:lang w:eastAsia="lv-LV"/>
        </w:rPr>
        <w:t>ūdensapgādes</w:t>
      </w:r>
      <w:r>
        <w:rPr>
          <w:rFonts w:ascii="Times New Roman" w:eastAsia="Times New Roman" w:hAnsi="Times New Roman" w:cs="Times New Roman"/>
          <w:bCs/>
          <w:sz w:val="24"/>
          <w:szCs w:val="24"/>
          <w:lang w:eastAsia="x-none"/>
        </w:rPr>
        <w:t xml:space="preserve"> </w:t>
      </w:r>
      <w:proofErr w:type="spellStart"/>
      <w:r w:rsidRPr="00C3499A">
        <w:rPr>
          <w:rFonts w:ascii="Times New Roman" w:eastAsia="Times New Roman" w:hAnsi="Times New Roman" w:cs="Times New Roman"/>
          <w:bCs/>
          <w:sz w:val="24"/>
          <w:szCs w:val="24"/>
          <w:lang w:val="x-none" w:eastAsia="x-none"/>
        </w:rPr>
        <w:t>tīklu</w:t>
      </w:r>
      <w:proofErr w:type="spellEnd"/>
      <w:r>
        <w:rPr>
          <w:rFonts w:ascii="Times New Roman" w:eastAsia="Times New Roman" w:hAnsi="Times New Roman" w:cs="Times New Roman"/>
          <w:bCs/>
          <w:sz w:val="24"/>
          <w:szCs w:val="24"/>
          <w:lang w:eastAsia="x-none"/>
        </w:rPr>
        <w:t xml:space="preserve"> </w:t>
      </w:r>
      <w:r w:rsidRPr="00C3499A">
        <w:rPr>
          <w:rFonts w:ascii="Times New Roman" w:eastAsia="Times New Roman" w:hAnsi="Times New Roman" w:cs="Times New Roman"/>
          <w:bCs/>
          <w:sz w:val="24"/>
          <w:szCs w:val="24"/>
          <w:lang w:eastAsia="x-none"/>
        </w:rPr>
        <w:t>izbūve</w:t>
      </w:r>
      <w:r w:rsidRPr="00763DF2">
        <w:rPr>
          <w:rFonts w:ascii="Times New Roman" w:eastAsia="Times New Roman" w:hAnsi="Times New Roman" w:cs="Times New Roman"/>
          <w:bCs/>
          <w:sz w:val="24"/>
          <w:szCs w:val="24"/>
          <w:lang w:eastAsia="x-none"/>
        </w:rPr>
        <w:t>i</w:t>
      </w:r>
      <w:r w:rsidRPr="00763DF2">
        <w:rPr>
          <w:rFonts w:ascii="Times New Roman" w:eastAsiaTheme="minorHAnsi" w:hAnsi="Times New Roman" w:cs="Times New Roman"/>
          <w:bCs/>
          <w:sz w:val="24"/>
          <w:szCs w:val="24"/>
          <w:lang w:eastAsia="en-US"/>
        </w:rPr>
        <w:t xml:space="preserve"> </w:t>
      </w:r>
      <w:r w:rsidRPr="003C2D5D">
        <w:rPr>
          <w:rFonts w:ascii="Times New Roman" w:eastAsiaTheme="minorHAnsi" w:hAnsi="Times New Roman" w:cs="Times New Roman"/>
          <w:bCs/>
          <w:sz w:val="24"/>
          <w:szCs w:val="24"/>
          <w:lang w:eastAsia="en-US"/>
        </w:rPr>
        <w:t>Keramikas-Gaismas ielu masīvā</w:t>
      </w:r>
      <w:r>
        <w:rPr>
          <w:rFonts w:ascii="Times New Roman" w:eastAsiaTheme="minorHAnsi" w:hAnsi="Times New Roman" w:cs="Times New Roman"/>
          <w:bCs/>
          <w:sz w:val="24"/>
          <w:szCs w:val="24"/>
          <w:lang w:eastAsia="en-US"/>
        </w:rPr>
        <w:t xml:space="preserve"> </w:t>
      </w:r>
      <w:r w:rsidRPr="00135134">
        <w:rPr>
          <w:rFonts w:ascii="Times New Roman" w:eastAsiaTheme="minorHAnsi" w:hAnsi="Times New Roman" w:cs="Times New Roman"/>
          <w:bCs/>
          <w:sz w:val="24"/>
          <w:szCs w:val="24"/>
          <w:lang w:eastAsia="en-US"/>
        </w:rPr>
        <w:t>(paredzot Bērzes upes škēršojumu)  no Gaismas ielas uz  Mieru)</w:t>
      </w:r>
      <w:r>
        <w:rPr>
          <w:rFonts w:ascii="Times New Roman" w:eastAsiaTheme="minorHAnsi" w:hAnsi="Times New Roman" w:cs="Times New Roman"/>
          <w:bCs/>
          <w:sz w:val="24"/>
          <w:szCs w:val="24"/>
          <w:lang w:eastAsia="en-US"/>
        </w:rPr>
        <w:t>.</w:t>
      </w:r>
    </w:p>
    <w:p w14:paraId="6D375328" w14:textId="77777777" w:rsidR="00DD7BBB" w:rsidRPr="00C14277" w:rsidRDefault="00DD7BBB" w:rsidP="00DD7BBB">
      <w:pPr>
        <w:autoSpaceDE w:val="0"/>
        <w:autoSpaceDN w:val="0"/>
        <w:adjustRightInd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35134">
        <w:rPr>
          <w:rFonts w:ascii="Times New Roman" w:eastAsia="Times New Roman" w:hAnsi="Times New Roman" w:cs="Times New Roman"/>
          <w:sz w:val="24"/>
          <w:szCs w:val="24"/>
          <w:lang w:eastAsia="lv-LV"/>
        </w:rPr>
        <w:t xml:space="preserve">Ūdensvada tīkla izbūve </w:t>
      </w:r>
      <w:r>
        <w:rPr>
          <w:rFonts w:ascii="Times New Roman" w:eastAsia="Times New Roman" w:hAnsi="Times New Roman" w:cs="Times New Roman"/>
          <w:sz w:val="24"/>
          <w:szCs w:val="24"/>
          <w:lang w:eastAsia="lv-LV"/>
        </w:rPr>
        <w:t xml:space="preserve">plānota </w:t>
      </w:r>
      <w:r w:rsidRPr="00C14277">
        <w:rPr>
          <w:rFonts w:ascii="Times New Roman" w:eastAsia="Times New Roman" w:hAnsi="Times New Roman" w:cs="Times New Roman"/>
          <w:sz w:val="24"/>
          <w:szCs w:val="24"/>
          <w:lang w:eastAsia="lv-LV"/>
        </w:rPr>
        <w:t>Dobelē</w:t>
      </w:r>
      <w:r>
        <w:rPr>
          <w:rFonts w:ascii="Times New Roman" w:eastAsia="Times New Roman" w:hAnsi="Times New Roman" w:cs="Times New Roman"/>
          <w:sz w:val="24"/>
          <w:szCs w:val="24"/>
          <w:lang w:eastAsia="lv-LV"/>
        </w:rPr>
        <w:t xml:space="preserve"> , </w:t>
      </w:r>
      <w:r w:rsidRPr="00C14277">
        <w:rPr>
          <w:rFonts w:ascii="Times New Roman" w:eastAsia="Times New Roman" w:hAnsi="Times New Roman" w:cs="Times New Roman"/>
          <w:sz w:val="24"/>
          <w:szCs w:val="24"/>
          <w:lang w:eastAsia="lv-LV"/>
        </w:rPr>
        <w:t>Brīvības ielā (posmā no pieslēguma vietas līdz Gaismas ielai), Gaismas ielā, Zivju ielā, Rūpniecības ielā, Strādnieku ielā, Kalēju ielā, Aizupes ielā, Liepājas šosejā (posmā no Kalēju ielas līdz Keramikas ielai), Keramikas ielā, Egļu ielā, Bērzu ielā, Vītolu ielā, Miera ielā (posmā no ēkas Uzvaras ielā 25D k-2 līdz Smilšu ielai), Smilšu ielā (posmā no Miera ielas līdz Uzvaras ielai)</w:t>
      </w:r>
      <w:r>
        <w:rPr>
          <w:rFonts w:ascii="Times New Roman" w:eastAsia="Times New Roman" w:hAnsi="Times New Roman" w:cs="Times New Roman"/>
          <w:sz w:val="24"/>
          <w:szCs w:val="24"/>
          <w:lang w:eastAsia="lv-LV"/>
        </w:rPr>
        <w:t xml:space="preserve"> un Auru pagasta Liepziedu ciemā, </w:t>
      </w:r>
      <w:r w:rsidRPr="00C14277">
        <w:rPr>
          <w:rFonts w:ascii="Times New Roman" w:eastAsia="Times New Roman" w:hAnsi="Times New Roman" w:cs="Times New Roman"/>
          <w:sz w:val="24"/>
          <w:szCs w:val="24"/>
          <w:lang w:eastAsia="lv-LV"/>
        </w:rPr>
        <w:t>Liepziedu ielā (posmā no Liepājas šosejas līdz ēkai “Liepziedos”).</w:t>
      </w:r>
    </w:p>
    <w:p w14:paraId="7E7E24FB" w14:textId="77777777" w:rsidR="00DD7BBB" w:rsidRPr="00C3499A" w:rsidRDefault="00DD7BBB" w:rsidP="00DD7BBB">
      <w:pPr>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b/>
          <w:sz w:val="24"/>
          <w:szCs w:val="24"/>
          <w:lang w:eastAsia="lv-LV"/>
        </w:rPr>
        <w:t>2.  Projektējamā objekta  nosaukums</w:t>
      </w:r>
    </w:p>
    <w:p w14:paraId="485DB056" w14:textId="77777777" w:rsidR="00DD7BBB" w:rsidRPr="003C2D5D" w:rsidRDefault="00DD7BBB" w:rsidP="00DD7BBB">
      <w:pPr>
        <w:spacing w:after="0" w:line="240" w:lineRule="auto"/>
        <w:jc w:val="both"/>
        <w:rPr>
          <w:rFonts w:ascii="Times New Roman" w:eastAsia="Times New Roman" w:hAnsi="Times New Roman" w:cs="Times New Roman"/>
          <w:sz w:val="24"/>
          <w:szCs w:val="24"/>
          <w:lang w:eastAsia="lv-LV"/>
        </w:rPr>
      </w:pPr>
      <w:r w:rsidRPr="00DD7BBB">
        <w:rPr>
          <w:rFonts w:ascii="Times New Roman" w:eastAsia="Times New Roman" w:hAnsi="Times New Roman" w:cs="Times New Roman"/>
          <w:sz w:val="24"/>
          <w:szCs w:val="24"/>
          <w:lang w:eastAsia="lv-LV"/>
        </w:rPr>
        <w:t>Būvprojekta “</w:t>
      </w:r>
      <w:r w:rsidRPr="00DD7BBB">
        <w:rPr>
          <w:rFonts w:ascii="Times New Roman" w:eastAsia="Times New Roman" w:hAnsi="Times New Roman" w:cs="Times New Roman"/>
          <w:bCs/>
          <w:sz w:val="24"/>
          <w:szCs w:val="24"/>
          <w:lang w:eastAsia="lv-LV"/>
        </w:rPr>
        <w:t xml:space="preserve">Ūdensapgādes tīklu izbūve  Dobelē, Keramikas-Gaismas ielu masīvā” </w:t>
      </w:r>
      <w:r w:rsidRPr="00DD7BBB">
        <w:rPr>
          <w:rFonts w:ascii="Times New Roman" w:eastAsia="Times New Roman" w:hAnsi="Times New Roman" w:cs="Times New Roman"/>
          <w:sz w:val="24"/>
          <w:szCs w:val="24"/>
          <w:lang w:eastAsia="lv-LV"/>
        </w:rPr>
        <w:t>izstrāde un autoruzraudzības pakalpojumi” .</w:t>
      </w:r>
      <w:r>
        <w:rPr>
          <w:rFonts w:ascii="Times New Roman" w:eastAsia="Times New Roman" w:hAnsi="Times New Roman" w:cs="Times New Roman"/>
          <w:sz w:val="24"/>
          <w:szCs w:val="24"/>
          <w:lang w:eastAsia="lv-LV"/>
        </w:rPr>
        <w:t xml:space="preserve"> </w:t>
      </w:r>
    </w:p>
    <w:p w14:paraId="4D42B686" w14:textId="77777777" w:rsidR="00DD7BBB" w:rsidRPr="00C3499A" w:rsidRDefault="00DD7BBB" w:rsidP="00DD7BBB">
      <w:pPr>
        <w:spacing w:after="0" w:line="240" w:lineRule="auto"/>
        <w:rPr>
          <w:rFonts w:ascii="Arial" w:eastAsia="Times New Roman" w:hAnsi="Arial" w:cs="Times New Roman"/>
          <w:b/>
          <w:sz w:val="20"/>
          <w:szCs w:val="24"/>
          <w:lang w:eastAsia="lv-LV"/>
        </w:rPr>
      </w:pPr>
      <w:r w:rsidRPr="003C2D5D">
        <w:rPr>
          <w:rFonts w:ascii="Times New Roman" w:eastAsia="Times New Roman" w:hAnsi="Times New Roman" w:cs="Times New Roman"/>
          <w:b/>
          <w:sz w:val="24"/>
          <w:szCs w:val="24"/>
          <w:lang w:eastAsia="lv-LV"/>
        </w:rPr>
        <w:t>3. Objekta  nekustamā īpašuma zemes</w:t>
      </w:r>
      <w:r w:rsidRPr="00C3499A">
        <w:rPr>
          <w:rFonts w:ascii="Times New Roman" w:eastAsia="Times New Roman" w:hAnsi="Times New Roman" w:cs="Times New Roman"/>
          <w:b/>
          <w:sz w:val="24"/>
          <w:szCs w:val="24"/>
          <w:lang w:eastAsia="lv-LV"/>
        </w:rPr>
        <w:t xml:space="preserve"> piederība, objekta  kadastra  numurs, īpašnieks</w:t>
      </w:r>
    </w:p>
    <w:p w14:paraId="13610002" w14:textId="77777777" w:rsidR="00DD7BBB" w:rsidRPr="00DD7BBB" w:rsidRDefault="00DD7BBB" w:rsidP="008B18BF">
      <w:pPr>
        <w:tabs>
          <w:tab w:val="left" w:pos="1134"/>
        </w:tabs>
        <w:spacing w:after="0" w:line="240" w:lineRule="auto"/>
        <w:ind w:left="851" w:hanging="567"/>
        <w:rPr>
          <w:rFonts w:ascii="Times New Roman" w:eastAsia="Times New Roman" w:hAnsi="Times New Roman" w:cs="Times New Roman"/>
          <w:bCs/>
          <w:sz w:val="24"/>
          <w:szCs w:val="24"/>
          <w:lang w:eastAsia="lv-LV"/>
        </w:rPr>
      </w:pPr>
      <w:r w:rsidRPr="00DD7BBB">
        <w:rPr>
          <w:rFonts w:ascii="Times New Roman" w:eastAsia="Times New Roman" w:hAnsi="Times New Roman" w:cs="Times New Roman"/>
          <w:bCs/>
          <w:sz w:val="24"/>
          <w:szCs w:val="24"/>
          <w:lang w:eastAsia="lv-LV"/>
        </w:rPr>
        <w:t>3.1.</w:t>
      </w:r>
      <w:r>
        <w:rPr>
          <w:rFonts w:ascii="Times New Roman" w:eastAsia="Times New Roman" w:hAnsi="Times New Roman" w:cs="Times New Roman"/>
          <w:bCs/>
          <w:sz w:val="24"/>
          <w:szCs w:val="24"/>
          <w:lang w:eastAsia="lv-LV"/>
        </w:rPr>
        <w:t>1.</w:t>
      </w:r>
      <w:r w:rsidRPr="00DD7BBB">
        <w:rPr>
          <w:rFonts w:ascii="Times New Roman" w:eastAsia="Times New Roman" w:hAnsi="Times New Roman" w:cs="Times New Roman"/>
          <w:bCs/>
          <w:sz w:val="24"/>
          <w:szCs w:val="24"/>
          <w:lang w:eastAsia="lv-LV"/>
        </w:rPr>
        <w:t xml:space="preserve">  </w:t>
      </w:r>
      <w:r w:rsidR="008B18BF">
        <w:rPr>
          <w:rFonts w:ascii="Times New Roman" w:eastAsia="Times New Roman" w:hAnsi="Times New Roman" w:cs="Times New Roman"/>
          <w:bCs/>
          <w:sz w:val="24"/>
          <w:szCs w:val="24"/>
          <w:lang w:eastAsia="lv-LV"/>
        </w:rPr>
        <w:t xml:space="preserve">   </w:t>
      </w:r>
      <w:r w:rsidRPr="00DD7BBB">
        <w:rPr>
          <w:rFonts w:ascii="Times New Roman" w:eastAsia="Times New Roman" w:hAnsi="Times New Roman" w:cs="Times New Roman"/>
          <w:bCs/>
          <w:sz w:val="24"/>
          <w:szCs w:val="24"/>
          <w:lang w:eastAsia="lv-LV"/>
        </w:rPr>
        <w:t xml:space="preserve">Dobeles novads, Dobeles novada pašvaldība    </w:t>
      </w:r>
    </w:p>
    <w:p w14:paraId="0B4A1197" w14:textId="77777777" w:rsidR="00DD7BBB" w:rsidRDefault="00DD7BBB" w:rsidP="008B18BF">
      <w:pPr>
        <w:spacing w:after="0" w:line="240" w:lineRule="auto"/>
        <w:ind w:left="284" w:hanging="567"/>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w:t>
      </w:r>
      <w:r w:rsidR="008B18BF">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Kadastra apzīmējums:</w:t>
      </w:r>
      <w:r>
        <w:rPr>
          <w:rFonts w:ascii="Times New Roman" w:eastAsia="Times New Roman" w:hAnsi="Times New Roman" w:cs="Times New Roman"/>
          <w:sz w:val="24"/>
          <w:szCs w:val="24"/>
          <w:lang w:eastAsia="lv-LV"/>
        </w:rPr>
        <w:t xml:space="preserve"> </w:t>
      </w:r>
      <w:r w:rsidRPr="00135134">
        <w:rPr>
          <w:rFonts w:ascii="Times New Roman" w:eastAsia="Times New Roman" w:hAnsi="Times New Roman" w:cs="Times New Roman"/>
          <w:sz w:val="24"/>
          <w:szCs w:val="24"/>
          <w:lang w:eastAsia="lv-LV"/>
        </w:rPr>
        <w:t>kad. Nr. 46010112601; 46010112601; 46010010905; 46010011811; 46010011536; 46010011452; 46010011449; 46010011535; 46010011535; 46010011445; 46010011432; 46010011453; 46010010109; 46010011431; 46460030169; 46010011444; 46010011307; 46010010909; 46010011305; 46010020507; 46010020713 – īpašnieks Dobeles novada pašvaldība</w:t>
      </w:r>
      <w:r>
        <w:rPr>
          <w:rFonts w:ascii="Times New Roman" w:eastAsia="Times New Roman" w:hAnsi="Times New Roman" w:cs="Times New Roman"/>
          <w:sz w:val="24"/>
          <w:szCs w:val="24"/>
          <w:lang w:eastAsia="lv-LV"/>
        </w:rPr>
        <w:t xml:space="preserve">.                                                                                                                               3.1.2. </w:t>
      </w:r>
      <w:r w:rsidR="008B18B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Privātpersona - Kadastra apzīmējums kad. Nr.</w:t>
      </w:r>
      <w:r w:rsidRPr="00135134">
        <w:rPr>
          <w:rFonts w:ascii="Times New Roman" w:eastAsia="Times New Roman" w:hAnsi="Times New Roman" w:cs="Times New Roman"/>
          <w:sz w:val="24"/>
          <w:szCs w:val="24"/>
          <w:lang w:eastAsia="lv-LV"/>
        </w:rPr>
        <w:t xml:space="preserve"> 46010021006</w:t>
      </w:r>
    </w:p>
    <w:p w14:paraId="33917E8F" w14:textId="77777777" w:rsidR="00DD7BBB" w:rsidRPr="00DD7BBB" w:rsidRDefault="00DD7BBB" w:rsidP="008B18BF">
      <w:pPr>
        <w:tabs>
          <w:tab w:val="left" w:pos="1134"/>
        </w:tabs>
        <w:spacing w:after="0" w:line="240" w:lineRule="auto"/>
        <w:ind w:left="284"/>
        <w:rPr>
          <w:rFonts w:ascii="Times New Roman" w:eastAsia="Times New Roman" w:hAnsi="Times New Roman" w:cs="Times New Roman"/>
          <w:sz w:val="24"/>
          <w:szCs w:val="24"/>
          <w:lang w:eastAsia="lv-LV"/>
        </w:rPr>
      </w:pPr>
      <w:r w:rsidRPr="00DD7BBB">
        <w:rPr>
          <w:rFonts w:ascii="Times New Roman" w:eastAsia="Times New Roman" w:hAnsi="Times New Roman" w:cs="Times New Roman"/>
          <w:sz w:val="24"/>
          <w:szCs w:val="24"/>
          <w:lang w:eastAsia="lv-LV"/>
        </w:rPr>
        <w:t xml:space="preserve">3.1.3. </w:t>
      </w:r>
      <w:r w:rsidR="008B18BF">
        <w:rPr>
          <w:rFonts w:ascii="Times New Roman" w:eastAsia="Times New Roman" w:hAnsi="Times New Roman" w:cs="Times New Roman"/>
          <w:sz w:val="24"/>
          <w:szCs w:val="24"/>
          <w:lang w:eastAsia="lv-LV"/>
        </w:rPr>
        <w:t xml:space="preserve">    </w:t>
      </w:r>
      <w:r w:rsidRPr="00DD7BBB">
        <w:rPr>
          <w:rFonts w:ascii="Times New Roman" w:eastAsia="Times New Roman" w:hAnsi="Times New Roman" w:cs="Times New Roman"/>
          <w:sz w:val="24"/>
          <w:szCs w:val="24"/>
          <w:lang w:eastAsia="lv-LV"/>
        </w:rPr>
        <w:t xml:space="preserve">Īpašnieks un tiesiskais valdītājs - Dobeles novada pašvaldība un  privātpersona </w:t>
      </w:r>
    </w:p>
    <w:p w14:paraId="6FB11055" w14:textId="77777777" w:rsidR="00DD7BBB" w:rsidRPr="00C3499A" w:rsidRDefault="00DD7BBB" w:rsidP="00DD7BBB">
      <w:pPr>
        <w:spacing w:after="0" w:line="240" w:lineRule="auto"/>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 xml:space="preserve">4. Objekta  adrese, atrašanās vieta </w:t>
      </w:r>
    </w:p>
    <w:p w14:paraId="76CC8BA8" w14:textId="77777777" w:rsidR="00DD7BBB" w:rsidRPr="00C3499A" w:rsidRDefault="00DD7BBB" w:rsidP="008B18BF">
      <w:pPr>
        <w:tabs>
          <w:tab w:val="left" w:pos="5616"/>
        </w:tabs>
        <w:spacing w:after="0" w:line="240" w:lineRule="auto"/>
        <w:ind w:left="284"/>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 xml:space="preserve">4.1. </w:t>
      </w:r>
      <w:r w:rsidRPr="008B18BF">
        <w:rPr>
          <w:rFonts w:ascii="Times New Roman" w:eastAsiaTheme="minorHAnsi" w:hAnsi="Times New Roman" w:cs="Times New Roman"/>
          <w:sz w:val="24"/>
          <w:szCs w:val="24"/>
          <w:u w:val="single"/>
          <w:lang w:eastAsia="en-US"/>
        </w:rPr>
        <w:t>Objekta adreses</w:t>
      </w:r>
    </w:p>
    <w:p w14:paraId="201692C3" w14:textId="77777777" w:rsidR="00DD7BBB" w:rsidRPr="00C3499A" w:rsidRDefault="00DD7BBB" w:rsidP="008B18BF">
      <w:pPr>
        <w:tabs>
          <w:tab w:val="left" w:pos="5616"/>
        </w:tabs>
        <w:spacing w:after="0" w:line="240" w:lineRule="auto"/>
        <w:ind w:left="709"/>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Projektējamā objektā - Keramikas-Gaismas ielu masīvā</w:t>
      </w:r>
      <w:r>
        <w:rPr>
          <w:rFonts w:ascii="Times New Roman" w:eastAsiaTheme="minorHAnsi" w:hAnsi="Times New Roman" w:cs="Times New Roman"/>
          <w:sz w:val="24"/>
          <w:szCs w:val="24"/>
          <w:lang w:eastAsia="en-US"/>
        </w:rPr>
        <w:t xml:space="preserve">, Dobelē  </w:t>
      </w:r>
      <w:r w:rsidRPr="00C3499A">
        <w:rPr>
          <w:rFonts w:ascii="Times New Roman" w:eastAsiaTheme="minorHAnsi" w:hAnsi="Times New Roman" w:cs="Times New Roman"/>
          <w:sz w:val="24"/>
          <w:szCs w:val="24"/>
          <w:lang w:eastAsia="en-US"/>
        </w:rPr>
        <w:t>iekļaujas sekojošas iela</w:t>
      </w:r>
      <w:r>
        <w:rPr>
          <w:rFonts w:ascii="Times New Roman" w:eastAsiaTheme="minorHAnsi" w:hAnsi="Times New Roman" w:cs="Times New Roman"/>
          <w:sz w:val="24"/>
          <w:szCs w:val="24"/>
          <w:lang w:eastAsia="en-US"/>
        </w:rPr>
        <w:t>s Dobelē un Auru pagastā</w:t>
      </w:r>
      <w:r w:rsidRPr="00C3499A">
        <w:rPr>
          <w:rFonts w:ascii="Times New Roman" w:eastAsiaTheme="minorHAnsi" w:hAnsi="Times New Roman" w:cs="Times New Roman"/>
          <w:sz w:val="24"/>
          <w:szCs w:val="24"/>
          <w:lang w:eastAsia="en-US"/>
        </w:rPr>
        <w:t xml:space="preserve">:  </w:t>
      </w:r>
    </w:p>
    <w:p w14:paraId="1D08F784" w14:textId="77777777" w:rsidR="00DD7BBB" w:rsidRPr="00C3499A" w:rsidRDefault="00DD7BBB" w:rsidP="00DD7BBB">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 xml:space="preserve"> </w:t>
      </w:r>
      <w:r w:rsidR="008B18BF">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4.1.1</w:t>
      </w:r>
      <w:r w:rsidR="008B18BF">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Aizupes iela</w:t>
      </w:r>
    </w:p>
    <w:p w14:paraId="7C0C5106" w14:textId="77777777" w:rsidR="00DD7BBB" w:rsidRPr="00C3499A"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4.1.2.Bērzu iela</w:t>
      </w:r>
    </w:p>
    <w:p w14:paraId="7F8D5DB8" w14:textId="77777777" w:rsidR="00DD7BBB"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lastRenderedPageBreak/>
        <w:t>4.1.3.</w:t>
      </w:r>
      <w:r>
        <w:rPr>
          <w:rFonts w:ascii="Times New Roman" w:eastAsiaTheme="minorHAnsi" w:hAnsi="Times New Roman" w:cs="Times New Roman"/>
          <w:sz w:val="24"/>
          <w:szCs w:val="24"/>
          <w:lang w:eastAsia="en-US"/>
        </w:rPr>
        <w:t xml:space="preserve">Brīvības iela </w:t>
      </w:r>
    </w:p>
    <w:p w14:paraId="6D515680" w14:textId="77777777" w:rsidR="00DD7BBB" w:rsidRPr="00C3499A"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4.1.4. </w:t>
      </w:r>
      <w:r w:rsidRPr="00C3499A">
        <w:rPr>
          <w:rFonts w:ascii="Times New Roman" w:eastAsiaTheme="minorHAnsi" w:hAnsi="Times New Roman" w:cs="Times New Roman"/>
          <w:sz w:val="24"/>
          <w:szCs w:val="24"/>
          <w:lang w:eastAsia="en-US"/>
        </w:rPr>
        <w:t xml:space="preserve">Egļu iela </w:t>
      </w:r>
    </w:p>
    <w:p w14:paraId="647053AD" w14:textId="77777777" w:rsidR="00DD7BBB" w:rsidRPr="00C3499A"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w:t>
      </w:r>
      <w:r>
        <w:rPr>
          <w:rFonts w:ascii="Times New Roman" w:eastAsiaTheme="minorHAnsi" w:hAnsi="Times New Roman" w:cs="Times New Roman"/>
          <w:sz w:val="24"/>
          <w:szCs w:val="24"/>
          <w:lang w:eastAsia="en-US"/>
        </w:rPr>
        <w:t>5</w:t>
      </w:r>
      <w:r w:rsidRPr="00C3499A">
        <w:rPr>
          <w:rFonts w:ascii="Times New Roman" w:eastAsiaTheme="minorHAnsi" w:hAnsi="Times New Roman" w:cs="Times New Roman"/>
          <w:sz w:val="24"/>
          <w:szCs w:val="24"/>
          <w:lang w:eastAsia="en-US"/>
        </w:rPr>
        <w:t>.Gaismas iela</w:t>
      </w:r>
    </w:p>
    <w:p w14:paraId="4446F255" w14:textId="77777777" w:rsidR="00DD7BBB" w:rsidRPr="00C3499A"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w:t>
      </w:r>
      <w:r>
        <w:rPr>
          <w:rFonts w:ascii="Times New Roman" w:eastAsiaTheme="minorHAnsi" w:hAnsi="Times New Roman" w:cs="Times New Roman"/>
          <w:sz w:val="24"/>
          <w:szCs w:val="24"/>
          <w:lang w:eastAsia="en-US"/>
        </w:rPr>
        <w:t>6</w:t>
      </w:r>
      <w:r w:rsidRPr="00C3499A">
        <w:rPr>
          <w:rFonts w:ascii="Times New Roman" w:eastAsiaTheme="minorHAnsi" w:hAnsi="Times New Roman" w:cs="Times New Roman"/>
          <w:sz w:val="24"/>
          <w:szCs w:val="24"/>
          <w:lang w:eastAsia="en-US"/>
        </w:rPr>
        <w:t>.Kalēju iela</w:t>
      </w:r>
    </w:p>
    <w:p w14:paraId="70CB8297" w14:textId="77777777" w:rsidR="00DD7BBB" w:rsidRPr="00C3499A"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w:t>
      </w:r>
      <w:r>
        <w:rPr>
          <w:rFonts w:ascii="Times New Roman" w:eastAsiaTheme="minorHAnsi" w:hAnsi="Times New Roman" w:cs="Times New Roman"/>
          <w:sz w:val="24"/>
          <w:szCs w:val="24"/>
          <w:lang w:eastAsia="en-US"/>
        </w:rPr>
        <w:t>7</w:t>
      </w:r>
      <w:r w:rsidRPr="00C3499A">
        <w:rPr>
          <w:rFonts w:ascii="Times New Roman" w:eastAsiaTheme="minorHAnsi" w:hAnsi="Times New Roman" w:cs="Times New Roman"/>
          <w:sz w:val="24"/>
          <w:szCs w:val="24"/>
          <w:lang w:eastAsia="en-US"/>
        </w:rPr>
        <w:t>.Keramikas iela</w:t>
      </w:r>
    </w:p>
    <w:p w14:paraId="4A5DC148" w14:textId="77777777" w:rsidR="00DD7BBB" w:rsidRPr="00C3499A"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w:t>
      </w:r>
      <w:r>
        <w:rPr>
          <w:rFonts w:ascii="Times New Roman" w:eastAsiaTheme="minorHAnsi" w:hAnsi="Times New Roman" w:cs="Times New Roman"/>
          <w:sz w:val="24"/>
          <w:szCs w:val="24"/>
          <w:lang w:eastAsia="en-US"/>
        </w:rPr>
        <w:t>8</w:t>
      </w:r>
      <w:r w:rsidRPr="00C3499A">
        <w:rPr>
          <w:rFonts w:ascii="Times New Roman" w:eastAsiaTheme="minorHAnsi" w:hAnsi="Times New Roman" w:cs="Times New Roman"/>
          <w:sz w:val="24"/>
          <w:szCs w:val="24"/>
          <w:lang w:eastAsia="en-US"/>
        </w:rPr>
        <w:t>.Rūpniecības iela</w:t>
      </w:r>
    </w:p>
    <w:p w14:paraId="09CCCCB0" w14:textId="77777777" w:rsidR="00DD7BBB" w:rsidRPr="00C3499A"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w:t>
      </w:r>
      <w:r>
        <w:rPr>
          <w:rFonts w:ascii="Times New Roman" w:eastAsiaTheme="minorHAnsi" w:hAnsi="Times New Roman" w:cs="Times New Roman"/>
          <w:sz w:val="24"/>
          <w:szCs w:val="24"/>
          <w:lang w:eastAsia="en-US"/>
        </w:rPr>
        <w:t>9</w:t>
      </w:r>
      <w:r w:rsidRPr="00C3499A">
        <w:rPr>
          <w:rFonts w:ascii="Times New Roman" w:eastAsiaTheme="minorHAnsi" w:hAnsi="Times New Roman" w:cs="Times New Roman"/>
          <w:sz w:val="24"/>
          <w:szCs w:val="24"/>
          <w:lang w:eastAsia="en-US"/>
        </w:rPr>
        <w:t>.Strādnieku iela</w:t>
      </w:r>
    </w:p>
    <w:p w14:paraId="10D53423" w14:textId="77777777" w:rsidR="00DD7BBB" w:rsidRPr="00C3499A"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w:t>
      </w:r>
      <w:r>
        <w:rPr>
          <w:rFonts w:ascii="Times New Roman" w:eastAsiaTheme="minorHAnsi" w:hAnsi="Times New Roman" w:cs="Times New Roman"/>
          <w:sz w:val="24"/>
          <w:szCs w:val="24"/>
          <w:lang w:eastAsia="en-US"/>
        </w:rPr>
        <w:t>10</w:t>
      </w:r>
      <w:r w:rsidRPr="00C3499A">
        <w:rPr>
          <w:rFonts w:ascii="Times New Roman" w:eastAsiaTheme="minorHAnsi" w:hAnsi="Times New Roman" w:cs="Times New Roman"/>
          <w:sz w:val="24"/>
          <w:szCs w:val="24"/>
          <w:lang w:eastAsia="en-US"/>
        </w:rPr>
        <w:t>.Vītolu iela</w:t>
      </w:r>
    </w:p>
    <w:p w14:paraId="5E3DDF08" w14:textId="77777777" w:rsidR="00DD7BBB" w:rsidRPr="00C3499A"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4.1.1</w:t>
      </w:r>
      <w:r>
        <w:rPr>
          <w:rFonts w:ascii="Times New Roman" w:eastAsiaTheme="minorHAnsi" w:hAnsi="Times New Roman" w:cs="Times New Roman"/>
          <w:sz w:val="24"/>
          <w:szCs w:val="24"/>
          <w:lang w:eastAsia="en-US"/>
        </w:rPr>
        <w:t>1</w:t>
      </w:r>
      <w:r w:rsidRPr="00C3499A">
        <w:rPr>
          <w:rFonts w:ascii="Times New Roman" w:eastAsiaTheme="minorHAnsi" w:hAnsi="Times New Roman" w:cs="Times New Roman"/>
          <w:sz w:val="24"/>
          <w:szCs w:val="24"/>
          <w:lang w:eastAsia="en-US"/>
        </w:rPr>
        <w:t>.Zivju iela</w:t>
      </w:r>
    </w:p>
    <w:p w14:paraId="06A21837" w14:textId="77777777" w:rsidR="00DD7BBB"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4.1.1</w:t>
      </w:r>
      <w:r>
        <w:rPr>
          <w:rFonts w:ascii="Times New Roman" w:eastAsiaTheme="minorHAnsi" w:hAnsi="Times New Roman" w:cs="Times New Roman"/>
          <w:sz w:val="24"/>
          <w:szCs w:val="24"/>
          <w:lang w:eastAsia="en-US"/>
        </w:rPr>
        <w:t>2</w:t>
      </w:r>
      <w:r w:rsidRPr="00C3499A">
        <w:rPr>
          <w:rFonts w:ascii="Times New Roman" w:eastAsiaTheme="minorHAnsi" w:hAnsi="Times New Roman" w:cs="Times New Roman"/>
          <w:sz w:val="24"/>
          <w:szCs w:val="24"/>
          <w:lang w:eastAsia="en-US"/>
        </w:rPr>
        <w:t>.Liepājas šoseja</w:t>
      </w:r>
    </w:p>
    <w:p w14:paraId="1387B573" w14:textId="77777777" w:rsidR="00DD7BBB"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4.1.13. Miera iela</w:t>
      </w:r>
    </w:p>
    <w:p w14:paraId="5848AA7C" w14:textId="77777777" w:rsidR="00DD7BBB" w:rsidRDefault="00DD7BBB" w:rsidP="008B18BF">
      <w:pPr>
        <w:tabs>
          <w:tab w:val="left" w:pos="5616"/>
        </w:tabs>
        <w:spacing w:after="0" w:line="240" w:lineRule="auto"/>
        <w:ind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4.1.14.  Auru pagasts, Liepziedi </w:t>
      </w:r>
    </w:p>
    <w:p w14:paraId="76C1293D" w14:textId="77777777" w:rsidR="00DD7BBB" w:rsidRPr="00C3499A" w:rsidRDefault="00DD7BBB" w:rsidP="00DD7BBB">
      <w:pPr>
        <w:tabs>
          <w:tab w:val="left" w:pos="5616"/>
        </w:tabs>
        <w:spacing w:after="0" w:line="240" w:lineRule="auto"/>
        <w:jc w:val="both"/>
        <w:rPr>
          <w:rFonts w:ascii="Times New Roman" w:eastAsiaTheme="minorHAnsi" w:hAnsi="Times New Roman" w:cs="Times New Roman"/>
          <w:sz w:val="24"/>
          <w:szCs w:val="24"/>
          <w:lang w:eastAsia="en-US"/>
        </w:rPr>
      </w:pPr>
    </w:p>
    <w:p w14:paraId="6B581353" w14:textId="77777777" w:rsidR="00DD7BBB" w:rsidRPr="008B18BF" w:rsidRDefault="00DD7BBB" w:rsidP="00DD7BBB">
      <w:pPr>
        <w:tabs>
          <w:tab w:val="left" w:pos="5616"/>
        </w:tabs>
        <w:spacing w:after="0" w:line="240" w:lineRule="auto"/>
        <w:jc w:val="both"/>
        <w:rPr>
          <w:rFonts w:ascii="Times New Roman" w:eastAsiaTheme="minorHAnsi" w:hAnsi="Times New Roman" w:cs="Times New Roman"/>
          <w:sz w:val="24"/>
          <w:szCs w:val="24"/>
          <w:u w:val="single"/>
          <w:lang w:eastAsia="en-US"/>
        </w:rPr>
      </w:pPr>
      <w:r w:rsidRPr="00C3499A">
        <w:rPr>
          <w:rFonts w:ascii="Times New Roman" w:eastAsiaTheme="minorHAnsi" w:hAnsi="Times New Roman" w:cs="Times New Roman"/>
          <w:sz w:val="24"/>
          <w:szCs w:val="24"/>
          <w:lang w:eastAsia="en-US"/>
        </w:rPr>
        <w:t xml:space="preserve">4.2.  </w:t>
      </w:r>
      <w:r w:rsidRPr="008B18BF">
        <w:rPr>
          <w:rFonts w:ascii="Times New Roman" w:eastAsiaTheme="minorHAnsi" w:hAnsi="Times New Roman" w:cs="Times New Roman"/>
          <w:sz w:val="24"/>
          <w:szCs w:val="24"/>
          <w:u w:val="single"/>
          <w:lang w:eastAsia="en-US"/>
        </w:rPr>
        <w:t>Objekta atrašanās vieta</w:t>
      </w:r>
    </w:p>
    <w:p w14:paraId="2CEA5542" w14:textId="77777777" w:rsidR="00DD7BBB" w:rsidRDefault="008B18BF" w:rsidP="00DD7BBB">
      <w:pPr>
        <w:tabs>
          <w:tab w:val="left" w:pos="5616"/>
        </w:tab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D7BBB" w:rsidRPr="00C3499A">
        <w:rPr>
          <w:rFonts w:ascii="Times New Roman" w:eastAsiaTheme="minorHAnsi" w:hAnsi="Times New Roman" w:cs="Times New Roman"/>
          <w:sz w:val="24"/>
          <w:szCs w:val="24"/>
          <w:lang w:eastAsia="en-US"/>
        </w:rPr>
        <w:t>Dobele</w:t>
      </w:r>
      <w:r w:rsidR="00DD7BBB">
        <w:rPr>
          <w:rFonts w:ascii="Times New Roman" w:eastAsiaTheme="minorHAnsi" w:hAnsi="Times New Roman" w:cs="Times New Roman"/>
          <w:sz w:val="24"/>
          <w:szCs w:val="24"/>
          <w:lang w:eastAsia="en-US"/>
        </w:rPr>
        <w:t>, Auru pagasts,</w:t>
      </w:r>
      <w:r w:rsidR="00DD7BBB" w:rsidRPr="00C3499A">
        <w:rPr>
          <w:rFonts w:ascii="Times New Roman" w:eastAsiaTheme="minorHAnsi" w:hAnsi="Times New Roman" w:cs="Times New Roman"/>
          <w:sz w:val="24"/>
          <w:szCs w:val="24"/>
          <w:lang w:eastAsia="en-US"/>
        </w:rPr>
        <w:t xml:space="preserve"> Dobeles novads,  Latvijas Republika.</w:t>
      </w:r>
    </w:p>
    <w:p w14:paraId="34D5936D" w14:textId="77777777" w:rsidR="008B18BF" w:rsidRDefault="008B18BF" w:rsidP="00DD7BBB">
      <w:pPr>
        <w:tabs>
          <w:tab w:val="left" w:pos="5616"/>
        </w:tabs>
        <w:spacing w:after="0" w:line="240" w:lineRule="auto"/>
        <w:jc w:val="both"/>
        <w:rPr>
          <w:rFonts w:ascii="Times New Roman" w:eastAsiaTheme="minorHAnsi" w:hAnsi="Times New Roman" w:cs="Times New Roman"/>
          <w:sz w:val="24"/>
          <w:szCs w:val="24"/>
          <w:lang w:eastAsia="en-US"/>
        </w:rPr>
      </w:pPr>
    </w:p>
    <w:p w14:paraId="00859D42" w14:textId="77777777" w:rsidR="00DD7BBB" w:rsidRPr="00D72216" w:rsidRDefault="00DD7BBB" w:rsidP="00DD7BBB">
      <w:pPr>
        <w:numPr>
          <w:ilvl w:val="0"/>
          <w:numId w:val="27"/>
        </w:numPr>
        <w:spacing w:after="0" w:line="240" w:lineRule="auto"/>
        <w:ind w:left="284" w:hanging="284"/>
        <w:rPr>
          <w:rFonts w:ascii="Times New Roman" w:eastAsia="Times New Roman" w:hAnsi="Times New Roman" w:cs="Times New Roman"/>
          <w:b/>
          <w:sz w:val="24"/>
          <w:szCs w:val="24"/>
          <w:lang w:eastAsia="lv-LV"/>
        </w:rPr>
      </w:pPr>
      <w:r w:rsidRPr="00D72216">
        <w:rPr>
          <w:rFonts w:ascii="Times New Roman" w:eastAsia="Times New Roman" w:hAnsi="Times New Roman" w:cs="Times New Roman"/>
          <w:b/>
          <w:sz w:val="24"/>
          <w:szCs w:val="24"/>
          <w:lang w:eastAsia="lv-LV"/>
        </w:rPr>
        <w:t>Būvprojekta  izstrādes stadijas, vieta un pakalpojuma laika grafiks.</w:t>
      </w:r>
    </w:p>
    <w:p w14:paraId="20EEAC98" w14:textId="77777777" w:rsidR="008B18BF" w:rsidRDefault="00DD7BBB" w:rsidP="008B18BF">
      <w:pPr>
        <w:tabs>
          <w:tab w:val="left" w:pos="0"/>
        </w:tabs>
        <w:jc w:val="both"/>
        <w:rPr>
          <w:rFonts w:ascii="Times New Roman" w:eastAsiaTheme="minorHAnsi" w:hAnsi="Times New Roman" w:cs="Times New Roman"/>
          <w:sz w:val="24"/>
          <w:szCs w:val="24"/>
          <w:lang w:eastAsia="en-US"/>
        </w:rPr>
      </w:pPr>
      <w:r w:rsidRPr="00C14277">
        <w:rPr>
          <w:rFonts w:ascii="Times New Roman" w:eastAsiaTheme="minorHAnsi" w:hAnsi="Times New Roman" w:cs="Times New Roman"/>
          <w:sz w:val="24"/>
          <w:szCs w:val="24"/>
          <w:lang w:eastAsia="en-US"/>
        </w:rPr>
        <w:t xml:space="preserve">5.1.Izpildītājs sagatavo  būvniecības ieceres dokumentāciju                                                                      </w:t>
      </w:r>
    </w:p>
    <w:p w14:paraId="7F5FFEDC" w14:textId="77777777" w:rsidR="008B18BF" w:rsidRDefault="00DD7BBB" w:rsidP="008B18BF">
      <w:pPr>
        <w:tabs>
          <w:tab w:val="left" w:pos="0"/>
        </w:tabs>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5.2.</w:t>
      </w:r>
      <w:r w:rsidRPr="00C3499A">
        <w:rPr>
          <w:rFonts w:ascii="Times New Roman" w:eastAsia="Times New Roman" w:hAnsi="Times New Roman" w:cs="Times New Roman"/>
          <w:b/>
          <w:bCs/>
          <w:sz w:val="24"/>
          <w:szCs w:val="24"/>
          <w:lang w:eastAsia="lv-LV"/>
        </w:rPr>
        <w:t xml:space="preserve"> </w:t>
      </w:r>
      <w:r w:rsidRPr="00C3499A">
        <w:rPr>
          <w:rFonts w:ascii="Times New Roman" w:eastAsia="Times New Roman" w:hAnsi="Times New Roman" w:cs="Times New Roman"/>
          <w:bCs/>
          <w:sz w:val="24"/>
          <w:szCs w:val="24"/>
          <w:lang w:eastAsia="lv-LV"/>
        </w:rPr>
        <w:t>Būvniecības ieceres dokumentācija noformējama atbilstoši Ministru kabineta  28.08.2018. noteikumu Nr. 545</w:t>
      </w:r>
      <w:r w:rsidR="008B18BF">
        <w:rPr>
          <w:rFonts w:ascii="Times New Roman" w:eastAsia="Times New Roman" w:hAnsi="Times New Roman" w:cs="Times New Roman"/>
          <w:bCs/>
          <w:sz w:val="24"/>
          <w:szCs w:val="24"/>
          <w:lang w:eastAsia="lv-LV"/>
        </w:rPr>
        <w:t>. “</w:t>
      </w:r>
      <w:r w:rsidRPr="00C3499A">
        <w:rPr>
          <w:rFonts w:ascii="Times New Roman" w:eastAsia="Times New Roman" w:hAnsi="Times New Roman" w:cs="Times New Roman"/>
          <w:sz w:val="24"/>
          <w:szCs w:val="24"/>
          <w:lang w:eastAsia="lv-LV"/>
        </w:rPr>
        <w:t xml:space="preserve">Noteikumi par Latvijas būvnormatīvu LBN 202-18 </w:t>
      </w:r>
      <w:r w:rsidR="008B18BF">
        <w:rPr>
          <w:rFonts w:ascii="Times New Roman" w:eastAsia="Times New Roman" w:hAnsi="Times New Roman" w:cs="Times New Roman"/>
          <w:sz w:val="24"/>
          <w:szCs w:val="24"/>
          <w:lang w:eastAsia="lv-LV"/>
        </w:rPr>
        <w:t>“</w:t>
      </w:r>
      <w:r w:rsidRPr="00C3499A">
        <w:rPr>
          <w:rFonts w:ascii="Times New Roman" w:eastAsia="Times New Roman" w:hAnsi="Times New Roman" w:cs="Times New Roman"/>
          <w:sz w:val="24"/>
          <w:szCs w:val="24"/>
          <w:lang w:eastAsia="lv-LV"/>
        </w:rPr>
        <w:t>Būvniecības ieceres dokumentācijas noformēšana</w:t>
      </w:r>
      <w:r w:rsidR="008B18BF">
        <w:rPr>
          <w:rFonts w:ascii="Times New Roman" w:eastAsia="Times New Roman" w:hAnsi="Times New Roman" w:cs="Times New Roman"/>
          <w:bCs/>
          <w:sz w:val="24"/>
          <w:szCs w:val="24"/>
          <w:lang w:eastAsia="lv-LV"/>
        </w:rPr>
        <w:t>”</w:t>
      </w:r>
      <w:r w:rsidRPr="00C3499A">
        <w:rPr>
          <w:rFonts w:ascii="Times New Roman" w:eastAsia="Times New Roman" w:hAnsi="Times New Roman" w:cs="Times New Roman"/>
          <w:bCs/>
          <w:sz w:val="24"/>
          <w:szCs w:val="24"/>
          <w:lang w:eastAsia="lv-LV"/>
        </w:rPr>
        <w:t xml:space="preserve"> prasībām</w:t>
      </w:r>
      <w:r w:rsidR="008B18BF">
        <w:rPr>
          <w:rFonts w:ascii="Times New Roman" w:eastAsia="Times New Roman" w:hAnsi="Times New Roman" w:cs="Times New Roman"/>
          <w:bCs/>
          <w:sz w:val="24"/>
          <w:szCs w:val="24"/>
          <w:lang w:eastAsia="lv-LV"/>
        </w:rPr>
        <w:t>”</w:t>
      </w:r>
      <w:r w:rsidRPr="00C3499A">
        <w:rPr>
          <w:rFonts w:ascii="Times New Roman" w:eastAsia="Times New Roman" w:hAnsi="Times New Roman" w:cs="Times New Roman"/>
          <w:bCs/>
          <w:sz w:val="24"/>
          <w:szCs w:val="24"/>
          <w:lang w:eastAsia="lv-LV"/>
        </w:rPr>
        <w:t xml:space="preserve">. </w:t>
      </w:r>
    </w:p>
    <w:p w14:paraId="20C139BE" w14:textId="77777777" w:rsidR="008B18BF" w:rsidRDefault="00DD7BBB" w:rsidP="008B18BF">
      <w:pPr>
        <w:tabs>
          <w:tab w:val="left" w:pos="0"/>
        </w:tabs>
        <w:jc w:val="both"/>
        <w:rPr>
          <w:rFonts w:ascii="Times New Roman" w:eastAsiaTheme="minorHAnsi" w:hAnsi="Times New Roman" w:cs="Times New Roman"/>
          <w:sz w:val="24"/>
          <w:szCs w:val="24"/>
          <w:lang w:eastAsia="ar-SA"/>
        </w:rPr>
      </w:pPr>
      <w:r w:rsidRPr="00C3499A">
        <w:rPr>
          <w:rFonts w:ascii="Times New Roman" w:eastAsia="Times New Roman" w:hAnsi="Times New Roman" w:cs="Times New Roman"/>
          <w:sz w:val="24"/>
          <w:szCs w:val="24"/>
          <w:lang w:eastAsia="lv-LV"/>
        </w:rPr>
        <w:t>5.3.Izpildītājs  izstrādā</w:t>
      </w:r>
      <w:r w:rsidRPr="00C3499A">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sz w:val="24"/>
          <w:szCs w:val="24"/>
          <w:lang w:eastAsia="lv-LV"/>
        </w:rPr>
        <w:t>b</w:t>
      </w:r>
      <w:r w:rsidRPr="00C3499A">
        <w:rPr>
          <w:rFonts w:ascii="Times New Roman" w:eastAsiaTheme="minorHAnsi" w:hAnsi="Times New Roman" w:cs="Times New Roman"/>
          <w:sz w:val="24"/>
          <w:szCs w:val="24"/>
          <w:lang w:eastAsia="ar-SA"/>
        </w:rPr>
        <w:t>ūvprojektu minimālā ,  saskaņ</w:t>
      </w:r>
      <w:r>
        <w:rPr>
          <w:rFonts w:ascii="Times New Roman" w:eastAsiaTheme="minorHAnsi" w:hAnsi="Times New Roman" w:cs="Times New Roman"/>
          <w:sz w:val="24"/>
          <w:szCs w:val="24"/>
          <w:lang w:eastAsia="ar-SA"/>
        </w:rPr>
        <w:t>o</w:t>
      </w:r>
      <w:r w:rsidRPr="00C3499A">
        <w:rPr>
          <w:rFonts w:ascii="Times New Roman" w:eastAsiaTheme="minorHAnsi" w:hAnsi="Times New Roman" w:cs="Times New Roman"/>
          <w:sz w:val="24"/>
          <w:szCs w:val="24"/>
          <w:lang w:eastAsia="ar-SA"/>
        </w:rPr>
        <w:t xml:space="preserve"> un saņem</w:t>
      </w:r>
      <w:r>
        <w:rPr>
          <w:rFonts w:ascii="Times New Roman" w:eastAsiaTheme="minorHAnsi" w:hAnsi="Times New Roman" w:cs="Times New Roman"/>
          <w:sz w:val="24"/>
          <w:szCs w:val="24"/>
          <w:lang w:eastAsia="ar-SA"/>
        </w:rPr>
        <w:t xml:space="preserve"> projekta izstrādes nosacījumus </w:t>
      </w:r>
      <w:r w:rsidRPr="00C3499A">
        <w:rPr>
          <w:rFonts w:ascii="Times New Roman" w:eastAsiaTheme="minorHAnsi" w:hAnsi="Times New Roman" w:cs="Times New Roman"/>
          <w:sz w:val="24"/>
          <w:szCs w:val="24"/>
          <w:lang w:eastAsia="ar-SA"/>
        </w:rPr>
        <w:t xml:space="preserve"> atbilstoši Ministru kabineta 09.05.2017.noteikumu Nr. 253</w:t>
      </w:r>
      <w:r w:rsidR="008B18BF">
        <w:rPr>
          <w:rFonts w:ascii="Times New Roman" w:eastAsiaTheme="minorHAnsi" w:hAnsi="Times New Roman" w:cs="Times New Roman"/>
          <w:sz w:val="24"/>
          <w:szCs w:val="24"/>
          <w:lang w:eastAsia="ar-SA"/>
        </w:rPr>
        <w:t>.</w:t>
      </w:r>
      <w:r w:rsidRPr="00C3499A">
        <w:rPr>
          <w:rFonts w:ascii="Times New Roman" w:eastAsiaTheme="minorHAnsi" w:hAnsi="Times New Roman" w:cs="Times New Roman"/>
          <w:sz w:val="24"/>
          <w:szCs w:val="24"/>
          <w:lang w:eastAsia="ar-SA"/>
        </w:rPr>
        <w:t xml:space="preserve"> </w:t>
      </w:r>
      <w:r w:rsidR="008B18BF">
        <w:rPr>
          <w:rFonts w:ascii="Times New Roman" w:eastAsiaTheme="minorHAnsi" w:hAnsi="Times New Roman" w:cs="Times New Roman"/>
          <w:sz w:val="24"/>
          <w:szCs w:val="24"/>
          <w:lang w:eastAsia="ar-SA"/>
        </w:rPr>
        <w:t>“</w:t>
      </w:r>
      <w:r w:rsidRPr="00C3499A">
        <w:rPr>
          <w:rFonts w:ascii="Times New Roman" w:eastAsiaTheme="minorHAnsi" w:hAnsi="Times New Roman" w:cs="Times New Roman"/>
          <w:sz w:val="24"/>
          <w:szCs w:val="24"/>
          <w:lang w:eastAsia="ar-SA"/>
        </w:rPr>
        <w:t xml:space="preserve">Atsevišķu inženierbūvju </w:t>
      </w:r>
      <w:r w:rsidRPr="00C3499A">
        <w:rPr>
          <w:rFonts w:ascii="Times New Roman" w:eastAsia="Times New Roman" w:hAnsi="Times New Roman" w:cs="Times New Roman"/>
          <w:sz w:val="24"/>
          <w:szCs w:val="24"/>
          <w:lang w:eastAsia="ar-SA"/>
        </w:rPr>
        <w:t xml:space="preserve"> būvnoteikumi” prasībām, saskaņo un </w:t>
      </w:r>
      <w:r w:rsidRPr="00C3499A">
        <w:rPr>
          <w:rFonts w:ascii="Times New Roman" w:eastAsiaTheme="minorHAnsi" w:hAnsi="Times New Roman" w:cs="Times New Roman"/>
          <w:sz w:val="24"/>
          <w:szCs w:val="24"/>
          <w:lang w:eastAsia="ar-SA"/>
        </w:rPr>
        <w:t xml:space="preserve"> saņem būvatļauju.                                                  </w:t>
      </w:r>
      <w:r>
        <w:rPr>
          <w:rFonts w:ascii="Times New Roman" w:eastAsiaTheme="minorHAnsi" w:hAnsi="Times New Roman" w:cs="Times New Roman"/>
          <w:sz w:val="24"/>
          <w:szCs w:val="24"/>
          <w:lang w:eastAsia="ar-SA"/>
        </w:rPr>
        <w:t xml:space="preserve">                                                          </w:t>
      </w:r>
      <w:r w:rsidRPr="00C3499A">
        <w:rPr>
          <w:rFonts w:ascii="Times New Roman" w:eastAsiaTheme="minorHAnsi" w:hAnsi="Times New Roman" w:cs="Times New Roman"/>
          <w:sz w:val="24"/>
          <w:szCs w:val="24"/>
          <w:lang w:eastAsia="ar-SA"/>
        </w:rPr>
        <w:t xml:space="preserve">  </w:t>
      </w:r>
    </w:p>
    <w:p w14:paraId="2FD0FAFA" w14:textId="77777777" w:rsidR="008B18BF" w:rsidRDefault="00DD7BBB" w:rsidP="008B18BF">
      <w:pPr>
        <w:tabs>
          <w:tab w:val="left" w:pos="0"/>
        </w:tabs>
        <w:jc w:val="both"/>
        <w:rPr>
          <w:rFonts w:ascii="Times New Roman" w:eastAsia="Times New Roman" w:hAnsi="Times New Roman" w:cs="Times New Roman"/>
          <w:sz w:val="24"/>
          <w:szCs w:val="24"/>
          <w:lang w:eastAsia="ar-SA"/>
        </w:rPr>
      </w:pPr>
      <w:r w:rsidRPr="00984AAB">
        <w:rPr>
          <w:rFonts w:ascii="Times New Roman" w:eastAsia="Times New Roman" w:hAnsi="Times New Roman" w:cs="Times New Roman"/>
          <w:sz w:val="24"/>
          <w:szCs w:val="24"/>
          <w:lang w:eastAsia="ar-SA"/>
        </w:rPr>
        <w:t>5.4.Būvprojekts izstrādājams vienā stadijā atbilstoši Ministru kabineta 09.05.2017.</w:t>
      </w:r>
      <w:r w:rsidR="008B18BF">
        <w:rPr>
          <w:rFonts w:ascii="Times New Roman" w:eastAsia="Times New Roman" w:hAnsi="Times New Roman" w:cs="Times New Roman"/>
          <w:sz w:val="24"/>
          <w:szCs w:val="24"/>
          <w:lang w:eastAsia="ar-SA"/>
        </w:rPr>
        <w:t>n</w:t>
      </w:r>
      <w:r w:rsidRPr="00984AAB">
        <w:rPr>
          <w:rFonts w:ascii="Times New Roman" w:eastAsia="Times New Roman" w:hAnsi="Times New Roman" w:cs="Times New Roman"/>
          <w:sz w:val="24"/>
          <w:szCs w:val="24"/>
          <w:lang w:eastAsia="ar-SA"/>
        </w:rPr>
        <w:t>oteikumu Nr. 253</w:t>
      </w:r>
      <w:r w:rsidR="008B18BF">
        <w:rPr>
          <w:rFonts w:ascii="Times New Roman" w:eastAsia="Times New Roman" w:hAnsi="Times New Roman" w:cs="Times New Roman"/>
          <w:sz w:val="24"/>
          <w:szCs w:val="24"/>
          <w:lang w:eastAsia="ar-SA"/>
        </w:rPr>
        <w:t>. “</w:t>
      </w:r>
      <w:r w:rsidRPr="00984AAB">
        <w:rPr>
          <w:rFonts w:ascii="Times New Roman" w:eastAsia="Times New Roman" w:hAnsi="Times New Roman" w:cs="Times New Roman"/>
          <w:sz w:val="24"/>
          <w:szCs w:val="24"/>
          <w:lang w:eastAsia="ar-SA"/>
        </w:rPr>
        <w:t>Atsevišķu inženierbūvju būvnoteikumi” prasībām.</w:t>
      </w:r>
      <w:r w:rsidRPr="00C3499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14:paraId="7F391133" w14:textId="77777777" w:rsidR="00DD7BBB" w:rsidRDefault="00DD7BBB" w:rsidP="008B18BF">
      <w:pPr>
        <w:tabs>
          <w:tab w:val="left" w:pos="0"/>
        </w:tabs>
        <w:jc w:val="both"/>
        <w:rPr>
          <w:rFonts w:ascii="Times New Roman" w:eastAsia="Times New Roman" w:hAnsi="Times New Roman" w:cs="Times New Roman"/>
          <w:color w:val="000000" w:themeColor="text1"/>
          <w:sz w:val="24"/>
          <w:szCs w:val="24"/>
          <w:lang w:eastAsia="lv-LV"/>
        </w:rPr>
      </w:pPr>
      <w:r w:rsidRPr="00C3499A">
        <w:rPr>
          <w:rFonts w:ascii="Times New Roman" w:eastAsia="Times New Roman" w:hAnsi="Times New Roman" w:cs="Times New Roman"/>
          <w:sz w:val="24"/>
          <w:szCs w:val="24"/>
          <w:lang w:eastAsia="lv-LV"/>
        </w:rPr>
        <w:t xml:space="preserve">5.5.Projektēšanas pakalpojums  jāsniedz Pasūtītājam Dobelē,  Dobeles novadā. Visas darbības, kas jāveic uz vietas (izpētes) ir veicamas  attiecīgajā teritorijā. Pārējās darbības Izpildītājs drīkst veikt savā pamatdarbības vietā, taču Izpildītājam jānodrošina nepieciešamā sadarbība ar Pasūtītāju. </w:t>
      </w:r>
      <w:r w:rsidRPr="008136EA">
        <w:rPr>
          <w:rFonts w:ascii="Times New Roman" w:eastAsia="Times New Roman" w:hAnsi="Times New Roman" w:cs="Times New Roman"/>
          <w:sz w:val="24"/>
          <w:szCs w:val="24"/>
          <w:lang w:eastAsia="lv-LV"/>
        </w:rPr>
        <w:t xml:space="preserve">Pasūtītājs un Izpildītājs </w:t>
      </w:r>
      <w:r w:rsidRPr="00135134">
        <w:rPr>
          <w:rFonts w:ascii="Times New Roman" w:eastAsia="Times New Roman" w:hAnsi="Times New Roman" w:cs="Times New Roman"/>
          <w:sz w:val="24"/>
          <w:szCs w:val="24"/>
          <w:u w:val="single"/>
          <w:lang w:eastAsia="lv-LV"/>
        </w:rPr>
        <w:t>pēc nepieciešamības</w:t>
      </w:r>
      <w:r>
        <w:rPr>
          <w:rFonts w:ascii="Times New Roman" w:eastAsia="Times New Roman" w:hAnsi="Times New Roman" w:cs="Times New Roman"/>
          <w:sz w:val="24"/>
          <w:szCs w:val="24"/>
          <w:lang w:eastAsia="lv-LV"/>
        </w:rPr>
        <w:t xml:space="preserve">, </w:t>
      </w:r>
      <w:r w:rsidRPr="008136EA">
        <w:rPr>
          <w:rFonts w:ascii="Times New Roman" w:eastAsia="Times New Roman" w:hAnsi="Times New Roman" w:cs="Times New Roman"/>
          <w:sz w:val="24"/>
          <w:szCs w:val="24"/>
          <w:lang w:eastAsia="lv-LV"/>
        </w:rPr>
        <w:t xml:space="preserve">savstarpēji vienojoties </w:t>
      </w:r>
      <w:r>
        <w:rPr>
          <w:rFonts w:ascii="Times New Roman" w:eastAsia="Times New Roman" w:hAnsi="Times New Roman" w:cs="Times New Roman"/>
          <w:sz w:val="24"/>
          <w:szCs w:val="24"/>
          <w:lang w:eastAsia="lv-LV"/>
        </w:rPr>
        <w:t xml:space="preserve">par norises laiku, organizē </w:t>
      </w:r>
      <w:r w:rsidRPr="008136EA">
        <w:rPr>
          <w:rFonts w:ascii="Times New Roman" w:eastAsia="Times New Roman" w:hAnsi="Times New Roman" w:cs="Times New Roman"/>
          <w:sz w:val="24"/>
          <w:szCs w:val="24"/>
          <w:lang w:eastAsia="lv-LV"/>
        </w:rPr>
        <w:t xml:space="preserve"> sanāksmes </w:t>
      </w:r>
      <w:r w:rsidRPr="008136EA">
        <w:rPr>
          <w:rFonts w:ascii="Times New Roman" w:eastAsia="Times New Roman" w:hAnsi="Times New Roman" w:cs="Times New Roman"/>
          <w:color w:val="000000" w:themeColor="text1"/>
          <w:sz w:val="24"/>
          <w:szCs w:val="24"/>
          <w:lang w:eastAsia="lv-LV"/>
        </w:rPr>
        <w:t xml:space="preserve">SIA </w:t>
      </w:r>
      <w:r w:rsidR="008B18BF">
        <w:rPr>
          <w:rFonts w:ascii="Times New Roman" w:eastAsia="Times New Roman" w:hAnsi="Times New Roman" w:cs="Times New Roman"/>
          <w:color w:val="000000" w:themeColor="text1"/>
          <w:sz w:val="24"/>
          <w:szCs w:val="24"/>
          <w:lang w:eastAsia="lv-LV"/>
        </w:rPr>
        <w:t>“</w:t>
      </w:r>
      <w:r w:rsidRPr="008136EA">
        <w:rPr>
          <w:rFonts w:ascii="Times New Roman" w:eastAsia="Times New Roman" w:hAnsi="Times New Roman" w:cs="Times New Roman"/>
          <w:color w:val="000000" w:themeColor="text1"/>
          <w:sz w:val="24"/>
          <w:szCs w:val="24"/>
          <w:lang w:eastAsia="lv-LV"/>
        </w:rPr>
        <w:t>DOBELES ŪDENS” telpās, Noliktavas ielā 5,</w:t>
      </w:r>
      <w:r w:rsidR="008B18BF">
        <w:rPr>
          <w:rFonts w:ascii="Times New Roman" w:eastAsia="Times New Roman" w:hAnsi="Times New Roman" w:cs="Times New Roman"/>
          <w:color w:val="000000" w:themeColor="text1"/>
          <w:sz w:val="24"/>
          <w:szCs w:val="24"/>
          <w:lang w:eastAsia="lv-LV"/>
        </w:rPr>
        <w:t xml:space="preserve"> </w:t>
      </w:r>
      <w:r w:rsidRPr="008136EA">
        <w:rPr>
          <w:rFonts w:ascii="Times New Roman" w:eastAsia="Times New Roman" w:hAnsi="Times New Roman" w:cs="Times New Roman"/>
          <w:color w:val="000000" w:themeColor="text1"/>
          <w:sz w:val="24"/>
          <w:szCs w:val="24"/>
          <w:lang w:eastAsia="lv-LV"/>
        </w:rPr>
        <w:t>Dobelē</w:t>
      </w:r>
      <w:r>
        <w:rPr>
          <w:rFonts w:ascii="Times New Roman" w:eastAsia="Times New Roman" w:hAnsi="Times New Roman" w:cs="Times New Roman"/>
          <w:color w:val="000000" w:themeColor="text1"/>
          <w:sz w:val="24"/>
          <w:szCs w:val="24"/>
          <w:lang w:eastAsia="lv-LV"/>
        </w:rPr>
        <w:t xml:space="preserve">, lai izvērtētu būvprojekta izstrādes gaitu un problēmas. </w:t>
      </w:r>
    </w:p>
    <w:p w14:paraId="4B55BD33" w14:textId="77777777" w:rsidR="008B18BF" w:rsidRDefault="00DD7BBB" w:rsidP="008B18BF">
      <w:pPr>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5.6.</w:t>
      </w:r>
      <w:r w:rsidR="008B18BF">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Projektēšanas un autoruzraudzības p</w:t>
      </w:r>
      <w:r w:rsidRPr="00C3499A">
        <w:rPr>
          <w:rFonts w:ascii="Times New Roman" w:eastAsia="Times New Roman" w:hAnsi="Times New Roman" w:cs="Times New Roman"/>
          <w:bCs/>
          <w:sz w:val="24"/>
          <w:szCs w:val="24"/>
          <w:lang w:eastAsia="lv-LV"/>
        </w:rPr>
        <w:t xml:space="preserve">akalpojumu izpildes laika grafiks: </w:t>
      </w:r>
      <w:r>
        <w:rPr>
          <w:rFonts w:ascii="Times New Roman" w:eastAsia="Times New Roman" w:hAnsi="Times New Roman" w:cs="Times New Roman"/>
          <w:bCs/>
          <w:sz w:val="24"/>
          <w:szCs w:val="24"/>
          <w:lang w:eastAsia="lv-LV"/>
        </w:rPr>
        <w:t xml:space="preserve">                              </w:t>
      </w:r>
      <w:r w:rsidRPr="00C3499A">
        <w:rPr>
          <w:rFonts w:ascii="Times New Roman" w:eastAsia="Times New Roman" w:hAnsi="Times New Roman" w:cs="Times New Roman"/>
          <w:sz w:val="24"/>
          <w:szCs w:val="24"/>
          <w:lang w:eastAsia="lv-LV"/>
        </w:rPr>
        <w:t xml:space="preserve"> </w:t>
      </w:r>
    </w:p>
    <w:p w14:paraId="3348281E" w14:textId="77777777" w:rsidR="001832F0" w:rsidRDefault="00DD7BBB" w:rsidP="001832F0">
      <w:pPr>
        <w:tabs>
          <w:tab w:val="left" w:pos="1134"/>
          <w:tab w:val="left" w:pos="1276"/>
        </w:tabs>
        <w:spacing w:after="0" w:line="240" w:lineRule="auto"/>
        <w:ind w:left="426"/>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5.6.1.</w:t>
      </w:r>
      <w:r w:rsidR="008B18BF">
        <w:rPr>
          <w:rFonts w:ascii="Times New Roman" w:eastAsia="Times New Roman" w:hAnsi="Times New Roman" w:cs="Times New Roman"/>
          <w:sz w:val="24"/>
          <w:szCs w:val="24"/>
          <w:lang w:eastAsia="lv-LV"/>
        </w:rPr>
        <w:t xml:space="preserve">  </w:t>
      </w:r>
      <w:r w:rsidR="001832F0">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Būvniecības ieceres dokumentācijas izstrādes, projektēšanas pakalpojuma sniegšana jāuzsāk </w:t>
      </w:r>
      <w:r w:rsidRPr="001D7488">
        <w:rPr>
          <w:rFonts w:ascii="Times New Roman" w:eastAsia="Times New Roman" w:hAnsi="Times New Roman" w:cs="Times New Roman"/>
          <w:sz w:val="24"/>
          <w:szCs w:val="24"/>
          <w:lang w:eastAsia="lv-LV"/>
        </w:rPr>
        <w:t>5 (piecu) darba dienu</w:t>
      </w:r>
      <w:r w:rsidRPr="00C3499A">
        <w:rPr>
          <w:rFonts w:ascii="Times New Roman" w:eastAsia="Times New Roman" w:hAnsi="Times New Roman" w:cs="Times New Roman"/>
          <w:sz w:val="24"/>
          <w:szCs w:val="24"/>
          <w:lang w:eastAsia="lv-LV"/>
        </w:rPr>
        <w:t xml:space="preserve"> laikā no līguma parakstīšanas datuma.   </w:t>
      </w:r>
      <w:r>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5.6.2</w:t>
      </w:r>
      <w:r w:rsidR="001832F0">
        <w:rPr>
          <w:rFonts w:ascii="Times New Roman" w:eastAsia="Times New Roman" w:hAnsi="Times New Roman" w:cs="Times New Roman"/>
          <w:sz w:val="24"/>
          <w:szCs w:val="24"/>
          <w:lang w:eastAsia="lv-LV"/>
        </w:rPr>
        <w:t xml:space="preserve">.     </w:t>
      </w:r>
      <w:r w:rsidRPr="007275B9">
        <w:rPr>
          <w:rFonts w:ascii="Times New Roman" w:eastAsia="Times New Roman" w:hAnsi="Times New Roman" w:cs="Times New Roman"/>
          <w:sz w:val="24"/>
          <w:szCs w:val="24"/>
          <w:u w:val="single"/>
          <w:lang w:eastAsia="lv-LV"/>
        </w:rPr>
        <w:t xml:space="preserve">Maksimālais  būvprojekta izstrādes termiņš </w:t>
      </w:r>
      <w:r w:rsidRPr="009231BE">
        <w:rPr>
          <w:rFonts w:ascii="Times New Roman" w:eastAsia="Times New Roman" w:hAnsi="Times New Roman" w:cs="Times New Roman"/>
          <w:sz w:val="24"/>
          <w:szCs w:val="24"/>
          <w:u w:val="single"/>
          <w:lang w:eastAsia="lv-LV"/>
        </w:rPr>
        <w:t xml:space="preserve">ir  </w:t>
      </w:r>
      <w:r w:rsidRPr="00763DF2">
        <w:rPr>
          <w:rFonts w:ascii="Times New Roman" w:eastAsia="Times New Roman" w:hAnsi="Times New Roman" w:cs="Times New Roman"/>
          <w:b/>
          <w:bCs/>
          <w:sz w:val="24"/>
          <w:szCs w:val="24"/>
          <w:u w:val="single"/>
          <w:lang w:eastAsia="lv-LV"/>
        </w:rPr>
        <w:t>12 (divpadsmit)</w:t>
      </w:r>
      <w:r w:rsidRPr="009231BE">
        <w:rPr>
          <w:rFonts w:ascii="Times New Roman" w:eastAsia="Times New Roman" w:hAnsi="Times New Roman" w:cs="Times New Roman"/>
          <w:sz w:val="24"/>
          <w:szCs w:val="24"/>
          <w:u w:val="single"/>
          <w:lang w:eastAsia="lv-LV"/>
        </w:rPr>
        <w:t xml:space="preserve"> </w:t>
      </w:r>
      <w:r w:rsidRPr="007275B9">
        <w:rPr>
          <w:rFonts w:ascii="Times New Roman" w:eastAsia="Times New Roman" w:hAnsi="Times New Roman" w:cs="Times New Roman"/>
          <w:sz w:val="24"/>
          <w:szCs w:val="24"/>
          <w:u w:val="single"/>
          <w:lang w:eastAsia="lv-LV"/>
        </w:rPr>
        <w:t>kalendārās nedēļas,</w:t>
      </w:r>
      <w:r w:rsidRPr="00C3499A">
        <w:rPr>
          <w:rFonts w:ascii="Times New Roman" w:eastAsia="Times New Roman" w:hAnsi="Times New Roman" w:cs="Times New Roman"/>
          <w:sz w:val="24"/>
          <w:szCs w:val="24"/>
          <w:lang w:eastAsia="lv-LV"/>
        </w:rPr>
        <w:t xml:space="preserve"> savukārt autoruzraudzības pakalpojuma sniegšanas termiņš plānots </w:t>
      </w:r>
      <w:r>
        <w:rPr>
          <w:rFonts w:ascii="Times New Roman" w:eastAsia="Times New Roman" w:hAnsi="Times New Roman" w:cs="Times New Roman"/>
          <w:sz w:val="24"/>
          <w:szCs w:val="24"/>
          <w:lang w:eastAsia="lv-LV"/>
        </w:rPr>
        <w:t>~</w:t>
      </w:r>
      <w:r w:rsidR="009F4A5F">
        <w:rPr>
          <w:rFonts w:ascii="Times New Roman" w:eastAsia="Times New Roman" w:hAnsi="Times New Roman" w:cs="Times New Roman"/>
          <w:sz w:val="24"/>
          <w:szCs w:val="24"/>
          <w:lang w:eastAsia="lv-LV"/>
        </w:rPr>
        <w:t xml:space="preserve"> </w:t>
      </w:r>
      <w:r w:rsidRPr="00763DF2">
        <w:rPr>
          <w:rFonts w:ascii="Times New Roman" w:eastAsia="Times New Roman" w:hAnsi="Times New Roman" w:cs="Times New Roman"/>
          <w:b/>
          <w:bCs/>
          <w:sz w:val="24"/>
          <w:szCs w:val="24"/>
          <w:lang w:eastAsia="lv-LV"/>
        </w:rPr>
        <w:t>9  (deviņi)</w:t>
      </w:r>
      <w:r w:rsidRPr="009231BE">
        <w:rPr>
          <w:rFonts w:ascii="Times New Roman" w:eastAsia="Times New Roman" w:hAnsi="Times New Roman" w:cs="Times New Roman"/>
          <w:sz w:val="24"/>
          <w:szCs w:val="24"/>
          <w:lang w:eastAsia="lv-LV"/>
        </w:rPr>
        <w:t xml:space="preserve">  kalendārie mēneši no būvdarbu līguma noslēgšanas dienas</w:t>
      </w:r>
      <w:r w:rsidRPr="009231BE">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w:t>
      </w:r>
      <w:r w:rsidRPr="00C3499A">
        <w:rPr>
          <w:rFonts w:ascii="Times New Roman" w:eastAsia="Times New Roman" w:hAnsi="Times New Roman" w:cs="Times New Roman"/>
          <w:sz w:val="24"/>
          <w:szCs w:val="24"/>
          <w:lang w:eastAsia="lv-LV"/>
        </w:rPr>
        <w:t>5.6.3.</w:t>
      </w:r>
      <w:r w:rsidR="008B18BF">
        <w:rPr>
          <w:rFonts w:ascii="Times New Roman" w:eastAsia="Times New Roman" w:hAnsi="Times New Roman" w:cs="Times New Roman"/>
          <w:sz w:val="24"/>
          <w:szCs w:val="24"/>
          <w:lang w:eastAsia="lv-LV"/>
        </w:rPr>
        <w:t xml:space="preserve">  </w:t>
      </w:r>
      <w:r w:rsidR="001832F0">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Pakalpojuma izpilde būvprojekta izstrādē  tiks uzskatīta par pabeigtu līdz ar būvprojekta akceptēšanu Dobeles novada  pašvaldības būvvaldē</w:t>
      </w:r>
      <w:r w:rsidRPr="00763DF2">
        <w:rPr>
          <w:rFonts w:ascii="Times New Roman" w:eastAsia="Times New Roman" w:hAnsi="Times New Roman" w:cs="Times New Roman"/>
          <w:i/>
          <w:sz w:val="24"/>
          <w:szCs w:val="24"/>
          <w:lang w:eastAsia="lv-LV"/>
        </w:rPr>
        <w:t>( saņemta būvatļaujā  atzīme par projektēšanas nosacījumu izpildi)</w:t>
      </w:r>
      <w:r>
        <w:rPr>
          <w:rFonts w:ascii="Times New Roman" w:eastAsia="Times New Roman" w:hAnsi="Times New Roman" w:cs="Times New Roman"/>
          <w:i/>
          <w:sz w:val="24"/>
          <w:szCs w:val="24"/>
          <w:lang w:eastAsia="lv-LV"/>
        </w:rPr>
        <w:t xml:space="preserve"> </w:t>
      </w:r>
      <w:r w:rsidRPr="007275B9">
        <w:rPr>
          <w:rFonts w:ascii="Times New Roman" w:eastAsia="Times New Roman" w:hAnsi="Times New Roman" w:cs="Times New Roman"/>
          <w:sz w:val="24"/>
          <w:szCs w:val="24"/>
          <w:lang w:eastAsia="lv-LV"/>
        </w:rPr>
        <w:t>un</w:t>
      </w:r>
      <w:r>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 nepieciešamo būvprojekta  eksemplāru skaits iesniegts  Pasūtītājam.                                                                                                     </w:t>
      </w:r>
      <w:r>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lastRenderedPageBreak/>
        <w:t xml:space="preserve">5.6.4. </w:t>
      </w:r>
      <w:r w:rsidR="001832F0">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Autoruzraudzības  pakalpojuma nodrošināšana  tiks uzskatīts par pabeigtu pēc būvprojektā </w:t>
      </w:r>
      <w:r w:rsidRPr="00763DF2">
        <w:rPr>
          <w:rFonts w:ascii="Times New Roman" w:eastAsia="Times New Roman" w:hAnsi="Times New Roman" w:cs="Times New Roman"/>
          <w:sz w:val="24"/>
          <w:szCs w:val="24"/>
          <w:lang w:eastAsia="lv-LV"/>
        </w:rPr>
        <w:t xml:space="preserve">plānoto  </w:t>
      </w:r>
      <w:r w:rsidRPr="00135134">
        <w:rPr>
          <w:rFonts w:ascii="Times New Roman" w:eastAsia="Times New Roman" w:hAnsi="Times New Roman" w:cs="Times New Roman"/>
          <w:sz w:val="24"/>
          <w:szCs w:val="24"/>
          <w:lang w:eastAsia="lv-LV"/>
        </w:rPr>
        <w:t>ūdensapgādes  ārējo inženiertīklu un to elementu izbūves</w:t>
      </w:r>
      <w:r w:rsidRPr="00C3499A">
        <w:rPr>
          <w:rFonts w:ascii="Times New Roman" w:eastAsia="Times New Roman" w:hAnsi="Times New Roman" w:cs="Times New Roman"/>
          <w:sz w:val="24"/>
          <w:szCs w:val="24"/>
          <w:lang w:eastAsia="lv-LV"/>
        </w:rPr>
        <w:t xml:space="preserve"> pabeigšanas  un būvobjekta nodošanas ekspluatācijā.                                                                               </w:t>
      </w:r>
    </w:p>
    <w:p w14:paraId="7237D186" w14:textId="77777777" w:rsidR="001832F0" w:rsidRDefault="001832F0" w:rsidP="001832F0">
      <w:pPr>
        <w:tabs>
          <w:tab w:val="left" w:pos="1134"/>
          <w:tab w:val="left" w:pos="1276"/>
        </w:tabs>
        <w:spacing w:after="0" w:line="240" w:lineRule="auto"/>
        <w:ind w:left="426"/>
        <w:rPr>
          <w:rFonts w:ascii="Times New Roman" w:eastAsia="Times New Roman" w:hAnsi="Times New Roman" w:cs="Times New Roman"/>
          <w:sz w:val="24"/>
          <w:szCs w:val="24"/>
          <w:lang w:eastAsia="lv-LV"/>
        </w:rPr>
      </w:pPr>
    </w:p>
    <w:p w14:paraId="626DFE95" w14:textId="77777777" w:rsidR="001832F0" w:rsidRDefault="00DD7BBB" w:rsidP="001832F0">
      <w:pPr>
        <w:tabs>
          <w:tab w:val="left" w:pos="1134"/>
          <w:tab w:val="left" w:pos="1276"/>
        </w:tabs>
        <w:spacing w:after="0" w:line="240" w:lineRule="auto"/>
        <w:ind w:left="426"/>
        <w:rPr>
          <w:rFonts w:ascii="Times New Roman" w:eastAsia="Times New Roman" w:hAnsi="Times New Roman" w:cs="Times New Roman"/>
          <w:sz w:val="24"/>
          <w:szCs w:val="24"/>
          <w:lang w:eastAsia="lv-LV"/>
        </w:rPr>
      </w:pPr>
      <w:r w:rsidRPr="00C3499A">
        <w:rPr>
          <w:rFonts w:ascii="Times New Roman" w:eastAsia="Times New Roman" w:hAnsi="Times New Roman" w:cs="Times New Roman"/>
          <w:b/>
          <w:sz w:val="24"/>
          <w:szCs w:val="24"/>
          <w:lang w:eastAsia="lv-LV"/>
        </w:rPr>
        <w:t xml:space="preserve">6.Būvprojekta izstrādes termiņš                                                                                                            </w:t>
      </w:r>
      <w:r w:rsidRPr="00C3499A">
        <w:rPr>
          <w:rFonts w:ascii="Times New Roman" w:eastAsia="Times New Roman" w:hAnsi="Times New Roman" w:cs="Times New Roman"/>
          <w:sz w:val="24"/>
          <w:szCs w:val="24"/>
          <w:lang w:eastAsia="lv-LV"/>
        </w:rPr>
        <w:t xml:space="preserve">Būvniecības ieceres dokumentācijas sagatavošana, būvprojekta minimālā sastāvā izstrāde, saskaņošana, būvatļaujas saņemšana, būvprojekta izstrāde ar  pozitīva akcepta saņemšanu  būvvaldē  Izpildītājam jāveic  </w:t>
      </w:r>
      <w:r w:rsidRPr="00211B83">
        <w:rPr>
          <w:rFonts w:ascii="Times New Roman" w:eastAsia="Times New Roman" w:hAnsi="Times New Roman" w:cs="Times New Roman"/>
          <w:sz w:val="24"/>
          <w:szCs w:val="24"/>
          <w:lang w:eastAsia="lv-LV"/>
        </w:rPr>
        <w:t>12</w:t>
      </w:r>
      <w:r w:rsidR="001832F0">
        <w:rPr>
          <w:rFonts w:ascii="Times New Roman" w:eastAsia="Times New Roman" w:hAnsi="Times New Roman" w:cs="Times New Roman"/>
          <w:sz w:val="24"/>
          <w:szCs w:val="24"/>
          <w:lang w:eastAsia="lv-LV"/>
        </w:rPr>
        <w:t xml:space="preserve"> </w:t>
      </w:r>
      <w:r w:rsidRPr="00211B83">
        <w:rPr>
          <w:rFonts w:ascii="Times New Roman" w:eastAsia="Times New Roman" w:hAnsi="Times New Roman" w:cs="Times New Roman"/>
          <w:sz w:val="24"/>
          <w:szCs w:val="24"/>
          <w:lang w:eastAsia="lv-LV"/>
        </w:rPr>
        <w:t>(divpadsmit)</w:t>
      </w:r>
      <w:r w:rsidR="001832F0">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kalendārās  nedēļās no līguma  noslēgšanas dienas.                                                                                      </w:t>
      </w:r>
      <w:r>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      </w:t>
      </w:r>
    </w:p>
    <w:p w14:paraId="30CC928A" w14:textId="77777777" w:rsidR="001832F0" w:rsidRDefault="001832F0" w:rsidP="001832F0">
      <w:pPr>
        <w:tabs>
          <w:tab w:val="left" w:pos="1134"/>
          <w:tab w:val="left" w:pos="1276"/>
        </w:tabs>
        <w:spacing w:after="0" w:line="240" w:lineRule="auto"/>
        <w:ind w:left="426"/>
        <w:rPr>
          <w:rFonts w:ascii="Times New Roman" w:eastAsia="Times New Roman" w:hAnsi="Times New Roman" w:cs="Times New Roman"/>
          <w:b/>
          <w:sz w:val="24"/>
          <w:szCs w:val="24"/>
          <w:lang w:eastAsia="lv-LV"/>
        </w:rPr>
      </w:pPr>
    </w:p>
    <w:p w14:paraId="331E8E00" w14:textId="77777777" w:rsidR="00DD7BBB" w:rsidRDefault="00DD7BBB" w:rsidP="001832F0">
      <w:pPr>
        <w:tabs>
          <w:tab w:val="left" w:pos="1134"/>
          <w:tab w:val="left" w:pos="1276"/>
        </w:tabs>
        <w:spacing w:after="0" w:line="240" w:lineRule="auto"/>
        <w:ind w:left="426"/>
        <w:rPr>
          <w:rFonts w:ascii="Times New Roman" w:eastAsia="Times New Roman" w:hAnsi="Times New Roman" w:cs="Times New Roman"/>
          <w:sz w:val="24"/>
          <w:szCs w:val="24"/>
          <w:lang w:eastAsia="lv-LV"/>
        </w:rPr>
      </w:pPr>
      <w:r w:rsidRPr="00C3499A">
        <w:rPr>
          <w:rFonts w:ascii="Times New Roman" w:eastAsia="Times New Roman" w:hAnsi="Times New Roman" w:cs="Times New Roman"/>
          <w:b/>
          <w:sz w:val="24"/>
          <w:szCs w:val="24"/>
          <w:lang w:eastAsia="lv-LV"/>
        </w:rPr>
        <w:t xml:space="preserve">7. Autoruzraudzības pakalpojuma nodrošināšanas termiņš                                      </w:t>
      </w:r>
      <w:r w:rsidRPr="00C3499A">
        <w:rPr>
          <w:rFonts w:ascii="Times New Roman" w:eastAsia="Times New Roman" w:hAnsi="Times New Roman" w:cs="Times New Roman"/>
          <w:sz w:val="24"/>
          <w:szCs w:val="24"/>
          <w:lang w:eastAsia="lv-LV"/>
        </w:rPr>
        <w:t>Projektētājam    jānodrošina  autoruzraudzība atbilstoši  būvniecības periodā</w:t>
      </w:r>
      <w:r>
        <w:rPr>
          <w:rFonts w:ascii="Times New Roman" w:eastAsia="Times New Roman" w:hAnsi="Times New Roman" w:cs="Times New Roman"/>
          <w:sz w:val="24"/>
          <w:szCs w:val="24"/>
          <w:lang w:eastAsia="lv-LV"/>
        </w:rPr>
        <w:t xml:space="preserve">, kas </w:t>
      </w:r>
      <w:r w:rsidRPr="00C3499A">
        <w:rPr>
          <w:rFonts w:ascii="Times New Roman" w:eastAsia="Times New Roman" w:hAnsi="Times New Roman" w:cs="Times New Roman"/>
          <w:sz w:val="24"/>
          <w:szCs w:val="24"/>
          <w:lang w:eastAsia="lv-LV"/>
        </w:rPr>
        <w:t xml:space="preserve">plānots </w:t>
      </w:r>
      <w:r w:rsidRPr="00211B83">
        <w:rPr>
          <w:rFonts w:ascii="Times New Roman" w:eastAsia="Times New Roman" w:hAnsi="Times New Roman" w:cs="Times New Roman"/>
          <w:sz w:val="24"/>
          <w:szCs w:val="24"/>
          <w:lang w:eastAsia="lv-LV"/>
        </w:rPr>
        <w:t>9 (deviņi)</w:t>
      </w:r>
      <w:r w:rsidRPr="00C3499A">
        <w:rPr>
          <w:rFonts w:ascii="Times New Roman" w:eastAsia="Times New Roman" w:hAnsi="Times New Roman" w:cs="Times New Roman"/>
          <w:sz w:val="24"/>
          <w:szCs w:val="24"/>
          <w:lang w:eastAsia="lv-LV"/>
        </w:rPr>
        <w:t xml:space="preserve"> kalendārie mēneši no būvniecības darbu uzsākšanas .   </w:t>
      </w:r>
      <w:r>
        <w:rPr>
          <w:rFonts w:ascii="Times New Roman" w:eastAsia="Times New Roman" w:hAnsi="Times New Roman" w:cs="Times New Roman"/>
          <w:sz w:val="24"/>
          <w:szCs w:val="24"/>
          <w:lang w:eastAsia="lv-LV"/>
        </w:rPr>
        <w:t xml:space="preserve">  </w:t>
      </w:r>
    </w:p>
    <w:p w14:paraId="363A75FC" w14:textId="77777777" w:rsidR="001832F0" w:rsidRDefault="00DD7BBB" w:rsidP="00DD7B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7BCD122B" w14:textId="77777777" w:rsidR="00B20BC7" w:rsidRDefault="00DD7BBB" w:rsidP="00B20BC7">
      <w:pPr>
        <w:tabs>
          <w:tab w:val="left" w:pos="1134"/>
        </w:tabs>
        <w:ind w:left="426"/>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b/>
          <w:sz w:val="24"/>
          <w:szCs w:val="24"/>
          <w:lang w:eastAsia="lv-LV"/>
        </w:rPr>
        <w:t xml:space="preserve">8. Pasūtītāja vispārīgās prasības    </w:t>
      </w:r>
      <w:r>
        <w:rPr>
          <w:rFonts w:ascii="Times New Roman" w:eastAsia="Times New Roman" w:hAnsi="Times New Roman" w:cs="Times New Roman"/>
          <w:b/>
          <w:sz w:val="24"/>
          <w:szCs w:val="24"/>
          <w:lang w:eastAsia="lv-LV"/>
        </w:rPr>
        <w:t xml:space="preserve">                                                                                                     </w:t>
      </w:r>
    </w:p>
    <w:p w14:paraId="053F02B9" w14:textId="77777777" w:rsidR="00DD7BBB" w:rsidRPr="00211B83" w:rsidRDefault="00DD7BBB" w:rsidP="00B20BC7">
      <w:pPr>
        <w:tabs>
          <w:tab w:val="left" w:pos="1134"/>
        </w:tabs>
        <w:ind w:left="426"/>
        <w:jc w:val="both"/>
        <w:rPr>
          <w:rFonts w:ascii="Times New Roman" w:eastAsia="Times New Roman" w:hAnsi="Times New Roman" w:cs="Times New Roman"/>
          <w:bCs/>
          <w:sz w:val="24"/>
          <w:szCs w:val="24"/>
          <w:lang w:eastAsia="lv-LV"/>
        </w:rPr>
      </w:pPr>
      <w:r w:rsidRPr="00C3499A">
        <w:rPr>
          <w:rFonts w:ascii="Times New Roman" w:eastAsia="Times New Roman" w:hAnsi="Times New Roman" w:cs="Times New Roman"/>
          <w:sz w:val="24"/>
          <w:szCs w:val="24"/>
          <w:lang w:eastAsia="lv-LV"/>
        </w:rPr>
        <w:t>8.1</w:t>
      </w:r>
      <w:r w:rsidR="001832F0">
        <w:rPr>
          <w:rFonts w:ascii="Times New Roman" w:eastAsia="Times New Roman" w:hAnsi="Times New Roman" w:cs="Times New Roman"/>
          <w:sz w:val="24"/>
          <w:szCs w:val="24"/>
          <w:lang w:eastAsia="lv-LV"/>
        </w:rPr>
        <w:t>.</w:t>
      </w:r>
      <w:r w:rsidRPr="00C3499A">
        <w:rPr>
          <w:rFonts w:ascii="Times New Roman" w:eastAsia="Times New Roman" w:hAnsi="Times New Roman" w:cs="Times New Roman"/>
          <w:sz w:val="24"/>
          <w:szCs w:val="24"/>
          <w:lang w:eastAsia="lv-LV"/>
        </w:rPr>
        <w:t xml:space="preserve"> </w:t>
      </w:r>
      <w:r w:rsidR="001832F0">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Izpildītājs nodrošina  projektēšanas  un autoruzraudzības pakalpojumu , </w:t>
      </w:r>
      <w:r w:rsidRPr="00C3499A">
        <w:rPr>
          <w:rFonts w:ascii="Times New Roman" w:eastAsia="Times New Roman" w:hAnsi="Times New Roman" w:cs="Times New Roman"/>
          <w:bCs/>
          <w:sz w:val="24"/>
          <w:szCs w:val="24"/>
          <w:lang w:eastAsia="lv-LV"/>
        </w:rPr>
        <w:t xml:space="preserve">ievērojot   Pasūtītāja izvirzītos nosacījumus </w:t>
      </w:r>
      <w:r>
        <w:rPr>
          <w:rFonts w:ascii="Times New Roman" w:eastAsia="Times New Roman" w:hAnsi="Times New Roman" w:cs="Times New Roman"/>
          <w:bCs/>
          <w:sz w:val="24"/>
          <w:szCs w:val="24"/>
          <w:lang w:eastAsia="lv-LV"/>
        </w:rPr>
        <w:t>“</w:t>
      </w:r>
      <w:r w:rsidRPr="00DD4F72">
        <w:rPr>
          <w:rFonts w:ascii="Times New Roman" w:eastAsia="Times New Roman" w:hAnsi="Times New Roman" w:cs="Times New Roman"/>
          <w:bCs/>
          <w:sz w:val="24"/>
          <w:szCs w:val="24"/>
          <w:lang w:eastAsia="lv-LV"/>
        </w:rPr>
        <w:t>Būvniecības ierosinātāja darba uzdevumā</w:t>
      </w:r>
      <w:r w:rsidRPr="00C3499A">
        <w:rPr>
          <w:rFonts w:ascii="Times New Roman" w:eastAsia="Times New Roman" w:hAnsi="Times New Roman" w:cs="Times New Roman"/>
          <w:bCs/>
          <w:sz w:val="24"/>
          <w:szCs w:val="24"/>
          <w:lang w:eastAsia="lv-LV"/>
        </w:rPr>
        <w:t xml:space="preserve"> </w:t>
      </w:r>
      <w:bookmarkStart w:id="41" w:name="_Hlk4765463"/>
      <w:r>
        <w:rPr>
          <w:rFonts w:ascii="Times New Roman" w:eastAsia="Times New Roman" w:hAnsi="Times New Roman" w:cs="Times New Roman"/>
          <w:bCs/>
          <w:sz w:val="24"/>
          <w:szCs w:val="24"/>
          <w:lang w:eastAsia="lv-LV"/>
        </w:rPr>
        <w:t xml:space="preserve">                        </w:t>
      </w:r>
      <w:r w:rsidRPr="00C14277">
        <w:rPr>
          <w:rFonts w:ascii="Times New Roman" w:eastAsia="Times New Roman" w:hAnsi="Times New Roman" w:cs="Times New Roman"/>
          <w:i/>
          <w:sz w:val="24"/>
          <w:szCs w:val="24"/>
          <w:lang w:eastAsia="lv-LV"/>
        </w:rPr>
        <w:t>(Pielikums Nr.2.</w:t>
      </w:r>
      <w:r w:rsidRPr="00C14277">
        <w:rPr>
          <w:rFonts w:ascii="Times New Roman" w:eastAsia="Times New Roman" w:hAnsi="Times New Roman" w:cs="Times New Roman"/>
          <w:sz w:val="24"/>
          <w:szCs w:val="24"/>
          <w:lang w:eastAsia="lv-LV"/>
        </w:rPr>
        <w:t>)</w:t>
      </w:r>
      <w:bookmarkEnd w:id="41"/>
      <w:r w:rsidRPr="00C1427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un </w:t>
      </w:r>
      <w:r w:rsidRPr="00C3499A">
        <w:rPr>
          <w:rFonts w:ascii="Times New Roman" w:eastAsia="Times New Roman" w:hAnsi="Times New Roman" w:cs="Times New Roman"/>
          <w:bCs/>
          <w:sz w:val="24"/>
          <w:szCs w:val="24"/>
          <w:lang w:eastAsia="lv-LV"/>
        </w:rPr>
        <w:t>Tirgus izpētes noteikum</w:t>
      </w:r>
      <w:r>
        <w:rPr>
          <w:rFonts w:ascii="Times New Roman" w:eastAsia="Times New Roman" w:hAnsi="Times New Roman" w:cs="Times New Roman"/>
          <w:bCs/>
          <w:sz w:val="24"/>
          <w:szCs w:val="24"/>
          <w:lang w:eastAsia="lv-LV"/>
        </w:rPr>
        <w:t>u</w:t>
      </w:r>
      <w:r w:rsidRPr="00C3499A">
        <w:rPr>
          <w:rFonts w:ascii="Times New Roman" w:eastAsia="Times New Roman" w:hAnsi="Times New Roman" w:cs="Times New Roman"/>
          <w:bCs/>
          <w:sz w:val="24"/>
          <w:szCs w:val="24"/>
          <w:lang w:eastAsia="lv-LV"/>
        </w:rPr>
        <w:t xml:space="preserve"> </w:t>
      </w:r>
      <w:r w:rsidRPr="00022CDC">
        <w:rPr>
          <w:rFonts w:ascii="Times New Roman" w:eastAsia="Times New Roman" w:hAnsi="Times New Roman" w:cs="Times New Roman"/>
          <w:bCs/>
          <w:sz w:val="24"/>
          <w:szCs w:val="24"/>
          <w:lang w:eastAsia="lv-LV"/>
        </w:rPr>
        <w:t>“Būvprojekta “Ūdensapgādes tīklu izbūve Dobelē, Keramikas-Gaismas ielu masīvā ”(Id.Nr.DŪ-TI-2019</w:t>
      </w:r>
      <w:r w:rsidR="001832F0" w:rsidRPr="00022CD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un līgumu nosacījumus.</w:t>
      </w:r>
      <w:r w:rsidRPr="00C3499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r w:rsidRPr="00C3499A">
        <w:rPr>
          <w:rFonts w:ascii="Times New Roman" w:eastAsia="Times New Roman" w:hAnsi="Times New Roman" w:cs="Times New Roman"/>
          <w:bCs/>
          <w:sz w:val="24"/>
          <w:szCs w:val="24"/>
          <w:lang w:eastAsia="lv-LV"/>
        </w:rPr>
        <w:t xml:space="preserve"> </w:t>
      </w:r>
      <w:r w:rsidRPr="00C3499A">
        <w:rPr>
          <w:rFonts w:ascii="Times New Roman" w:eastAsia="Times New Roman" w:hAnsi="Times New Roman" w:cs="Times New Roman"/>
          <w:sz w:val="24"/>
          <w:szCs w:val="24"/>
          <w:lang w:eastAsia="lv-LV"/>
        </w:rPr>
        <w:t>8.2.</w:t>
      </w:r>
      <w:r w:rsidR="001832F0">
        <w:rPr>
          <w:rFonts w:ascii="Times New Roman" w:eastAsia="Times New Roman" w:hAnsi="Times New Roman" w:cs="Times New Roman"/>
          <w:sz w:val="24"/>
          <w:szCs w:val="24"/>
          <w:lang w:eastAsia="lv-LV"/>
        </w:rPr>
        <w:t xml:space="preserve">  </w:t>
      </w:r>
      <w:r w:rsidR="009F4A5F">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Būvprojekts jāizstrādā  atbilstoši Būvniecības likumam, MK noteikumiem Nr.500</w:t>
      </w:r>
      <w:r w:rsidR="001832F0">
        <w:rPr>
          <w:rFonts w:ascii="Times New Roman" w:eastAsia="Times New Roman" w:hAnsi="Times New Roman" w:cs="Times New Roman"/>
          <w:sz w:val="24"/>
          <w:szCs w:val="24"/>
          <w:lang w:eastAsia="lv-LV"/>
        </w:rPr>
        <w:t>.</w:t>
      </w:r>
      <w:r w:rsidRPr="00C3499A">
        <w:rPr>
          <w:rFonts w:ascii="Times New Roman" w:eastAsia="Times New Roman" w:hAnsi="Times New Roman" w:cs="Times New Roman"/>
          <w:sz w:val="24"/>
          <w:szCs w:val="24"/>
          <w:lang w:eastAsia="lv-LV"/>
        </w:rPr>
        <w:t xml:space="preserve"> </w:t>
      </w:r>
      <w:r w:rsidR="001832F0">
        <w:rPr>
          <w:rFonts w:ascii="Times New Roman" w:eastAsia="Times New Roman" w:hAnsi="Times New Roman" w:cs="Times New Roman"/>
          <w:sz w:val="24"/>
          <w:szCs w:val="24"/>
          <w:lang w:eastAsia="lv-LV"/>
        </w:rPr>
        <w:t>“</w:t>
      </w:r>
      <w:r w:rsidRPr="00C3499A">
        <w:rPr>
          <w:rFonts w:ascii="Times New Roman" w:eastAsia="Times New Roman" w:hAnsi="Times New Roman" w:cs="Times New Roman"/>
          <w:sz w:val="24"/>
          <w:szCs w:val="24"/>
          <w:lang w:eastAsia="lv-LV"/>
        </w:rPr>
        <w:t>Vispārīgie būvnoteikumi”, MK noteikumiem Nr.253</w:t>
      </w:r>
      <w:r w:rsidR="001832F0">
        <w:rPr>
          <w:rFonts w:ascii="Times New Roman" w:eastAsia="Times New Roman" w:hAnsi="Times New Roman" w:cs="Times New Roman"/>
          <w:sz w:val="24"/>
          <w:szCs w:val="24"/>
          <w:lang w:eastAsia="lv-LV"/>
        </w:rPr>
        <w:t>.</w:t>
      </w:r>
      <w:r w:rsidRPr="00C3499A">
        <w:rPr>
          <w:rFonts w:ascii="Times New Roman" w:eastAsia="Times New Roman" w:hAnsi="Times New Roman" w:cs="Times New Roman"/>
          <w:sz w:val="24"/>
          <w:szCs w:val="24"/>
          <w:lang w:eastAsia="lv-LV"/>
        </w:rPr>
        <w:t xml:space="preserve"> “</w:t>
      </w:r>
      <w:r w:rsidRPr="00C3499A">
        <w:rPr>
          <w:rFonts w:ascii="Times New Roman" w:eastAsiaTheme="minorHAnsi" w:hAnsi="Times New Roman" w:cs="Times New Roman"/>
          <w:sz w:val="24"/>
          <w:szCs w:val="24"/>
          <w:lang w:eastAsia="ar-SA"/>
        </w:rPr>
        <w:t xml:space="preserve">Atsevišķu inženierbūvju </w:t>
      </w:r>
      <w:r w:rsidRPr="00C3499A">
        <w:rPr>
          <w:rFonts w:ascii="Times New Roman" w:eastAsia="Times New Roman" w:hAnsi="Times New Roman" w:cs="Times New Roman"/>
          <w:sz w:val="24"/>
          <w:szCs w:val="24"/>
          <w:lang w:eastAsia="ar-SA"/>
        </w:rPr>
        <w:t xml:space="preserve"> būvnoteikumi”</w:t>
      </w:r>
      <w:r w:rsidRPr="00C3499A">
        <w:rPr>
          <w:rFonts w:ascii="Times New Roman" w:eastAsia="Times New Roman" w:hAnsi="Times New Roman" w:cs="Times New Roman"/>
          <w:sz w:val="24"/>
          <w:szCs w:val="24"/>
          <w:lang w:eastAsia="lv-LV"/>
        </w:rPr>
        <w:t xml:space="preserve">, </w:t>
      </w:r>
      <w:r w:rsidR="001832F0">
        <w:rPr>
          <w:rFonts w:ascii="Times New Roman" w:eastAsia="Times New Roman" w:hAnsi="Times New Roman" w:cs="Times New Roman"/>
          <w:sz w:val="24"/>
          <w:szCs w:val="24"/>
          <w:lang w:eastAsia="lv-LV"/>
        </w:rPr>
        <w:t xml:space="preserve">MK noteikumiem </w:t>
      </w:r>
      <w:r w:rsidRPr="00C3499A">
        <w:rPr>
          <w:rFonts w:ascii="Times New Roman" w:eastAsia="Times New Roman" w:hAnsi="Times New Roman" w:cs="Times New Roman"/>
          <w:bCs/>
          <w:sz w:val="24"/>
          <w:szCs w:val="24"/>
          <w:lang w:eastAsia="lv-LV"/>
        </w:rPr>
        <w:t>Nr. 545</w:t>
      </w:r>
      <w:r w:rsidR="001832F0">
        <w:rPr>
          <w:rFonts w:ascii="Times New Roman" w:eastAsia="Times New Roman" w:hAnsi="Times New Roman" w:cs="Times New Roman"/>
          <w:bCs/>
          <w:sz w:val="24"/>
          <w:szCs w:val="24"/>
          <w:lang w:eastAsia="lv-LV"/>
        </w:rPr>
        <w:t>. “</w:t>
      </w:r>
      <w:r w:rsidRPr="00C3499A">
        <w:rPr>
          <w:rFonts w:ascii="Times New Roman" w:eastAsia="Times New Roman" w:hAnsi="Times New Roman" w:cs="Times New Roman"/>
          <w:sz w:val="24"/>
          <w:szCs w:val="24"/>
          <w:lang w:eastAsia="lv-LV"/>
        </w:rPr>
        <w:t xml:space="preserve">Noteikumi par Latvijas būvnormatīvu LBN 202-18 </w:t>
      </w:r>
      <w:r w:rsidR="001832F0">
        <w:rPr>
          <w:rFonts w:ascii="Times New Roman" w:eastAsia="Times New Roman" w:hAnsi="Times New Roman" w:cs="Times New Roman"/>
          <w:sz w:val="24"/>
          <w:szCs w:val="24"/>
          <w:lang w:eastAsia="lv-LV"/>
        </w:rPr>
        <w:t>“</w:t>
      </w:r>
      <w:r w:rsidRPr="00C3499A">
        <w:rPr>
          <w:rFonts w:ascii="Times New Roman" w:eastAsia="Times New Roman" w:hAnsi="Times New Roman" w:cs="Times New Roman"/>
          <w:sz w:val="24"/>
          <w:szCs w:val="24"/>
          <w:lang w:eastAsia="lv-LV"/>
        </w:rPr>
        <w:t>Būvniecības ieceres dokumentācijas noformēšana</w:t>
      </w:r>
      <w:r w:rsidR="001832F0">
        <w:rPr>
          <w:rFonts w:ascii="Times New Roman" w:eastAsia="Times New Roman" w:hAnsi="Times New Roman" w:cs="Times New Roman"/>
          <w:bCs/>
          <w:sz w:val="24"/>
          <w:szCs w:val="24"/>
          <w:lang w:eastAsia="lv-LV"/>
        </w:rPr>
        <w:t>”,</w:t>
      </w:r>
      <w:r w:rsidRPr="00C3499A">
        <w:rPr>
          <w:rFonts w:ascii="Times New Roman" w:eastAsia="Times New Roman" w:hAnsi="Times New Roman" w:cs="Times New Roman"/>
          <w:bCs/>
          <w:sz w:val="24"/>
          <w:szCs w:val="24"/>
          <w:lang w:eastAsia="lv-LV"/>
        </w:rPr>
        <w:t xml:space="preserve"> un darba uzdevuma izpildi saistīto </w:t>
      </w:r>
      <w:r w:rsidRPr="00C3499A">
        <w:rPr>
          <w:rFonts w:ascii="Times New Roman" w:eastAsia="Times New Roman" w:hAnsi="Times New Roman" w:cs="Times New Roman"/>
          <w:sz w:val="24"/>
          <w:szCs w:val="24"/>
          <w:lang w:eastAsia="lv-LV"/>
        </w:rPr>
        <w:t xml:space="preserve">Latvijas būvnormatīvu,  Eiropas Savienības , Latvijas  valsts standartu, Būvniecības ierosinātāja darba uzdevuma un  izsniegto tehnisko noteikumu prasībām.                                                                                                              </w:t>
      </w:r>
      <w:r w:rsidRPr="00C3499A">
        <w:rPr>
          <w:rFonts w:ascii="Times New Roman" w:eastAsiaTheme="minorHAnsi" w:hAnsi="Times New Roman" w:cs="Times New Roman"/>
          <w:sz w:val="24"/>
          <w:szCs w:val="24"/>
          <w:lang w:eastAsia="en-US"/>
        </w:rPr>
        <w:t>8.3.</w:t>
      </w:r>
      <w:r w:rsidR="001832F0">
        <w:rPr>
          <w:rFonts w:ascii="Times New Roman" w:eastAsiaTheme="minorHAnsi" w:hAnsi="Times New Roman" w:cs="Times New Roman"/>
          <w:sz w:val="24"/>
          <w:szCs w:val="24"/>
          <w:lang w:eastAsia="en-US"/>
        </w:rPr>
        <w:t xml:space="preserve">  </w:t>
      </w:r>
      <w:r w:rsidR="009F4A5F">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 xml:space="preserve">Projektētājs izstrādā būvprojektu   inženiertīklu  apjomiem </w:t>
      </w:r>
      <w:r w:rsidRPr="00BD2D43">
        <w:rPr>
          <w:rFonts w:ascii="Times New Roman" w:eastAsiaTheme="minorHAnsi" w:hAnsi="Times New Roman" w:cs="Times New Roman"/>
          <w:sz w:val="24"/>
          <w:szCs w:val="24"/>
          <w:lang w:eastAsia="en-US"/>
        </w:rPr>
        <w:t>(</w:t>
      </w:r>
      <w:r w:rsidRPr="00BD2D43">
        <w:rPr>
          <w:rFonts w:ascii="Times New Roman" w:eastAsiaTheme="minorHAnsi" w:hAnsi="Times New Roman" w:cs="Times New Roman"/>
          <w:i/>
          <w:sz w:val="24"/>
          <w:szCs w:val="24"/>
          <w:lang w:eastAsia="en-US"/>
        </w:rPr>
        <w:t>prognozējamie)</w:t>
      </w:r>
      <w:r w:rsidRPr="00C3499A">
        <w:rPr>
          <w:rFonts w:ascii="Times New Roman" w:eastAsia="Times New Roman" w:hAnsi="Times New Roman" w:cs="Times New Roman"/>
          <w:bCs/>
          <w:sz w:val="24"/>
          <w:szCs w:val="24"/>
          <w:lang w:eastAsia="lv-LV"/>
        </w:rPr>
        <w:t xml:space="preserve">, kuri  norādīti   tabulā  </w:t>
      </w:r>
      <w:r w:rsidRPr="00C3499A">
        <w:rPr>
          <w:rFonts w:ascii="Times New Roman" w:eastAsia="Times New Roman" w:hAnsi="Times New Roman" w:cs="Times New Roman"/>
          <w:bCs/>
          <w:i/>
          <w:sz w:val="24"/>
          <w:szCs w:val="24"/>
          <w:lang w:eastAsia="lv-LV"/>
        </w:rPr>
        <w:t xml:space="preserve">(skatīt tabulu Nr.1.)                   </w:t>
      </w:r>
    </w:p>
    <w:p w14:paraId="5D581380" w14:textId="77777777" w:rsidR="00DD7BBB" w:rsidRPr="00C3499A" w:rsidRDefault="00DD7BBB" w:rsidP="00DD7BBB">
      <w:pPr>
        <w:spacing w:line="276" w:lineRule="auto"/>
        <w:jc w:val="both"/>
        <w:rPr>
          <w:rFonts w:ascii="Times New Roman" w:eastAsia="Times New Roman" w:hAnsi="Times New Roman" w:cs="Times New Roman"/>
          <w:sz w:val="20"/>
          <w:szCs w:val="20"/>
          <w:lang w:eastAsia="lv-LV"/>
        </w:rPr>
      </w:pPr>
      <w:r w:rsidRPr="00C3499A">
        <w:rPr>
          <w:rFonts w:ascii="Times New Roman" w:eastAsia="Calibri" w:hAnsi="Times New Roman" w:cs="Times New Roman"/>
          <w:sz w:val="24"/>
          <w:szCs w:val="24"/>
          <w:lang w:eastAsia="en-US"/>
        </w:rPr>
        <w:t xml:space="preserve">                                                                                  </w:t>
      </w:r>
      <w:r w:rsidRPr="00C3499A">
        <w:rPr>
          <w:rFonts w:ascii="Times New Roman" w:eastAsia="Times New Roman" w:hAnsi="Times New Roman" w:cs="Times New Roman"/>
          <w:i/>
          <w:sz w:val="20"/>
          <w:szCs w:val="20"/>
          <w:lang w:eastAsia="lv-LV"/>
        </w:rPr>
        <w:t xml:space="preserve">Tabula Nr1.  Darbu nosaukumi,  apjomi  </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961"/>
        <w:gridCol w:w="1276"/>
        <w:gridCol w:w="1559"/>
      </w:tblGrid>
      <w:tr w:rsidR="00DD7BBB" w:rsidRPr="00C3499A" w14:paraId="580F60F7" w14:textId="77777777" w:rsidTr="001832F0">
        <w:tc>
          <w:tcPr>
            <w:tcW w:w="880" w:type="dxa"/>
          </w:tcPr>
          <w:p w14:paraId="16F0FA5B" w14:textId="77777777" w:rsidR="00DD7BBB" w:rsidRPr="00C3499A" w:rsidRDefault="00DD7BBB" w:rsidP="00EF24CE">
            <w:pPr>
              <w:spacing w:after="0" w:line="240" w:lineRule="auto"/>
              <w:jc w:val="both"/>
              <w:rPr>
                <w:rFonts w:ascii="Times New Roman" w:eastAsia="Times New Roman" w:hAnsi="Times New Roman" w:cs="Times New Roman"/>
                <w:lang w:eastAsia="lv-LV"/>
              </w:rPr>
            </w:pPr>
            <w:r w:rsidRPr="00C3499A">
              <w:rPr>
                <w:rFonts w:ascii="Times New Roman" w:eastAsia="Times New Roman" w:hAnsi="Times New Roman" w:cs="Times New Roman"/>
                <w:lang w:eastAsia="lv-LV"/>
              </w:rPr>
              <w:t>N.p.k</w:t>
            </w:r>
            <w:r w:rsidR="001832F0">
              <w:rPr>
                <w:rFonts w:ascii="Times New Roman" w:eastAsia="Times New Roman" w:hAnsi="Times New Roman" w:cs="Times New Roman"/>
                <w:lang w:eastAsia="lv-LV"/>
              </w:rPr>
              <w:t>.</w:t>
            </w:r>
          </w:p>
        </w:tc>
        <w:tc>
          <w:tcPr>
            <w:tcW w:w="4961" w:type="dxa"/>
          </w:tcPr>
          <w:p w14:paraId="35C13B44" w14:textId="77777777" w:rsidR="00DD7BBB" w:rsidRPr="00C3499A" w:rsidRDefault="00DD7BBB" w:rsidP="00EF24CE">
            <w:pPr>
              <w:spacing w:after="0" w:line="240" w:lineRule="auto"/>
              <w:rPr>
                <w:rFonts w:ascii="Times New Roman" w:eastAsia="Times New Roman" w:hAnsi="Times New Roman" w:cs="Times New Roman"/>
                <w:lang w:eastAsia="lv-LV"/>
              </w:rPr>
            </w:pPr>
            <w:r w:rsidRPr="00C3499A">
              <w:rPr>
                <w:rFonts w:ascii="Times New Roman" w:eastAsia="Times New Roman" w:hAnsi="Times New Roman" w:cs="Times New Roman"/>
                <w:lang w:eastAsia="lv-LV"/>
              </w:rPr>
              <w:t xml:space="preserve">Projektējamo darbu un  komponentes nosaukums </w:t>
            </w:r>
          </w:p>
        </w:tc>
        <w:tc>
          <w:tcPr>
            <w:tcW w:w="1276" w:type="dxa"/>
          </w:tcPr>
          <w:p w14:paraId="510B811C" w14:textId="77777777" w:rsidR="00DD7BBB" w:rsidRPr="00C3499A" w:rsidRDefault="00DD7BBB" w:rsidP="00EF24CE">
            <w:pPr>
              <w:spacing w:after="0" w:line="240" w:lineRule="auto"/>
              <w:jc w:val="both"/>
              <w:rPr>
                <w:rFonts w:ascii="Times New Roman" w:eastAsia="Times New Roman" w:hAnsi="Times New Roman" w:cs="Times New Roman"/>
                <w:lang w:eastAsia="lv-LV"/>
              </w:rPr>
            </w:pPr>
            <w:r w:rsidRPr="00C3499A">
              <w:rPr>
                <w:rFonts w:ascii="Times New Roman" w:eastAsia="Times New Roman" w:hAnsi="Times New Roman" w:cs="Times New Roman"/>
                <w:lang w:eastAsia="lv-LV"/>
              </w:rPr>
              <w:t>Mērvienība</w:t>
            </w:r>
          </w:p>
        </w:tc>
        <w:tc>
          <w:tcPr>
            <w:tcW w:w="1559" w:type="dxa"/>
          </w:tcPr>
          <w:p w14:paraId="4164EE1B" w14:textId="77777777" w:rsidR="00DD7BBB" w:rsidRPr="00C3499A" w:rsidRDefault="00DD7BBB" w:rsidP="00EF24CE">
            <w:pPr>
              <w:spacing w:after="0" w:line="240" w:lineRule="auto"/>
              <w:jc w:val="both"/>
              <w:rPr>
                <w:rFonts w:ascii="Times New Roman" w:eastAsia="Times New Roman" w:hAnsi="Times New Roman" w:cs="Times New Roman"/>
                <w:lang w:eastAsia="lv-LV"/>
              </w:rPr>
            </w:pPr>
            <w:r w:rsidRPr="00C3499A">
              <w:rPr>
                <w:rFonts w:ascii="Times New Roman" w:eastAsia="Times New Roman" w:hAnsi="Times New Roman" w:cs="Times New Roman"/>
                <w:lang w:eastAsia="lv-LV"/>
              </w:rPr>
              <w:t>Daudzums</w:t>
            </w:r>
          </w:p>
        </w:tc>
      </w:tr>
      <w:tr w:rsidR="00DD7BBB" w:rsidRPr="00C3499A" w14:paraId="3012440B" w14:textId="77777777" w:rsidTr="001832F0">
        <w:tc>
          <w:tcPr>
            <w:tcW w:w="880" w:type="dxa"/>
          </w:tcPr>
          <w:p w14:paraId="6107D7CB" w14:textId="77777777" w:rsidR="00DD7BBB" w:rsidRPr="00C3499A" w:rsidRDefault="00DD7BBB" w:rsidP="001832F0">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p>
        </w:tc>
        <w:tc>
          <w:tcPr>
            <w:tcW w:w="4961" w:type="dxa"/>
          </w:tcPr>
          <w:p w14:paraId="04EE6E73" w14:textId="77777777" w:rsidR="00DD7BBB" w:rsidRPr="00211B83" w:rsidRDefault="00DD7BBB" w:rsidP="001832F0">
            <w:pPr>
              <w:spacing w:after="0" w:line="240" w:lineRule="auto"/>
              <w:rPr>
                <w:rFonts w:ascii="Times New Roman" w:eastAsia="Times New Roman" w:hAnsi="Times New Roman" w:cs="Times New Roman"/>
                <w:bCs/>
                <w:sz w:val="24"/>
                <w:szCs w:val="24"/>
                <w:lang w:eastAsia="lv-LV"/>
              </w:rPr>
            </w:pPr>
            <w:r w:rsidRPr="00211B83">
              <w:rPr>
                <w:rFonts w:ascii="Times New Roman" w:eastAsia="Times New Roman" w:hAnsi="Times New Roman" w:cs="Times New Roman"/>
                <w:bCs/>
                <w:sz w:val="24"/>
                <w:szCs w:val="24"/>
                <w:lang w:eastAsia="lv-LV"/>
              </w:rPr>
              <w:t>ŪDENSAPGĀDES  ĀRĒJO INŽENIERTĪKLU UN TO ELEMETU  IZBŪVE  DOBELĒ KERAMIKAS</w:t>
            </w:r>
            <w:r>
              <w:rPr>
                <w:rFonts w:ascii="Times New Roman" w:eastAsia="Times New Roman" w:hAnsi="Times New Roman" w:cs="Times New Roman"/>
                <w:bCs/>
                <w:sz w:val="24"/>
                <w:szCs w:val="24"/>
                <w:lang w:eastAsia="lv-LV"/>
              </w:rPr>
              <w:t>-</w:t>
            </w:r>
            <w:r w:rsidRPr="00211B83">
              <w:rPr>
                <w:rFonts w:ascii="Times New Roman" w:eastAsia="Times New Roman" w:hAnsi="Times New Roman" w:cs="Times New Roman"/>
                <w:bCs/>
                <w:sz w:val="24"/>
                <w:szCs w:val="24"/>
                <w:lang w:eastAsia="lv-LV"/>
              </w:rPr>
              <w:t xml:space="preserve">GAISMAS IELU MASĪVĀ, t.s.k. </w:t>
            </w:r>
          </w:p>
        </w:tc>
        <w:tc>
          <w:tcPr>
            <w:tcW w:w="1276" w:type="dxa"/>
          </w:tcPr>
          <w:p w14:paraId="4A0FF43D" w14:textId="77777777" w:rsidR="00DD7BBB" w:rsidRPr="00C3499A" w:rsidRDefault="00DD7BBB" w:rsidP="00EF24CE">
            <w:pPr>
              <w:spacing w:after="0" w:line="240" w:lineRule="auto"/>
              <w:jc w:val="both"/>
              <w:rPr>
                <w:rFonts w:ascii="Times New Roman" w:eastAsia="Times New Roman" w:hAnsi="Times New Roman" w:cs="Times New Roman"/>
                <w:b/>
                <w:sz w:val="24"/>
                <w:szCs w:val="24"/>
                <w:lang w:eastAsia="lv-LV"/>
              </w:rPr>
            </w:pPr>
          </w:p>
        </w:tc>
        <w:tc>
          <w:tcPr>
            <w:tcW w:w="1559" w:type="dxa"/>
          </w:tcPr>
          <w:p w14:paraId="6119A66B" w14:textId="77777777" w:rsidR="00DD7BBB" w:rsidRPr="00C3499A" w:rsidRDefault="00DD7BBB" w:rsidP="00EF24CE">
            <w:pPr>
              <w:spacing w:after="0" w:line="240" w:lineRule="auto"/>
              <w:jc w:val="both"/>
              <w:rPr>
                <w:rFonts w:ascii="Times New Roman" w:eastAsia="Times New Roman" w:hAnsi="Times New Roman" w:cs="Times New Roman"/>
                <w:b/>
                <w:sz w:val="24"/>
                <w:szCs w:val="24"/>
                <w:lang w:eastAsia="lv-LV"/>
              </w:rPr>
            </w:pPr>
          </w:p>
        </w:tc>
      </w:tr>
      <w:tr w:rsidR="00DD7BBB" w:rsidRPr="00C3499A" w14:paraId="02BC2370" w14:textId="77777777" w:rsidTr="001832F0">
        <w:trPr>
          <w:trHeight w:val="442"/>
        </w:trPr>
        <w:tc>
          <w:tcPr>
            <w:tcW w:w="880" w:type="dxa"/>
          </w:tcPr>
          <w:p w14:paraId="47C9266C" w14:textId="77777777" w:rsidR="00DD7BBB" w:rsidRPr="001832F0" w:rsidRDefault="00DD7BBB" w:rsidP="001832F0">
            <w:pPr>
              <w:spacing w:after="0" w:line="240" w:lineRule="auto"/>
              <w:jc w:val="center"/>
              <w:rPr>
                <w:rFonts w:ascii="Times New Roman" w:eastAsia="Times New Roman" w:hAnsi="Times New Roman" w:cs="Times New Roman"/>
                <w:b/>
                <w:sz w:val="24"/>
                <w:szCs w:val="24"/>
                <w:lang w:eastAsia="lv-LV"/>
              </w:rPr>
            </w:pPr>
            <w:r w:rsidRPr="001832F0">
              <w:rPr>
                <w:rFonts w:ascii="Times New Roman" w:eastAsia="Times New Roman" w:hAnsi="Times New Roman" w:cs="Times New Roman"/>
                <w:b/>
                <w:sz w:val="24"/>
                <w:szCs w:val="24"/>
                <w:lang w:eastAsia="lv-LV"/>
              </w:rPr>
              <w:t>I</w:t>
            </w:r>
          </w:p>
        </w:tc>
        <w:tc>
          <w:tcPr>
            <w:tcW w:w="4961" w:type="dxa"/>
          </w:tcPr>
          <w:p w14:paraId="0AD3E191" w14:textId="77777777" w:rsidR="00DD7BBB" w:rsidRPr="00211B83" w:rsidRDefault="00DD7BBB" w:rsidP="001832F0">
            <w:pPr>
              <w:spacing w:after="0" w:line="240" w:lineRule="auto"/>
              <w:rPr>
                <w:rFonts w:ascii="Times New Roman" w:eastAsia="Times New Roman" w:hAnsi="Times New Roman" w:cs="Times New Roman"/>
                <w:b/>
                <w:sz w:val="24"/>
                <w:szCs w:val="24"/>
                <w:lang w:eastAsia="lv-LV"/>
              </w:rPr>
            </w:pPr>
            <w:r w:rsidRPr="00211B83">
              <w:rPr>
                <w:rFonts w:ascii="Times New Roman" w:eastAsia="Times New Roman" w:hAnsi="Times New Roman" w:cs="Times New Roman"/>
                <w:b/>
                <w:sz w:val="24"/>
                <w:szCs w:val="24"/>
                <w:lang w:eastAsia="lv-LV"/>
              </w:rPr>
              <w:t xml:space="preserve">Jaunu ūdensapgādes  ārējo inženiertīklu izbūve   Dobelē, Keramikas </w:t>
            </w:r>
            <w:r>
              <w:rPr>
                <w:rFonts w:ascii="Times New Roman" w:eastAsia="Times New Roman" w:hAnsi="Times New Roman" w:cs="Times New Roman"/>
                <w:b/>
                <w:sz w:val="24"/>
                <w:szCs w:val="24"/>
                <w:lang w:eastAsia="lv-LV"/>
              </w:rPr>
              <w:t>-</w:t>
            </w:r>
            <w:r w:rsidR="0008730C">
              <w:rPr>
                <w:rFonts w:ascii="Times New Roman" w:eastAsia="Times New Roman" w:hAnsi="Times New Roman" w:cs="Times New Roman"/>
                <w:b/>
                <w:sz w:val="24"/>
                <w:szCs w:val="24"/>
                <w:lang w:eastAsia="lv-LV"/>
              </w:rPr>
              <w:t xml:space="preserve"> </w:t>
            </w:r>
            <w:r w:rsidRPr="00211B83">
              <w:rPr>
                <w:rFonts w:ascii="Times New Roman" w:eastAsia="Times New Roman" w:hAnsi="Times New Roman" w:cs="Times New Roman"/>
                <w:b/>
                <w:sz w:val="24"/>
                <w:szCs w:val="24"/>
                <w:lang w:eastAsia="lv-LV"/>
              </w:rPr>
              <w:t>Gaismas ielu masīvā</w:t>
            </w:r>
            <w:r>
              <w:rPr>
                <w:rFonts w:ascii="Times New Roman" w:eastAsia="Times New Roman" w:hAnsi="Times New Roman" w:cs="Times New Roman"/>
                <w:b/>
                <w:sz w:val="24"/>
                <w:szCs w:val="24"/>
                <w:lang w:eastAsia="lv-LV"/>
              </w:rPr>
              <w:t xml:space="preserve">, </w:t>
            </w:r>
            <w:r w:rsidRPr="00211B83">
              <w:rPr>
                <w:rFonts w:ascii="Times New Roman" w:eastAsia="Times New Roman" w:hAnsi="Times New Roman" w:cs="Times New Roman"/>
                <w:b/>
                <w:sz w:val="24"/>
                <w:szCs w:val="24"/>
                <w:lang w:eastAsia="lv-LV"/>
              </w:rPr>
              <w:t>I kārtas ietvaros (U.1)</w:t>
            </w:r>
          </w:p>
        </w:tc>
        <w:tc>
          <w:tcPr>
            <w:tcW w:w="1276" w:type="dxa"/>
          </w:tcPr>
          <w:p w14:paraId="7D813377" w14:textId="77777777" w:rsidR="00DD7BBB" w:rsidRPr="00C3499A" w:rsidRDefault="00DD7BBB" w:rsidP="00EF24CE">
            <w:pPr>
              <w:spacing w:after="0" w:line="240" w:lineRule="auto"/>
              <w:jc w:val="both"/>
              <w:rPr>
                <w:rFonts w:ascii="Times New Roman" w:eastAsia="Times New Roman" w:hAnsi="Times New Roman" w:cs="Times New Roman"/>
                <w:b/>
                <w:sz w:val="24"/>
                <w:szCs w:val="24"/>
                <w:lang w:eastAsia="lv-LV"/>
              </w:rPr>
            </w:pPr>
          </w:p>
        </w:tc>
        <w:tc>
          <w:tcPr>
            <w:tcW w:w="1559" w:type="dxa"/>
          </w:tcPr>
          <w:p w14:paraId="60A05A7C" w14:textId="77777777" w:rsidR="00DD7BBB" w:rsidRPr="00C3499A" w:rsidRDefault="00DD7BBB" w:rsidP="00EF24CE">
            <w:pPr>
              <w:spacing w:after="0" w:line="240" w:lineRule="auto"/>
              <w:jc w:val="both"/>
              <w:rPr>
                <w:rFonts w:ascii="Times New Roman" w:eastAsia="Times New Roman" w:hAnsi="Times New Roman" w:cs="Times New Roman"/>
                <w:b/>
                <w:sz w:val="24"/>
                <w:szCs w:val="24"/>
                <w:lang w:eastAsia="lv-LV"/>
              </w:rPr>
            </w:pPr>
          </w:p>
        </w:tc>
      </w:tr>
      <w:tr w:rsidR="00DD7BBB" w:rsidRPr="00C3499A" w14:paraId="5935F917" w14:textId="77777777" w:rsidTr="001832F0">
        <w:trPr>
          <w:trHeight w:val="442"/>
        </w:trPr>
        <w:tc>
          <w:tcPr>
            <w:tcW w:w="880" w:type="dxa"/>
          </w:tcPr>
          <w:p w14:paraId="06A831BE" w14:textId="77777777" w:rsidR="00DD7BBB" w:rsidRPr="00C3499A" w:rsidRDefault="00DD7BBB" w:rsidP="001832F0">
            <w:pPr>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1.1.1</w:t>
            </w:r>
            <w:r w:rsidR="001832F0">
              <w:rPr>
                <w:rFonts w:ascii="Times New Roman" w:eastAsia="Times New Roman" w:hAnsi="Times New Roman" w:cs="Times New Roman"/>
                <w:sz w:val="24"/>
                <w:szCs w:val="24"/>
                <w:lang w:eastAsia="lv-LV"/>
              </w:rPr>
              <w:t>.</w:t>
            </w:r>
          </w:p>
        </w:tc>
        <w:tc>
          <w:tcPr>
            <w:tcW w:w="4961" w:type="dxa"/>
          </w:tcPr>
          <w:p w14:paraId="7D890663" w14:textId="77777777" w:rsidR="00DD7BBB" w:rsidRPr="00C3499A" w:rsidRDefault="00DD7BBB" w:rsidP="001832F0">
            <w:pPr>
              <w:spacing w:after="0" w:line="240" w:lineRule="auto"/>
              <w:rPr>
                <w:rFonts w:ascii="Times New Roman" w:eastAsia="Times New Roman" w:hAnsi="Times New Roman" w:cs="Times New Roman"/>
                <w:sz w:val="24"/>
                <w:szCs w:val="24"/>
                <w:lang w:eastAsia="lv-LV"/>
              </w:rPr>
            </w:pPr>
            <w:r w:rsidRPr="00211B83">
              <w:rPr>
                <w:rFonts w:ascii="Times New Roman" w:eastAsia="Times New Roman" w:hAnsi="Times New Roman" w:cs="Times New Roman"/>
                <w:bCs/>
                <w:sz w:val="24"/>
                <w:szCs w:val="24"/>
                <w:lang w:eastAsia="lv-LV"/>
              </w:rPr>
              <w:t>Ūdensapgādes</w:t>
            </w:r>
            <w:r>
              <w:rPr>
                <w:rFonts w:ascii="Times New Roman" w:eastAsia="Times New Roman" w:hAnsi="Times New Roman" w:cs="Times New Roman"/>
                <w:sz w:val="24"/>
                <w:szCs w:val="24"/>
                <w:lang w:eastAsia="lv-LV"/>
              </w:rPr>
              <w:t xml:space="preserve"> maģistrālo  </w:t>
            </w:r>
            <w:r w:rsidRPr="00C3499A">
              <w:rPr>
                <w:rFonts w:ascii="Times New Roman" w:eastAsia="Times New Roman" w:hAnsi="Times New Roman" w:cs="Times New Roman"/>
                <w:sz w:val="24"/>
                <w:szCs w:val="24"/>
                <w:lang w:eastAsia="lv-LV"/>
              </w:rPr>
              <w:t>ielu  tīkl</w:t>
            </w:r>
            <w:r>
              <w:rPr>
                <w:rFonts w:ascii="Times New Roman" w:eastAsia="Times New Roman" w:hAnsi="Times New Roman" w:cs="Times New Roman"/>
                <w:sz w:val="24"/>
                <w:szCs w:val="24"/>
                <w:lang w:eastAsia="lv-LV"/>
              </w:rPr>
              <w:t xml:space="preserve">u izbūve </w:t>
            </w:r>
            <w:r w:rsidRPr="00C3499A">
              <w:rPr>
                <w:rFonts w:ascii="Times New Roman" w:eastAsia="Times New Roman" w:hAnsi="Times New Roman" w:cs="Times New Roman"/>
                <w:sz w:val="24"/>
                <w:szCs w:val="24"/>
                <w:lang w:eastAsia="lv-LV"/>
              </w:rPr>
              <w:t xml:space="preserve"> </w:t>
            </w:r>
            <w:r w:rsidRPr="00211B83">
              <w:rPr>
                <w:rFonts w:ascii="Times New Roman" w:eastAsia="Times New Roman" w:hAnsi="Times New Roman" w:cs="Times New Roman"/>
                <w:b/>
                <w:bCs/>
                <w:sz w:val="24"/>
                <w:szCs w:val="24"/>
                <w:lang w:eastAsia="lv-LV"/>
              </w:rPr>
              <w:t>(</w:t>
            </w:r>
            <w:r w:rsidRPr="00211B83">
              <w:rPr>
                <w:rFonts w:ascii="Times New Roman" w:eastAsia="Times New Roman" w:hAnsi="Times New Roman" w:cs="Times New Roman"/>
                <w:sz w:val="24"/>
                <w:szCs w:val="24"/>
                <w:lang w:eastAsia="lv-LV"/>
              </w:rPr>
              <w:t>U.1.1.)</w:t>
            </w:r>
            <w:r w:rsidRPr="00C3499A">
              <w:rPr>
                <w:rFonts w:ascii="Times New Roman" w:eastAsia="Times New Roman" w:hAnsi="Times New Roman" w:cs="Times New Roman"/>
                <w:sz w:val="24"/>
                <w:szCs w:val="24"/>
                <w:lang w:eastAsia="ar-SA"/>
              </w:rPr>
              <w:t xml:space="preserve"> </w:t>
            </w:r>
          </w:p>
        </w:tc>
        <w:tc>
          <w:tcPr>
            <w:tcW w:w="1276" w:type="dxa"/>
          </w:tcPr>
          <w:p w14:paraId="0CC6F5ED"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p>
        </w:tc>
        <w:tc>
          <w:tcPr>
            <w:tcW w:w="1559" w:type="dxa"/>
          </w:tcPr>
          <w:p w14:paraId="47D533ED"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2900</w:t>
            </w:r>
          </w:p>
        </w:tc>
      </w:tr>
      <w:tr w:rsidR="00DD7BBB" w:rsidRPr="00C3499A" w14:paraId="31974D3C" w14:textId="77777777" w:rsidTr="001832F0">
        <w:trPr>
          <w:trHeight w:val="442"/>
        </w:trPr>
        <w:tc>
          <w:tcPr>
            <w:tcW w:w="880" w:type="dxa"/>
          </w:tcPr>
          <w:p w14:paraId="06A1DA13" w14:textId="77777777" w:rsidR="00DD7BBB" w:rsidRPr="00362CB7" w:rsidRDefault="00DD7BBB" w:rsidP="001832F0">
            <w:pPr>
              <w:spacing w:after="0" w:line="240" w:lineRule="auto"/>
              <w:rPr>
                <w:rFonts w:ascii="Times New Roman" w:eastAsia="Times New Roman" w:hAnsi="Times New Roman" w:cs="Times New Roman"/>
                <w:sz w:val="24"/>
                <w:szCs w:val="24"/>
                <w:lang w:eastAsia="lv-LV"/>
              </w:rPr>
            </w:pPr>
            <w:r w:rsidRPr="00362CB7">
              <w:rPr>
                <w:rFonts w:ascii="Times New Roman" w:eastAsia="Times New Roman" w:hAnsi="Times New Roman" w:cs="Times New Roman"/>
                <w:sz w:val="24"/>
                <w:szCs w:val="24"/>
                <w:lang w:eastAsia="lv-LV"/>
              </w:rPr>
              <w:t>1.1.2</w:t>
            </w:r>
            <w:r w:rsidR="001832F0">
              <w:rPr>
                <w:rFonts w:ascii="Times New Roman" w:eastAsia="Times New Roman" w:hAnsi="Times New Roman" w:cs="Times New Roman"/>
                <w:sz w:val="24"/>
                <w:szCs w:val="24"/>
                <w:lang w:eastAsia="lv-LV"/>
              </w:rPr>
              <w:t>.</w:t>
            </w:r>
          </w:p>
        </w:tc>
        <w:tc>
          <w:tcPr>
            <w:tcW w:w="4961" w:type="dxa"/>
          </w:tcPr>
          <w:p w14:paraId="0A37C1E7" w14:textId="77777777" w:rsidR="00DD7BBB" w:rsidRPr="00362CB7" w:rsidRDefault="00DD7BBB" w:rsidP="001832F0">
            <w:pPr>
              <w:spacing w:after="0" w:line="240" w:lineRule="auto"/>
              <w:rPr>
                <w:rFonts w:ascii="Times New Roman" w:eastAsia="Times New Roman" w:hAnsi="Times New Roman" w:cs="Times New Roman"/>
                <w:sz w:val="24"/>
                <w:szCs w:val="24"/>
                <w:lang w:eastAsia="lv-LV"/>
              </w:rPr>
            </w:pPr>
            <w:r w:rsidRPr="00362CB7">
              <w:rPr>
                <w:rFonts w:ascii="Times New Roman" w:eastAsia="Times New Roman" w:hAnsi="Times New Roman" w:cs="Times New Roman"/>
                <w:sz w:val="24"/>
                <w:szCs w:val="24"/>
                <w:lang w:eastAsia="lv-LV"/>
              </w:rPr>
              <w:t xml:space="preserve">Lokālo pievadu izbūve  </w:t>
            </w:r>
            <w:r w:rsidRPr="00211B83">
              <w:rPr>
                <w:rFonts w:ascii="Times New Roman" w:eastAsia="Times New Roman" w:hAnsi="Times New Roman" w:cs="Times New Roman"/>
                <w:i/>
                <w:iCs/>
                <w:sz w:val="24"/>
                <w:szCs w:val="24"/>
                <w:lang w:eastAsia="lv-LV"/>
              </w:rPr>
              <w:t>( ~ 97 pieslēgumu nodrošināšanai)</w:t>
            </w:r>
            <w:r w:rsidRPr="00362CB7">
              <w:rPr>
                <w:rFonts w:ascii="Times New Roman" w:eastAsia="Times New Roman" w:hAnsi="Times New Roman" w:cs="Times New Roman"/>
                <w:sz w:val="24"/>
                <w:szCs w:val="24"/>
                <w:lang w:eastAsia="lv-LV"/>
              </w:rPr>
              <w:t xml:space="preserve"> </w:t>
            </w:r>
            <w:r w:rsidRPr="00211B83">
              <w:rPr>
                <w:rFonts w:ascii="Times New Roman" w:eastAsia="Times New Roman" w:hAnsi="Times New Roman" w:cs="Times New Roman"/>
                <w:sz w:val="24"/>
                <w:szCs w:val="24"/>
                <w:lang w:eastAsia="lv-LV"/>
              </w:rPr>
              <w:t>(U.1.2.)</w:t>
            </w:r>
          </w:p>
          <w:p w14:paraId="18167AD6" w14:textId="77777777" w:rsidR="00DD7BBB" w:rsidRPr="00362CB7" w:rsidRDefault="00DD7BBB" w:rsidP="001832F0">
            <w:pPr>
              <w:spacing w:after="0" w:line="240" w:lineRule="auto"/>
              <w:rPr>
                <w:rFonts w:ascii="Times New Roman" w:eastAsia="Times New Roman" w:hAnsi="Times New Roman" w:cs="Times New Roman"/>
                <w:i/>
                <w:sz w:val="24"/>
                <w:szCs w:val="24"/>
                <w:lang w:eastAsia="lv-LV"/>
              </w:rPr>
            </w:pPr>
          </w:p>
        </w:tc>
        <w:tc>
          <w:tcPr>
            <w:tcW w:w="1276" w:type="dxa"/>
          </w:tcPr>
          <w:p w14:paraId="317314E5" w14:textId="77777777" w:rsidR="00DD7BBB" w:rsidRPr="00362CB7" w:rsidRDefault="00DD7BBB" w:rsidP="00EF24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Komplekti </w:t>
            </w:r>
          </w:p>
        </w:tc>
        <w:tc>
          <w:tcPr>
            <w:tcW w:w="1559" w:type="dxa"/>
          </w:tcPr>
          <w:p w14:paraId="26F57507" w14:textId="77777777" w:rsidR="00DD7BBB" w:rsidRPr="00362CB7" w:rsidRDefault="00DD7BBB" w:rsidP="00EF24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97</w:t>
            </w:r>
          </w:p>
        </w:tc>
      </w:tr>
      <w:tr w:rsidR="00DD7BBB" w:rsidRPr="00C3499A" w14:paraId="69A56C62" w14:textId="77777777" w:rsidTr="001832F0">
        <w:tc>
          <w:tcPr>
            <w:tcW w:w="880" w:type="dxa"/>
          </w:tcPr>
          <w:p w14:paraId="147AB969"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lastRenderedPageBreak/>
              <w:t>1.1.3</w:t>
            </w:r>
            <w:r w:rsidR="001832F0">
              <w:rPr>
                <w:rFonts w:ascii="Times New Roman" w:eastAsia="Times New Roman" w:hAnsi="Times New Roman" w:cs="Times New Roman"/>
                <w:sz w:val="24"/>
                <w:szCs w:val="24"/>
                <w:lang w:eastAsia="lv-LV"/>
              </w:rPr>
              <w:t>.</w:t>
            </w:r>
          </w:p>
        </w:tc>
        <w:tc>
          <w:tcPr>
            <w:tcW w:w="4961" w:type="dxa"/>
          </w:tcPr>
          <w:p w14:paraId="4327B6FA"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Grants segumu atjaunošana</w:t>
            </w:r>
          </w:p>
        </w:tc>
        <w:tc>
          <w:tcPr>
            <w:tcW w:w="1276" w:type="dxa"/>
          </w:tcPr>
          <w:p w14:paraId="65A379BF"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r w:rsidRPr="00C3499A">
              <w:rPr>
                <w:rFonts w:ascii="Times New Roman" w:eastAsia="Times New Roman" w:hAnsi="Times New Roman" w:cs="Times New Roman"/>
                <w:sz w:val="24"/>
                <w:szCs w:val="24"/>
                <w:vertAlign w:val="superscript"/>
                <w:lang w:eastAsia="lv-LV"/>
              </w:rPr>
              <w:t>2</w:t>
            </w:r>
          </w:p>
        </w:tc>
        <w:tc>
          <w:tcPr>
            <w:tcW w:w="1559" w:type="dxa"/>
          </w:tcPr>
          <w:p w14:paraId="4B8287ED" w14:textId="77777777" w:rsidR="00DD7BBB" w:rsidRPr="00C3499A" w:rsidRDefault="00DD7BBB" w:rsidP="00EF24CE">
            <w:pPr>
              <w:spacing w:after="0" w:line="240" w:lineRule="auto"/>
              <w:jc w:val="both"/>
              <w:rPr>
                <w:rFonts w:ascii="Times New Roman" w:eastAsia="Times New Roman" w:hAnsi="Times New Roman" w:cs="Times New Roman"/>
                <w:i/>
                <w:sz w:val="24"/>
                <w:szCs w:val="24"/>
                <w:lang w:eastAsia="lv-LV"/>
              </w:rPr>
            </w:pPr>
            <w:r w:rsidRPr="00C3499A">
              <w:rPr>
                <w:rFonts w:ascii="Times New Roman" w:eastAsia="Times New Roman" w:hAnsi="Times New Roman" w:cs="Times New Roman"/>
                <w:i/>
                <w:sz w:val="24"/>
                <w:szCs w:val="24"/>
                <w:lang w:eastAsia="lv-LV"/>
              </w:rPr>
              <w:t>Pēc projekta risinājumiem</w:t>
            </w:r>
          </w:p>
        </w:tc>
      </w:tr>
      <w:tr w:rsidR="00DD7BBB" w:rsidRPr="00C3499A" w14:paraId="6A0E60F6" w14:textId="77777777" w:rsidTr="001832F0">
        <w:tc>
          <w:tcPr>
            <w:tcW w:w="880" w:type="dxa"/>
          </w:tcPr>
          <w:p w14:paraId="0A3BCAEA"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bookmarkStart w:id="42" w:name="_Hlk4752449"/>
            <w:r w:rsidRPr="00C3499A">
              <w:rPr>
                <w:rFonts w:ascii="Times New Roman" w:eastAsia="Times New Roman" w:hAnsi="Times New Roman" w:cs="Times New Roman"/>
                <w:sz w:val="24"/>
                <w:szCs w:val="24"/>
                <w:lang w:eastAsia="lv-LV"/>
              </w:rPr>
              <w:t>1.1.4</w:t>
            </w:r>
            <w:r w:rsidR="001832F0">
              <w:rPr>
                <w:rFonts w:ascii="Times New Roman" w:eastAsia="Times New Roman" w:hAnsi="Times New Roman" w:cs="Times New Roman"/>
                <w:sz w:val="24"/>
                <w:szCs w:val="24"/>
                <w:lang w:eastAsia="lv-LV"/>
              </w:rPr>
              <w:t>.</w:t>
            </w:r>
          </w:p>
        </w:tc>
        <w:tc>
          <w:tcPr>
            <w:tcW w:w="4961" w:type="dxa"/>
          </w:tcPr>
          <w:p w14:paraId="32E42848"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Zālāju atjaunošana</w:t>
            </w:r>
          </w:p>
        </w:tc>
        <w:tc>
          <w:tcPr>
            <w:tcW w:w="1276" w:type="dxa"/>
          </w:tcPr>
          <w:p w14:paraId="75EA319D"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r w:rsidRPr="00C3499A">
              <w:rPr>
                <w:rFonts w:ascii="Times New Roman" w:eastAsia="Times New Roman" w:hAnsi="Times New Roman" w:cs="Times New Roman"/>
                <w:sz w:val="24"/>
                <w:szCs w:val="24"/>
                <w:vertAlign w:val="superscript"/>
                <w:lang w:eastAsia="lv-LV"/>
              </w:rPr>
              <w:t>2</w:t>
            </w:r>
          </w:p>
        </w:tc>
        <w:tc>
          <w:tcPr>
            <w:tcW w:w="1559" w:type="dxa"/>
          </w:tcPr>
          <w:p w14:paraId="347E3D9C"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Pēc projekta risinājumiem</w:t>
            </w:r>
          </w:p>
        </w:tc>
      </w:tr>
      <w:bookmarkEnd w:id="42"/>
      <w:tr w:rsidR="00DD7BBB" w:rsidRPr="00C3499A" w14:paraId="66376676" w14:textId="77777777" w:rsidTr="001832F0">
        <w:tc>
          <w:tcPr>
            <w:tcW w:w="880" w:type="dxa"/>
          </w:tcPr>
          <w:p w14:paraId="44AAAEA9" w14:textId="77777777" w:rsidR="00DD7BBB" w:rsidRPr="008F7B8D" w:rsidRDefault="00DD7BBB" w:rsidP="00EF24CE">
            <w:pPr>
              <w:spacing w:after="0" w:line="240" w:lineRule="auto"/>
              <w:jc w:val="both"/>
              <w:rPr>
                <w:rFonts w:ascii="Times New Roman" w:eastAsia="Times New Roman" w:hAnsi="Times New Roman" w:cs="Times New Roman"/>
                <w:bCs/>
                <w:sz w:val="24"/>
                <w:szCs w:val="24"/>
                <w:lang w:eastAsia="lv-LV"/>
              </w:rPr>
            </w:pPr>
            <w:r w:rsidRPr="008F7B8D">
              <w:rPr>
                <w:rFonts w:ascii="Times New Roman" w:eastAsia="Times New Roman" w:hAnsi="Times New Roman" w:cs="Times New Roman"/>
                <w:bCs/>
                <w:sz w:val="24"/>
                <w:szCs w:val="24"/>
                <w:lang w:eastAsia="lv-LV"/>
              </w:rPr>
              <w:t>1.1.5</w:t>
            </w:r>
            <w:r w:rsidR="001832F0">
              <w:rPr>
                <w:rFonts w:ascii="Times New Roman" w:eastAsia="Times New Roman" w:hAnsi="Times New Roman" w:cs="Times New Roman"/>
                <w:bCs/>
                <w:sz w:val="24"/>
                <w:szCs w:val="24"/>
                <w:lang w:eastAsia="lv-LV"/>
              </w:rPr>
              <w:t>.</w:t>
            </w:r>
          </w:p>
        </w:tc>
        <w:tc>
          <w:tcPr>
            <w:tcW w:w="4961" w:type="dxa"/>
          </w:tcPr>
          <w:p w14:paraId="62FB5572" w14:textId="77777777" w:rsidR="00DD7BBB" w:rsidRPr="008F7B8D" w:rsidRDefault="00DD7BBB" w:rsidP="00EF24CE">
            <w:pPr>
              <w:spacing w:after="0" w:line="240" w:lineRule="auto"/>
              <w:jc w:val="both"/>
              <w:rPr>
                <w:rFonts w:ascii="Times New Roman" w:eastAsia="Times New Roman" w:hAnsi="Times New Roman" w:cs="Times New Roman"/>
                <w:bCs/>
                <w:sz w:val="24"/>
                <w:szCs w:val="24"/>
                <w:lang w:eastAsia="ar-SA"/>
              </w:rPr>
            </w:pPr>
            <w:r w:rsidRPr="008F7B8D">
              <w:rPr>
                <w:rFonts w:ascii="Times New Roman" w:eastAsia="Times New Roman" w:hAnsi="Times New Roman" w:cs="Times New Roman"/>
                <w:bCs/>
                <w:sz w:val="24"/>
                <w:szCs w:val="24"/>
                <w:lang w:eastAsia="ar-SA"/>
              </w:rPr>
              <w:t xml:space="preserve">Asfalta seguma atjaunošana </w:t>
            </w:r>
          </w:p>
        </w:tc>
        <w:tc>
          <w:tcPr>
            <w:tcW w:w="1276" w:type="dxa"/>
          </w:tcPr>
          <w:p w14:paraId="5F09DE43"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r w:rsidRPr="00C3499A">
              <w:rPr>
                <w:rFonts w:ascii="Times New Roman" w:eastAsia="Times New Roman" w:hAnsi="Times New Roman" w:cs="Times New Roman"/>
                <w:sz w:val="24"/>
                <w:szCs w:val="24"/>
                <w:vertAlign w:val="superscript"/>
                <w:lang w:eastAsia="lv-LV"/>
              </w:rPr>
              <w:t>2</w:t>
            </w:r>
          </w:p>
        </w:tc>
        <w:tc>
          <w:tcPr>
            <w:tcW w:w="1559" w:type="dxa"/>
          </w:tcPr>
          <w:p w14:paraId="18A0A71B" w14:textId="77777777" w:rsidR="00DD7BBB" w:rsidRPr="00C3499A" w:rsidRDefault="00DD7BBB" w:rsidP="00EF24CE">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Pēc projekta risinājumiem</w:t>
            </w:r>
          </w:p>
        </w:tc>
      </w:tr>
      <w:tr w:rsidR="00DD7BBB" w:rsidRPr="00C3499A" w14:paraId="1300D1A6" w14:textId="77777777" w:rsidTr="001832F0">
        <w:tc>
          <w:tcPr>
            <w:tcW w:w="880" w:type="dxa"/>
          </w:tcPr>
          <w:p w14:paraId="7662AAC9" w14:textId="77777777" w:rsidR="00DD7BBB" w:rsidRPr="001832F0" w:rsidRDefault="00DD7BBB" w:rsidP="001832F0">
            <w:pPr>
              <w:spacing w:after="0" w:line="240" w:lineRule="auto"/>
              <w:jc w:val="center"/>
              <w:rPr>
                <w:rFonts w:ascii="Times New Roman" w:eastAsia="Times New Roman" w:hAnsi="Times New Roman" w:cs="Times New Roman"/>
                <w:b/>
                <w:sz w:val="24"/>
                <w:szCs w:val="24"/>
                <w:lang w:eastAsia="lv-LV"/>
              </w:rPr>
            </w:pPr>
            <w:r w:rsidRPr="001832F0">
              <w:rPr>
                <w:rFonts w:ascii="Times New Roman" w:eastAsia="Times New Roman" w:hAnsi="Times New Roman" w:cs="Times New Roman"/>
                <w:b/>
                <w:sz w:val="24"/>
                <w:szCs w:val="24"/>
                <w:lang w:eastAsia="lv-LV"/>
              </w:rPr>
              <w:t>II</w:t>
            </w:r>
          </w:p>
        </w:tc>
        <w:tc>
          <w:tcPr>
            <w:tcW w:w="4961" w:type="dxa"/>
          </w:tcPr>
          <w:p w14:paraId="423ECCC4" w14:textId="77777777" w:rsidR="001832F0" w:rsidRDefault="00DD7BBB" w:rsidP="00EF24CE">
            <w:pPr>
              <w:spacing w:after="0" w:line="240" w:lineRule="auto"/>
              <w:jc w:val="both"/>
              <w:rPr>
                <w:rFonts w:ascii="Times New Roman" w:eastAsia="Times New Roman" w:hAnsi="Times New Roman" w:cs="Times New Roman"/>
                <w:b/>
                <w:sz w:val="24"/>
                <w:szCs w:val="24"/>
                <w:lang w:eastAsia="lv-LV"/>
              </w:rPr>
            </w:pPr>
            <w:r w:rsidRPr="00211B83">
              <w:rPr>
                <w:rFonts w:ascii="Times New Roman" w:eastAsia="Times New Roman" w:hAnsi="Times New Roman" w:cs="Times New Roman"/>
                <w:b/>
                <w:sz w:val="24"/>
                <w:szCs w:val="24"/>
                <w:lang w:eastAsia="lv-LV"/>
              </w:rPr>
              <w:t xml:space="preserve">Jaunu ūdensapgādes  ārējo inženiertīklu izbūve   Dobelē, Keramikas </w:t>
            </w:r>
            <w:r>
              <w:rPr>
                <w:rFonts w:ascii="Times New Roman" w:eastAsia="Times New Roman" w:hAnsi="Times New Roman" w:cs="Times New Roman"/>
                <w:b/>
                <w:sz w:val="24"/>
                <w:szCs w:val="24"/>
                <w:lang w:eastAsia="lv-LV"/>
              </w:rPr>
              <w:t>-</w:t>
            </w:r>
            <w:r w:rsidR="00E83A73">
              <w:rPr>
                <w:rFonts w:ascii="Times New Roman" w:eastAsia="Times New Roman" w:hAnsi="Times New Roman" w:cs="Times New Roman"/>
                <w:b/>
                <w:sz w:val="24"/>
                <w:szCs w:val="24"/>
                <w:lang w:eastAsia="lv-LV"/>
              </w:rPr>
              <w:t xml:space="preserve"> </w:t>
            </w:r>
            <w:r w:rsidRPr="00211B83">
              <w:rPr>
                <w:rFonts w:ascii="Times New Roman" w:eastAsia="Times New Roman" w:hAnsi="Times New Roman" w:cs="Times New Roman"/>
                <w:b/>
                <w:sz w:val="24"/>
                <w:szCs w:val="24"/>
                <w:lang w:eastAsia="lv-LV"/>
              </w:rPr>
              <w:t>Gaismas ielu masīvā</w:t>
            </w:r>
            <w:r>
              <w:rPr>
                <w:rFonts w:ascii="Times New Roman" w:eastAsia="Times New Roman" w:hAnsi="Times New Roman" w:cs="Times New Roman"/>
                <w:b/>
                <w:sz w:val="24"/>
                <w:szCs w:val="24"/>
                <w:lang w:eastAsia="lv-LV"/>
              </w:rPr>
              <w:t>,</w:t>
            </w:r>
            <w:r w:rsidR="001832F0">
              <w:rPr>
                <w:rFonts w:ascii="Times New Roman" w:eastAsia="Times New Roman" w:hAnsi="Times New Roman" w:cs="Times New Roman"/>
                <w:b/>
                <w:sz w:val="24"/>
                <w:szCs w:val="24"/>
                <w:lang w:eastAsia="lv-LV"/>
              </w:rPr>
              <w:t xml:space="preserve"> </w:t>
            </w:r>
            <w:r w:rsidRPr="00211B83">
              <w:rPr>
                <w:rFonts w:ascii="Times New Roman" w:eastAsia="Times New Roman" w:hAnsi="Times New Roman" w:cs="Times New Roman"/>
                <w:b/>
                <w:sz w:val="24"/>
                <w:szCs w:val="24"/>
                <w:lang w:eastAsia="lv-LV"/>
              </w:rPr>
              <w:t>I kārtas ietvaros (U.1)</w:t>
            </w:r>
          </w:p>
          <w:p w14:paraId="7E425CD5" w14:textId="77777777" w:rsidR="00DD7BBB" w:rsidRPr="00BD2D43" w:rsidRDefault="00DD7BBB" w:rsidP="00EF24CE">
            <w:pPr>
              <w:spacing w:after="0" w:line="240" w:lineRule="auto"/>
              <w:jc w:val="both"/>
              <w:rPr>
                <w:rFonts w:ascii="Times New Roman" w:eastAsia="Times New Roman" w:hAnsi="Times New Roman" w:cs="Times New Roman"/>
                <w:bCs/>
                <w:sz w:val="24"/>
                <w:szCs w:val="24"/>
                <w:lang w:eastAsia="ar-SA"/>
              </w:rPr>
            </w:pPr>
            <w:r w:rsidRPr="00BD2D43">
              <w:rPr>
                <w:rFonts w:ascii="Times New Roman" w:eastAsia="Times New Roman" w:hAnsi="Times New Roman" w:cs="Times New Roman"/>
                <w:bCs/>
                <w:sz w:val="24"/>
                <w:szCs w:val="24"/>
                <w:lang w:eastAsia="lv-LV"/>
              </w:rPr>
              <w:t>Jaunu ūdensapgādes  ārējo inženiertīklu izbūve (U.2.) DOBELĒ</w:t>
            </w:r>
            <w:r>
              <w:rPr>
                <w:rFonts w:ascii="Times New Roman" w:eastAsia="Times New Roman" w:hAnsi="Times New Roman" w:cs="Times New Roman"/>
                <w:bCs/>
                <w:sz w:val="24"/>
                <w:szCs w:val="24"/>
                <w:lang w:eastAsia="lv-LV"/>
              </w:rPr>
              <w:t xml:space="preserve"> </w:t>
            </w:r>
            <w:r w:rsidRPr="00BD2D43">
              <w:rPr>
                <w:rFonts w:ascii="Times New Roman" w:eastAsia="Times New Roman" w:hAnsi="Times New Roman" w:cs="Times New Roman"/>
                <w:bCs/>
                <w:sz w:val="24"/>
                <w:szCs w:val="24"/>
                <w:lang w:eastAsia="lv-LV"/>
              </w:rPr>
              <w:t xml:space="preserve"> KERAMIKAS_GAISMAS IELU </w:t>
            </w:r>
            <w:r w:rsidRPr="001832F0">
              <w:rPr>
                <w:rFonts w:ascii="Times New Roman" w:eastAsia="Times New Roman" w:hAnsi="Times New Roman" w:cs="Times New Roman"/>
                <w:bCs/>
                <w:color w:val="000000" w:themeColor="text1"/>
                <w:sz w:val="24"/>
                <w:szCs w:val="24"/>
                <w:lang w:eastAsia="lv-LV"/>
              </w:rPr>
              <w:t>MASĪVĀ</w:t>
            </w:r>
            <w:r w:rsidRPr="001832F0">
              <w:rPr>
                <w:rFonts w:ascii="Times New Roman" w:eastAsia="Times New Roman" w:hAnsi="Times New Roman" w:cs="Times New Roman"/>
                <w:bCs/>
                <w:color w:val="000000" w:themeColor="text1"/>
                <w:sz w:val="24"/>
                <w:szCs w:val="24"/>
                <w:u w:val="single"/>
                <w:lang w:eastAsia="lv-LV"/>
              </w:rPr>
              <w:t xml:space="preserve">  II kārta</w:t>
            </w:r>
            <w:r w:rsidR="001832F0" w:rsidRPr="001832F0">
              <w:rPr>
                <w:rFonts w:ascii="Times New Roman" w:eastAsia="Times New Roman" w:hAnsi="Times New Roman" w:cs="Times New Roman"/>
                <w:b/>
                <w:color w:val="000000" w:themeColor="text1"/>
                <w:sz w:val="24"/>
                <w:szCs w:val="24"/>
                <w:u w:val="single"/>
                <w:lang w:eastAsia="lv-LV"/>
              </w:rPr>
              <w:t xml:space="preserve"> </w:t>
            </w:r>
            <w:r w:rsidRPr="00BD2D43">
              <w:rPr>
                <w:rFonts w:ascii="Times New Roman" w:eastAsia="Times New Roman" w:hAnsi="Times New Roman" w:cs="Times New Roman"/>
                <w:bCs/>
                <w:sz w:val="24"/>
                <w:szCs w:val="24"/>
                <w:lang w:eastAsia="lv-LV"/>
              </w:rPr>
              <w:t>(U.2.)</w:t>
            </w:r>
          </w:p>
        </w:tc>
        <w:tc>
          <w:tcPr>
            <w:tcW w:w="1276" w:type="dxa"/>
          </w:tcPr>
          <w:p w14:paraId="52F04B38"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p>
        </w:tc>
        <w:tc>
          <w:tcPr>
            <w:tcW w:w="1559" w:type="dxa"/>
          </w:tcPr>
          <w:p w14:paraId="6782764A"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p>
        </w:tc>
      </w:tr>
      <w:tr w:rsidR="00DD7BBB" w:rsidRPr="00C3499A" w14:paraId="0F404380" w14:textId="77777777" w:rsidTr="001832F0">
        <w:tc>
          <w:tcPr>
            <w:tcW w:w="880" w:type="dxa"/>
          </w:tcPr>
          <w:p w14:paraId="21777BD6" w14:textId="77777777" w:rsidR="00DD7BBB" w:rsidRPr="00022CDC" w:rsidRDefault="00DD7BBB" w:rsidP="00EF24CE">
            <w:pPr>
              <w:spacing w:after="0" w:line="240" w:lineRule="auto"/>
              <w:jc w:val="both"/>
              <w:rPr>
                <w:rFonts w:ascii="Times New Roman" w:eastAsia="Times New Roman" w:hAnsi="Times New Roman" w:cs="Times New Roman"/>
                <w:bCs/>
                <w:sz w:val="24"/>
                <w:szCs w:val="24"/>
                <w:lang w:eastAsia="lv-LV"/>
              </w:rPr>
            </w:pPr>
            <w:r w:rsidRPr="00022CDC">
              <w:rPr>
                <w:rFonts w:ascii="Times New Roman" w:eastAsia="Times New Roman" w:hAnsi="Times New Roman" w:cs="Times New Roman"/>
                <w:bCs/>
                <w:sz w:val="24"/>
                <w:szCs w:val="24"/>
                <w:lang w:eastAsia="lv-LV"/>
              </w:rPr>
              <w:t>2.2.1</w:t>
            </w:r>
            <w:r w:rsidR="001832F0" w:rsidRPr="00022CDC">
              <w:rPr>
                <w:rFonts w:ascii="Times New Roman" w:eastAsia="Times New Roman" w:hAnsi="Times New Roman" w:cs="Times New Roman"/>
                <w:bCs/>
                <w:sz w:val="24"/>
                <w:szCs w:val="24"/>
                <w:lang w:eastAsia="lv-LV"/>
              </w:rPr>
              <w:t>.</w:t>
            </w:r>
          </w:p>
        </w:tc>
        <w:tc>
          <w:tcPr>
            <w:tcW w:w="4961" w:type="dxa"/>
          </w:tcPr>
          <w:p w14:paraId="7FD692DC" w14:textId="77777777" w:rsidR="00DD7BBB" w:rsidRPr="00022CDC" w:rsidRDefault="00DD7BBB" w:rsidP="00EF24CE">
            <w:pPr>
              <w:spacing w:after="0" w:line="240" w:lineRule="auto"/>
              <w:jc w:val="both"/>
              <w:rPr>
                <w:rFonts w:ascii="Times New Roman" w:eastAsia="Times New Roman" w:hAnsi="Times New Roman" w:cs="Times New Roman"/>
                <w:bCs/>
                <w:sz w:val="24"/>
                <w:szCs w:val="24"/>
                <w:lang w:eastAsia="ar-SA"/>
              </w:rPr>
            </w:pPr>
            <w:r w:rsidRPr="00022CDC">
              <w:rPr>
                <w:rFonts w:ascii="Times New Roman" w:eastAsia="Times New Roman" w:hAnsi="Times New Roman" w:cs="Times New Roman"/>
                <w:bCs/>
                <w:sz w:val="24"/>
                <w:szCs w:val="24"/>
                <w:lang w:eastAsia="lv-LV"/>
              </w:rPr>
              <w:t>Ūdensapgādes maģistrālie ielu  tīklu izbūve  (U.2.1.)</w:t>
            </w:r>
          </w:p>
        </w:tc>
        <w:tc>
          <w:tcPr>
            <w:tcW w:w="1276" w:type="dxa"/>
          </w:tcPr>
          <w:p w14:paraId="65CD051F"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p>
        </w:tc>
        <w:tc>
          <w:tcPr>
            <w:tcW w:w="1559" w:type="dxa"/>
          </w:tcPr>
          <w:p w14:paraId="054A5234"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720</w:t>
            </w:r>
          </w:p>
        </w:tc>
      </w:tr>
      <w:tr w:rsidR="00DD7BBB" w:rsidRPr="00C3499A" w14:paraId="5CF0FF1C" w14:textId="77777777" w:rsidTr="001832F0">
        <w:tc>
          <w:tcPr>
            <w:tcW w:w="880" w:type="dxa"/>
          </w:tcPr>
          <w:p w14:paraId="2F6A383A" w14:textId="77777777" w:rsidR="00DD7BBB" w:rsidRPr="00022CDC" w:rsidRDefault="00DD7BBB" w:rsidP="00EF24CE">
            <w:pPr>
              <w:spacing w:after="0" w:line="240" w:lineRule="auto"/>
              <w:jc w:val="both"/>
              <w:rPr>
                <w:rFonts w:ascii="Times New Roman" w:eastAsia="Times New Roman" w:hAnsi="Times New Roman" w:cs="Times New Roman"/>
                <w:bCs/>
                <w:sz w:val="24"/>
                <w:szCs w:val="24"/>
                <w:lang w:eastAsia="lv-LV"/>
              </w:rPr>
            </w:pPr>
            <w:r w:rsidRPr="00022CDC">
              <w:rPr>
                <w:rFonts w:ascii="Times New Roman" w:eastAsia="Times New Roman" w:hAnsi="Times New Roman" w:cs="Times New Roman"/>
                <w:bCs/>
                <w:sz w:val="24"/>
                <w:szCs w:val="24"/>
                <w:lang w:eastAsia="lv-LV"/>
              </w:rPr>
              <w:t>2.2.2</w:t>
            </w:r>
            <w:r w:rsidR="001832F0" w:rsidRPr="00022CDC">
              <w:rPr>
                <w:rFonts w:ascii="Times New Roman" w:eastAsia="Times New Roman" w:hAnsi="Times New Roman" w:cs="Times New Roman"/>
                <w:bCs/>
                <w:sz w:val="24"/>
                <w:szCs w:val="24"/>
                <w:lang w:eastAsia="lv-LV"/>
              </w:rPr>
              <w:t>.</w:t>
            </w:r>
          </w:p>
        </w:tc>
        <w:tc>
          <w:tcPr>
            <w:tcW w:w="4961" w:type="dxa"/>
          </w:tcPr>
          <w:p w14:paraId="18FBE1CA" w14:textId="77777777" w:rsidR="00DD7BBB" w:rsidRPr="00022CDC" w:rsidRDefault="00DD7BBB" w:rsidP="009F4A5F">
            <w:pPr>
              <w:spacing w:after="0" w:line="240" w:lineRule="auto"/>
              <w:rPr>
                <w:rFonts w:ascii="Times New Roman" w:eastAsia="Times New Roman" w:hAnsi="Times New Roman" w:cs="Times New Roman"/>
                <w:bCs/>
                <w:sz w:val="24"/>
                <w:szCs w:val="24"/>
                <w:lang w:eastAsia="lv-LV"/>
              </w:rPr>
            </w:pPr>
            <w:r w:rsidRPr="00022CDC">
              <w:rPr>
                <w:rFonts w:ascii="Times New Roman" w:eastAsia="Times New Roman" w:hAnsi="Times New Roman" w:cs="Times New Roman"/>
                <w:bCs/>
                <w:sz w:val="24"/>
                <w:szCs w:val="24"/>
                <w:lang w:eastAsia="lv-LV"/>
              </w:rPr>
              <w:t xml:space="preserve">Lokālo pievadu izbūve  </w:t>
            </w:r>
            <w:r w:rsidR="001832F0" w:rsidRPr="00022CDC">
              <w:rPr>
                <w:rFonts w:ascii="Times New Roman" w:eastAsia="Times New Roman" w:hAnsi="Times New Roman" w:cs="Times New Roman"/>
                <w:bCs/>
                <w:i/>
                <w:sz w:val="24"/>
                <w:szCs w:val="24"/>
                <w:lang w:eastAsia="lv-LV"/>
              </w:rPr>
              <w:t xml:space="preserve">( ~ 14 </w:t>
            </w:r>
            <w:r w:rsidRPr="00022CDC">
              <w:rPr>
                <w:rFonts w:ascii="Times New Roman" w:eastAsia="Times New Roman" w:hAnsi="Times New Roman" w:cs="Times New Roman"/>
                <w:bCs/>
                <w:i/>
                <w:sz w:val="24"/>
                <w:szCs w:val="24"/>
                <w:lang w:eastAsia="lv-LV"/>
              </w:rPr>
              <w:t>pieslēgumu nodrošināšanai Miera ielā)</w:t>
            </w:r>
            <w:r w:rsidRPr="00022CDC">
              <w:rPr>
                <w:rFonts w:ascii="Times New Roman" w:eastAsia="Times New Roman" w:hAnsi="Times New Roman" w:cs="Times New Roman"/>
                <w:bCs/>
                <w:sz w:val="24"/>
                <w:szCs w:val="24"/>
                <w:lang w:eastAsia="lv-LV"/>
              </w:rPr>
              <w:t xml:space="preserve"> (U.2.2.)</w:t>
            </w:r>
          </w:p>
        </w:tc>
        <w:tc>
          <w:tcPr>
            <w:tcW w:w="1276" w:type="dxa"/>
          </w:tcPr>
          <w:p w14:paraId="1211B842" w14:textId="77777777" w:rsidR="00DD7BBB" w:rsidRPr="001832F0" w:rsidRDefault="00DD7BBB" w:rsidP="00EF24CE">
            <w:pPr>
              <w:spacing w:after="0" w:line="240" w:lineRule="auto"/>
              <w:jc w:val="both"/>
              <w:rPr>
                <w:rFonts w:ascii="Times New Roman" w:eastAsia="Times New Roman" w:hAnsi="Times New Roman" w:cs="Times New Roman"/>
                <w:sz w:val="24"/>
                <w:szCs w:val="24"/>
                <w:lang w:eastAsia="lv-LV"/>
              </w:rPr>
            </w:pPr>
            <w:r w:rsidRPr="001832F0">
              <w:rPr>
                <w:rFonts w:ascii="Times New Roman" w:eastAsia="Times New Roman" w:hAnsi="Times New Roman" w:cs="Times New Roman"/>
                <w:sz w:val="24"/>
                <w:szCs w:val="24"/>
                <w:lang w:eastAsia="lv-LV"/>
              </w:rPr>
              <w:t xml:space="preserve">Komplekti </w:t>
            </w:r>
          </w:p>
        </w:tc>
        <w:tc>
          <w:tcPr>
            <w:tcW w:w="1559" w:type="dxa"/>
          </w:tcPr>
          <w:p w14:paraId="4CD68674" w14:textId="77777777" w:rsidR="00DD7BBB" w:rsidRPr="001832F0" w:rsidRDefault="001832F0" w:rsidP="00EF24CE">
            <w:pPr>
              <w:spacing w:after="0" w:line="240" w:lineRule="auto"/>
              <w:jc w:val="both"/>
              <w:rPr>
                <w:rFonts w:ascii="Times New Roman" w:eastAsia="Times New Roman" w:hAnsi="Times New Roman" w:cs="Times New Roman"/>
                <w:sz w:val="24"/>
                <w:szCs w:val="24"/>
                <w:lang w:eastAsia="lv-LV"/>
              </w:rPr>
            </w:pPr>
            <w:r w:rsidRPr="001832F0">
              <w:rPr>
                <w:rFonts w:ascii="Times New Roman" w:eastAsia="Times New Roman" w:hAnsi="Times New Roman" w:cs="Times New Roman"/>
                <w:sz w:val="24"/>
                <w:szCs w:val="24"/>
                <w:lang w:eastAsia="lv-LV"/>
              </w:rPr>
              <w:t>14</w:t>
            </w:r>
          </w:p>
        </w:tc>
      </w:tr>
      <w:tr w:rsidR="00DD7BBB" w:rsidRPr="00C3499A" w14:paraId="587899FE" w14:textId="77777777" w:rsidTr="001832F0">
        <w:tc>
          <w:tcPr>
            <w:tcW w:w="880" w:type="dxa"/>
          </w:tcPr>
          <w:p w14:paraId="2477AF63" w14:textId="77777777" w:rsidR="00DD7BBB" w:rsidRDefault="00DD7BBB" w:rsidP="00EF24C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2.2.3</w:t>
            </w:r>
            <w:r w:rsidR="001832F0">
              <w:rPr>
                <w:rFonts w:ascii="Times New Roman" w:eastAsia="Times New Roman" w:hAnsi="Times New Roman" w:cs="Times New Roman"/>
                <w:bCs/>
                <w:sz w:val="24"/>
                <w:szCs w:val="24"/>
                <w:lang w:eastAsia="lv-LV"/>
              </w:rPr>
              <w:t>.</w:t>
            </w:r>
          </w:p>
        </w:tc>
        <w:tc>
          <w:tcPr>
            <w:tcW w:w="4961" w:type="dxa"/>
          </w:tcPr>
          <w:p w14:paraId="1E90371E" w14:textId="77777777" w:rsidR="00DD7BBB" w:rsidRPr="008F7B8D" w:rsidRDefault="00DD7BBB" w:rsidP="00EF24CE">
            <w:pPr>
              <w:spacing w:after="0" w:line="240" w:lineRule="auto"/>
              <w:jc w:val="both"/>
              <w:rPr>
                <w:rFonts w:ascii="Times New Roman" w:eastAsia="Times New Roman" w:hAnsi="Times New Roman" w:cs="Times New Roman"/>
                <w:bCs/>
                <w:sz w:val="24"/>
                <w:szCs w:val="24"/>
                <w:lang w:eastAsia="ar-SA"/>
              </w:rPr>
            </w:pPr>
            <w:r w:rsidRPr="00C3499A">
              <w:rPr>
                <w:rFonts w:ascii="Times New Roman" w:eastAsia="Times New Roman" w:hAnsi="Times New Roman" w:cs="Times New Roman"/>
                <w:sz w:val="24"/>
                <w:szCs w:val="24"/>
                <w:lang w:eastAsia="lv-LV"/>
              </w:rPr>
              <w:t>Grants segumu atjaunošana</w:t>
            </w:r>
          </w:p>
        </w:tc>
        <w:tc>
          <w:tcPr>
            <w:tcW w:w="1276" w:type="dxa"/>
          </w:tcPr>
          <w:p w14:paraId="1D9F3EAF"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r w:rsidRPr="00C3499A">
              <w:rPr>
                <w:rFonts w:ascii="Times New Roman" w:eastAsia="Times New Roman" w:hAnsi="Times New Roman" w:cs="Times New Roman"/>
                <w:sz w:val="24"/>
                <w:szCs w:val="24"/>
                <w:vertAlign w:val="superscript"/>
                <w:lang w:eastAsia="lv-LV"/>
              </w:rPr>
              <w:t>2</w:t>
            </w:r>
          </w:p>
        </w:tc>
        <w:tc>
          <w:tcPr>
            <w:tcW w:w="1559" w:type="dxa"/>
          </w:tcPr>
          <w:p w14:paraId="01348FAD"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i/>
                <w:sz w:val="24"/>
                <w:szCs w:val="24"/>
                <w:lang w:eastAsia="lv-LV"/>
              </w:rPr>
              <w:t>Pēc projekta risinājumiem</w:t>
            </w:r>
          </w:p>
        </w:tc>
      </w:tr>
      <w:tr w:rsidR="00DD7BBB" w:rsidRPr="00C3499A" w14:paraId="2AC07E8B" w14:textId="77777777" w:rsidTr="001832F0">
        <w:tc>
          <w:tcPr>
            <w:tcW w:w="880" w:type="dxa"/>
          </w:tcPr>
          <w:p w14:paraId="25B87D51" w14:textId="77777777" w:rsidR="00DD7BBB" w:rsidRDefault="00DD7BBB" w:rsidP="00EF24C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2.2.4</w:t>
            </w:r>
            <w:r w:rsidR="001832F0">
              <w:rPr>
                <w:rFonts w:ascii="Times New Roman" w:eastAsia="Times New Roman" w:hAnsi="Times New Roman" w:cs="Times New Roman"/>
                <w:bCs/>
                <w:sz w:val="24"/>
                <w:szCs w:val="24"/>
                <w:lang w:eastAsia="lv-LV"/>
              </w:rPr>
              <w:t>.</w:t>
            </w:r>
          </w:p>
        </w:tc>
        <w:tc>
          <w:tcPr>
            <w:tcW w:w="4961" w:type="dxa"/>
          </w:tcPr>
          <w:p w14:paraId="31AC5BC7" w14:textId="77777777" w:rsidR="00DD7BBB" w:rsidRPr="008F7B8D" w:rsidRDefault="00DD7BBB" w:rsidP="00EF24CE">
            <w:pPr>
              <w:spacing w:after="0" w:line="240" w:lineRule="auto"/>
              <w:jc w:val="both"/>
              <w:rPr>
                <w:rFonts w:ascii="Times New Roman" w:eastAsia="Times New Roman" w:hAnsi="Times New Roman" w:cs="Times New Roman"/>
                <w:bCs/>
                <w:sz w:val="24"/>
                <w:szCs w:val="24"/>
                <w:lang w:eastAsia="ar-SA"/>
              </w:rPr>
            </w:pPr>
            <w:r w:rsidRPr="00C3499A">
              <w:rPr>
                <w:rFonts w:ascii="Times New Roman" w:eastAsia="Times New Roman" w:hAnsi="Times New Roman" w:cs="Times New Roman"/>
                <w:sz w:val="24"/>
                <w:szCs w:val="24"/>
                <w:lang w:eastAsia="lv-LV"/>
              </w:rPr>
              <w:t>Zālāju atjaunošana</w:t>
            </w:r>
          </w:p>
        </w:tc>
        <w:tc>
          <w:tcPr>
            <w:tcW w:w="1276" w:type="dxa"/>
          </w:tcPr>
          <w:p w14:paraId="3C49A27B"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r w:rsidRPr="00C3499A">
              <w:rPr>
                <w:rFonts w:ascii="Times New Roman" w:eastAsia="Times New Roman" w:hAnsi="Times New Roman" w:cs="Times New Roman"/>
                <w:sz w:val="24"/>
                <w:szCs w:val="24"/>
                <w:vertAlign w:val="superscript"/>
                <w:lang w:eastAsia="lv-LV"/>
              </w:rPr>
              <w:t>2</w:t>
            </w:r>
          </w:p>
        </w:tc>
        <w:tc>
          <w:tcPr>
            <w:tcW w:w="1559" w:type="dxa"/>
          </w:tcPr>
          <w:p w14:paraId="6FEB2392"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Pēc projekta risinājumiem</w:t>
            </w:r>
          </w:p>
        </w:tc>
      </w:tr>
    </w:tbl>
    <w:p w14:paraId="35C3608E" w14:textId="77777777" w:rsidR="00DD7BBB" w:rsidRPr="00C3499A" w:rsidRDefault="00DD7BBB" w:rsidP="00DD7BBB">
      <w:pPr>
        <w:spacing w:line="276" w:lineRule="auto"/>
        <w:jc w:val="both"/>
        <w:rPr>
          <w:rFonts w:ascii="Times New Roman" w:eastAsia="Times New Roman" w:hAnsi="Times New Roman" w:cs="Times New Roman"/>
          <w:b/>
          <w:sz w:val="24"/>
          <w:szCs w:val="24"/>
          <w:lang w:eastAsia="lv-LV"/>
        </w:rPr>
      </w:pPr>
      <w:r w:rsidRPr="00C3499A">
        <w:rPr>
          <w:rFonts w:ascii="Times New Roman" w:eastAsia="Calibri" w:hAnsi="Times New Roman" w:cs="Times New Roman"/>
          <w:sz w:val="24"/>
          <w:szCs w:val="24"/>
          <w:lang w:eastAsia="en-US"/>
        </w:rPr>
        <w:t xml:space="preserve">    </w:t>
      </w:r>
      <w:r w:rsidRPr="00C3499A">
        <w:rPr>
          <w:rFonts w:ascii="Times New Roman" w:eastAsia="Times New Roman" w:hAnsi="Times New Roman" w:cs="Times New Roman"/>
          <w:sz w:val="24"/>
          <w:szCs w:val="24"/>
          <w:u w:val="single"/>
          <w:lang w:eastAsia="lv-LV"/>
        </w:rPr>
        <w:t>Tabulā Nr</w:t>
      </w:r>
      <w:r w:rsidR="001832F0">
        <w:rPr>
          <w:rFonts w:ascii="Times New Roman" w:eastAsia="Times New Roman" w:hAnsi="Times New Roman" w:cs="Times New Roman"/>
          <w:sz w:val="24"/>
          <w:szCs w:val="24"/>
          <w:u w:val="single"/>
          <w:lang w:eastAsia="lv-LV"/>
        </w:rPr>
        <w:t>.</w:t>
      </w:r>
      <w:r w:rsidRPr="00C3499A">
        <w:rPr>
          <w:rFonts w:ascii="Times New Roman" w:eastAsia="Times New Roman" w:hAnsi="Times New Roman" w:cs="Times New Roman"/>
          <w:sz w:val="24"/>
          <w:szCs w:val="24"/>
          <w:u w:val="single"/>
          <w:lang w:eastAsia="lv-LV"/>
        </w:rPr>
        <w:t>1. “Darbu nosaukumi,  apjomi” n</w:t>
      </w:r>
      <w:r w:rsidRPr="00C3499A">
        <w:rPr>
          <w:rFonts w:ascii="Times New Roman" w:eastAsia="Calibri" w:hAnsi="Times New Roman" w:cs="Times New Roman"/>
          <w:sz w:val="24"/>
          <w:szCs w:val="24"/>
          <w:u w:val="single"/>
          <w:lang w:eastAsia="en-US"/>
        </w:rPr>
        <w:t xml:space="preserve">orādītie apjomi ir orientējoši,  būvprojekta izstrādes gaitā tie var mainīties, izmaiņas apjomos neietekmē  noslēgtā līguma cenu . </w:t>
      </w:r>
    </w:p>
    <w:p w14:paraId="235BFB0F" w14:textId="77777777" w:rsidR="00DD7BBB" w:rsidRPr="00C3499A" w:rsidRDefault="00DD7BBB" w:rsidP="00115C57">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 xml:space="preserve">8.4. </w:t>
      </w:r>
      <w:r w:rsidR="00E83A73">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b/>
          <w:sz w:val="24"/>
          <w:szCs w:val="24"/>
          <w:lang w:eastAsia="lv-LV"/>
        </w:rPr>
        <w:t>Vietas izpēte pirms  Pretendenta piedāvājuma iesniegšanas</w:t>
      </w:r>
    </w:p>
    <w:p w14:paraId="1ABB2F44" w14:textId="77777777" w:rsidR="00115C57" w:rsidRDefault="00115C57" w:rsidP="00115C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D7BBB" w:rsidRPr="00C3499A">
        <w:rPr>
          <w:rFonts w:ascii="Times New Roman" w:eastAsia="Times New Roman" w:hAnsi="Times New Roman" w:cs="Times New Roman"/>
          <w:sz w:val="24"/>
          <w:szCs w:val="24"/>
          <w:lang w:eastAsia="lv-LV"/>
        </w:rPr>
        <w:t xml:space="preserve">Ieinteresētajam piegādātājam  pirms Piedāvājuma iesniegšanas  dalībai tirgus izpētē,  savlaicīgi sazinoties ar Pasūtītāja kontaktpersonu ,  obligāti ir  jāiepazīstas ar  teritoriju, kurā plānoti projektējamie  </w:t>
      </w:r>
      <w:r w:rsidR="00DD7BBB">
        <w:rPr>
          <w:rFonts w:ascii="Times New Roman" w:eastAsia="Times New Roman" w:hAnsi="Times New Roman" w:cs="Times New Roman"/>
          <w:sz w:val="24"/>
          <w:szCs w:val="24"/>
          <w:lang w:eastAsia="lv-LV"/>
        </w:rPr>
        <w:t xml:space="preserve">ūdensapgādes  </w:t>
      </w:r>
      <w:r w:rsidR="00DD7BBB" w:rsidRPr="00C3499A">
        <w:rPr>
          <w:rFonts w:ascii="Times New Roman" w:eastAsia="Times New Roman" w:hAnsi="Times New Roman" w:cs="Times New Roman"/>
          <w:sz w:val="24"/>
          <w:szCs w:val="24"/>
          <w:lang w:eastAsia="lv-LV"/>
        </w:rPr>
        <w:t>tīkli</w:t>
      </w:r>
      <w:r w:rsidR="00DD7BBB">
        <w:rPr>
          <w:rFonts w:ascii="Times New Roman" w:eastAsia="Times New Roman" w:hAnsi="Times New Roman" w:cs="Times New Roman"/>
          <w:sz w:val="24"/>
          <w:szCs w:val="24"/>
          <w:lang w:eastAsia="lv-LV"/>
        </w:rPr>
        <w:t xml:space="preserve"> </w:t>
      </w:r>
      <w:r w:rsidR="00DD7BBB" w:rsidRPr="00C3499A">
        <w:rPr>
          <w:rFonts w:ascii="Times New Roman" w:eastAsia="Times New Roman" w:hAnsi="Times New Roman" w:cs="Times New Roman"/>
          <w:sz w:val="24"/>
          <w:szCs w:val="24"/>
          <w:lang w:eastAsia="lv-LV"/>
        </w:rPr>
        <w:t xml:space="preserve">saskaņā  ar </w:t>
      </w:r>
      <w:r w:rsidR="00DD7BBB">
        <w:rPr>
          <w:rFonts w:ascii="Times New Roman" w:eastAsia="Times New Roman" w:hAnsi="Times New Roman" w:cs="Times New Roman"/>
          <w:sz w:val="24"/>
          <w:szCs w:val="24"/>
          <w:lang w:eastAsia="lv-LV"/>
        </w:rPr>
        <w:t xml:space="preserve"> Tirgus izpētes </w:t>
      </w:r>
      <w:r w:rsidR="00DD7BBB" w:rsidRPr="00382460">
        <w:rPr>
          <w:rFonts w:ascii="Times New Roman" w:eastAsia="Times New Roman" w:hAnsi="Times New Roman" w:cs="Times New Roman"/>
          <w:sz w:val="24"/>
          <w:szCs w:val="24"/>
          <w:lang w:eastAsia="lv-LV"/>
        </w:rPr>
        <w:t>Noteikumu Pielikumu Nr.3.</w:t>
      </w:r>
      <w:r w:rsidR="00DD7BBB">
        <w:rPr>
          <w:rFonts w:ascii="Times New Roman" w:eastAsia="Times New Roman" w:hAnsi="Times New Roman" w:cs="Times New Roman"/>
          <w:sz w:val="24"/>
          <w:szCs w:val="24"/>
          <w:lang w:eastAsia="lv-LV"/>
        </w:rPr>
        <w:t>“Ūdensvada tīklu  izbūve Gaismas -Keramikas ielās, Dobelē” plānotie Dobeles pilsētas centralizētās ūdensvada sistēmas attīstības darbi</w:t>
      </w:r>
      <w:r>
        <w:rPr>
          <w:rFonts w:ascii="Times New Roman" w:eastAsia="Times New Roman" w:hAnsi="Times New Roman" w:cs="Times New Roman"/>
          <w:sz w:val="24"/>
          <w:szCs w:val="24"/>
          <w:lang w:eastAsia="lv-LV"/>
        </w:rPr>
        <w:t xml:space="preserve"> </w:t>
      </w:r>
      <w:r w:rsidR="00DD7BBB">
        <w:rPr>
          <w:rFonts w:ascii="Times New Roman" w:eastAsia="Times New Roman" w:hAnsi="Times New Roman" w:cs="Times New Roman"/>
          <w:sz w:val="24"/>
          <w:szCs w:val="24"/>
          <w:lang w:eastAsia="lv-LV"/>
        </w:rPr>
        <w:t>(</w:t>
      </w:r>
      <w:r w:rsidR="00DD7BBB" w:rsidRPr="00BD2D43">
        <w:rPr>
          <w:rFonts w:ascii="Times New Roman" w:eastAsia="Times New Roman" w:hAnsi="Times New Roman" w:cs="Times New Roman"/>
          <w:i/>
          <w:iCs/>
          <w:sz w:val="24"/>
          <w:szCs w:val="24"/>
          <w:lang w:eastAsia="lv-LV"/>
        </w:rPr>
        <w:t>Pielikums Nr.3).</w:t>
      </w:r>
      <w:r w:rsidR="00DD7BBB">
        <w:rPr>
          <w:rFonts w:ascii="Times New Roman" w:eastAsia="Times New Roman" w:hAnsi="Times New Roman" w:cs="Times New Roman"/>
          <w:sz w:val="24"/>
          <w:szCs w:val="24"/>
          <w:lang w:eastAsia="lv-LV"/>
        </w:rPr>
        <w:t xml:space="preserve">  </w:t>
      </w:r>
      <w:r w:rsidR="00DD7BBB" w:rsidRPr="00C3499A">
        <w:rPr>
          <w:rFonts w:ascii="Times New Roman" w:eastAsia="Times New Roman" w:hAnsi="Times New Roman" w:cs="Times New Roman"/>
          <w:sz w:val="24"/>
          <w:szCs w:val="24"/>
          <w:lang w:eastAsia="lv-LV"/>
        </w:rPr>
        <w:t xml:space="preserve"> Pēc</w:t>
      </w:r>
      <w:r w:rsidR="00DD7BBB">
        <w:rPr>
          <w:rFonts w:ascii="Times New Roman" w:eastAsia="Times New Roman" w:hAnsi="Times New Roman" w:cs="Times New Roman"/>
          <w:sz w:val="24"/>
          <w:szCs w:val="24"/>
          <w:lang w:eastAsia="lv-LV"/>
        </w:rPr>
        <w:t xml:space="preserve"> teritorijas apsekošanas </w:t>
      </w:r>
      <w:r w:rsidR="00DD7BBB" w:rsidRPr="00C3499A">
        <w:rPr>
          <w:rFonts w:ascii="Times New Roman" w:eastAsia="Times New Roman" w:hAnsi="Times New Roman" w:cs="Times New Roman"/>
          <w:sz w:val="24"/>
          <w:szCs w:val="24"/>
          <w:lang w:eastAsia="lv-LV"/>
        </w:rPr>
        <w:t xml:space="preserve"> ir  jāsaņem Pasūtītāja akceptēts  “Apliecinājums par objekta apsekošanu</w:t>
      </w:r>
      <w:r w:rsidR="00DD7BBB" w:rsidRPr="0038246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DD7BBB" w:rsidRPr="00382460">
        <w:rPr>
          <w:rFonts w:ascii="Times New Roman" w:eastAsia="Times New Roman" w:hAnsi="Times New Roman" w:cs="Times New Roman"/>
          <w:i/>
          <w:sz w:val="24"/>
          <w:szCs w:val="24"/>
          <w:lang w:eastAsia="lv-LV"/>
        </w:rPr>
        <w:t>(PielikumsNr.4)</w:t>
      </w:r>
      <w:r w:rsidR="00DD7BBB">
        <w:rPr>
          <w:rFonts w:ascii="Times New Roman" w:eastAsia="Times New Roman" w:hAnsi="Times New Roman" w:cs="Times New Roman"/>
          <w:b/>
          <w:bCs/>
          <w:i/>
          <w:sz w:val="24"/>
          <w:szCs w:val="24"/>
          <w:lang w:eastAsia="lv-LV"/>
        </w:rPr>
        <w:t xml:space="preserve">                                     </w:t>
      </w:r>
      <w:r w:rsidR="00DD7BBB" w:rsidRPr="00C3499A">
        <w:rPr>
          <w:rFonts w:ascii="Times New Roman" w:eastAsia="Times New Roman" w:hAnsi="Times New Roman" w:cs="Times New Roman"/>
          <w:sz w:val="24"/>
          <w:szCs w:val="24"/>
          <w:lang w:eastAsia="lv-LV"/>
        </w:rPr>
        <w:t xml:space="preserve"> </w:t>
      </w:r>
    </w:p>
    <w:p w14:paraId="1A10FBC1" w14:textId="77777777" w:rsidR="00DD7BBB" w:rsidRPr="00C3499A" w:rsidRDefault="00115C57" w:rsidP="00115C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          </w:t>
      </w:r>
      <w:r w:rsidR="00DD7BBB" w:rsidRPr="00C3499A">
        <w:rPr>
          <w:rFonts w:ascii="Times New Roman" w:eastAsia="Times New Roman" w:hAnsi="Times New Roman" w:cs="Times New Roman"/>
          <w:bCs/>
          <w:sz w:val="24"/>
          <w:szCs w:val="24"/>
          <w:lang w:eastAsia="lv-LV"/>
        </w:rPr>
        <w:t>Ieinteresētajam piegādātājam pirms sava piedāvājuma iesniegšanas ir  jāprecizē fiziskie izpildes indikatori,</w:t>
      </w:r>
      <w:r w:rsidR="00DD7BBB" w:rsidRPr="00C3499A">
        <w:rPr>
          <w:rFonts w:ascii="Times New Roman" w:eastAsia="Times New Roman" w:hAnsi="Times New Roman" w:cs="Times New Roman"/>
          <w:sz w:val="24"/>
          <w:szCs w:val="24"/>
          <w:lang w:eastAsia="lv-LV"/>
        </w:rPr>
        <w:t xml:space="preserve"> kuru orientējošie apjomi  norādīti šajās  tehniskās specifikācijās. </w:t>
      </w:r>
    </w:p>
    <w:p w14:paraId="1896C97F" w14:textId="77777777" w:rsidR="00DD7BBB" w:rsidRPr="00C3499A" w:rsidRDefault="00DD7BBB" w:rsidP="00115C57">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Pakalpojuma izpildes laikā netiks akceptēti papildus darbi, tajā skaitā, darbi, kas saistīti ar topogrāfisko uzmērīšanu.</w:t>
      </w:r>
    </w:p>
    <w:p w14:paraId="6BBCD152" w14:textId="77777777" w:rsidR="00DD7BBB" w:rsidRPr="00C3499A" w:rsidRDefault="00DD7BBB" w:rsidP="00DD7BBB">
      <w:pPr>
        <w:spacing w:after="0" w:line="240" w:lineRule="auto"/>
        <w:jc w:val="both"/>
        <w:rPr>
          <w:rFonts w:ascii="Times New Roman" w:eastAsia="Times New Roman" w:hAnsi="Times New Roman" w:cs="Times New Roman"/>
          <w:b/>
          <w:bCs/>
          <w:spacing w:val="-4"/>
          <w:sz w:val="24"/>
          <w:szCs w:val="24"/>
          <w:lang w:eastAsia="lv-LV"/>
        </w:rPr>
      </w:pPr>
      <w:r w:rsidRPr="00C3499A">
        <w:rPr>
          <w:rFonts w:ascii="Times New Roman" w:eastAsia="Times New Roman" w:hAnsi="Times New Roman" w:cs="Times New Roman"/>
          <w:b/>
          <w:bCs/>
          <w:spacing w:val="-4"/>
          <w:sz w:val="24"/>
          <w:szCs w:val="24"/>
          <w:lang w:eastAsia="lv-LV"/>
        </w:rPr>
        <w:t xml:space="preserve">8.5. </w:t>
      </w:r>
      <w:r w:rsidR="00E83A73">
        <w:rPr>
          <w:rFonts w:ascii="Times New Roman" w:eastAsia="Times New Roman" w:hAnsi="Times New Roman" w:cs="Times New Roman"/>
          <w:b/>
          <w:bCs/>
          <w:spacing w:val="-4"/>
          <w:sz w:val="24"/>
          <w:szCs w:val="24"/>
          <w:lang w:eastAsia="lv-LV"/>
        </w:rPr>
        <w:t xml:space="preserve">  </w:t>
      </w:r>
      <w:r w:rsidRPr="00C3499A">
        <w:rPr>
          <w:rFonts w:ascii="Times New Roman" w:eastAsia="Times New Roman" w:hAnsi="Times New Roman" w:cs="Times New Roman"/>
          <w:b/>
          <w:bCs/>
          <w:spacing w:val="-4"/>
          <w:sz w:val="24"/>
          <w:szCs w:val="24"/>
          <w:lang w:eastAsia="lv-LV"/>
        </w:rPr>
        <w:t>Esošās situācijas pārbaude un vietu izpētes uzsākot projektēšanu</w:t>
      </w:r>
    </w:p>
    <w:p w14:paraId="45B71BDE" w14:textId="77777777" w:rsidR="00DD7BBB" w:rsidRPr="00C3499A" w:rsidRDefault="00115C57" w:rsidP="00DD7BBB">
      <w:pPr>
        <w:spacing w:after="0" w:line="240" w:lineRule="auto"/>
        <w:jc w:val="both"/>
        <w:rPr>
          <w:rFonts w:ascii="Times New Roman" w:eastAsia="Times New Roman" w:hAnsi="Times New Roman" w:cs="Times New Roman"/>
          <w:spacing w:val="-4"/>
          <w:sz w:val="24"/>
          <w:szCs w:val="24"/>
          <w:lang w:eastAsia="lv-LV"/>
        </w:rPr>
      </w:pPr>
      <w:r>
        <w:rPr>
          <w:rFonts w:ascii="Times New Roman" w:eastAsia="Times New Roman" w:hAnsi="Times New Roman" w:cs="Times New Roman"/>
          <w:spacing w:val="-4"/>
          <w:sz w:val="24"/>
          <w:szCs w:val="24"/>
          <w:lang w:eastAsia="lv-LV"/>
        </w:rPr>
        <w:t xml:space="preserve">          </w:t>
      </w:r>
      <w:r w:rsidR="00DD7BBB" w:rsidRPr="00C3499A">
        <w:rPr>
          <w:rFonts w:ascii="Times New Roman" w:eastAsia="Times New Roman" w:hAnsi="Times New Roman" w:cs="Times New Roman"/>
          <w:spacing w:val="-4"/>
          <w:sz w:val="24"/>
          <w:szCs w:val="24"/>
          <w:lang w:eastAsia="lv-LV"/>
        </w:rPr>
        <w:t xml:space="preserve">Izpildītājam pēc pakalpojuma līguma noslēgšanas pilnībā jāiepazīstas ar </w:t>
      </w:r>
      <w:r w:rsidR="00DD7BBB" w:rsidRPr="00C3499A">
        <w:rPr>
          <w:rFonts w:ascii="Times New Roman" w:eastAsia="Times New Roman" w:hAnsi="Times New Roman" w:cs="Times New Roman"/>
          <w:bCs/>
          <w:spacing w:val="-4"/>
          <w:sz w:val="24"/>
          <w:szCs w:val="24"/>
          <w:lang w:eastAsia="lv-LV"/>
        </w:rPr>
        <w:t xml:space="preserve">patreizējo </w:t>
      </w:r>
      <w:r w:rsidR="00DD7BBB">
        <w:rPr>
          <w:rFonts w:ascii="Times New Roman" w:eastAsia="Times New Roman" w:hAnsi="Times New Roman" w:cs="Times New Roman"/>
          <w:bCs/>
          <w:spacing w:val="-4"/>
          <w:sz w:val="24"/>
          <w:szCs w:val="24"/>
          <w:lang w:eastAsia="lv-LV"/>
        </w:rPr>
        <w:t xml:space="preserve">ūdensapgādes </w:t>
      </w:r>
      <w:r w:rsidR="00DD7BBB" w:rsidRPr="00C3499A">
        <w:rPr>
          <w:rFonts w:ascii="Times New Roman" w:eastAsia="Times New Roman" w:hAnsi="Times New Roman" w:cs="Times New Roman"/>
          <w:bCs/>
          <w:spacing w:val="-4"/>
          <w:sz w:val="24"/>
          <w:szCs w:val="24"/>
          <w:lang w:eastAsia="lv-LV"/>
        </w:rPr>
        <w:t xml:space="preserve"> infrastruktūru </w:t>
      </w:r>
      <w:r w:rsidR="00DD7BBB" w:rsidRPr="00C3499A">
        <w:rPr>
          <w:rFonts w:ascii="Times New Roman" w:eastAsia="Times New Roman" w:hAnsi="Times New Roman" w:cs="Times New Roman"/>
          <w:spacing w:val="-4"/>
          <w:sz w:val="24"/>
          <w:szCs w:val="24"/>
          <w:lang w:eastAsia="lv-LV"/>
        </w:rPr>
        <w:t>Dobeles pilsēt</w:t>
      </w:r>
      <w:r w:rsidR="00DD7BBB">
        <w:rPr>
          <w:rFonts w:ascii="Times New Roman" w:eastAsia="Times New Roman" w:hAnsi="Times New Roman" w:cs="Times New Roman"/>
          <w:spacing w:val="-4"/>
          <w:sz w:val="24"/>
          <w:szCs w:val="24"/>
          <w:lang w:eastAsia="lv-LV"/>
        </w:rPr>
        <w:t>ā un tai  piekļaujoša Auru pagasta  teritorijas daļā Liepziedu ciematā.</w:t>
      </w:r>
    </w:p>
    <w:p w14:paraId="1CB4EED7" w14:textId="77777777" w:rsidR="00DD7BBB" w:rsidRPr="00382460" w:rsidRDefault="00DD7BBB" w:rsidP="00DD7BBB">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Izpildītājam izstrādājot tehnisko projektu, kā minimums </w:t>
      </w:r>
      <w:r w:rsidRPr="00382460">
        <w:rPr>
          <w:rFonts w:ascii="Times New Roman" w:eastAsia="Times New Roman" w:hAnsi="Times New Roman" w:cs="Times New Roman"/>
          <w:sz w:val="24"/>
          <w:szCs w:val="24"/>
          <w:lang w:eastAsia="lv-LV"/>
        </w:rPr>
        <w:t>jāveic šādas izpētes un mērījumi:</w:t>
      </w:r>
    </w:p>
    <w:p w14:paraId="643B63C1" w14:textId="77777777" w:rsidR="00DD7BBB" w:rsidRPr="00382460" w:rsidRDefault="00DD7BBB" w:rsidP="00DD7BBB">
      <w:pPr>
        <w:tabs>
          <w:tab w:val="left" w:pos="0"/>
        </w:tabs>
        <w:spacing w:after="0" w:line="240" w:lineRule="auto"/>
        <w:ind w:left="720" w:hanging="360"/>
        <w:jc w:val="both"/>
        <w:rPr>
          <w:rFonts w:ascii="Times New Roman" w:eastAsia="Times New Roman" w:hAnsi="Times New Roman" w:cs="Times New Roman"/>
          <w:sz w:val="24"/>
          <w:szCs w:val="24"/>
          <w:lang w:eastAsia="lv-LV"/>
        </w:rPr>
      </w:pPr>
      <w:r w:rsidRPr="00382460">
        <w:rPr>
          <w:rFonts w:ascii="Times New Roman" w:eastAsia="Times New Roman" w:hAnsi="Times New Roman" w:cs="Times New Roman"/>
          <w:sz w:val="24"/>
          <w:szCs w:val="24"/>
          <w:lang w:eastAsia="lv-LV"/>
        </w:rPr>
        <w:t>a)</w:t>
      </w:r>
      <w:r w:rsidRPr="00382460">
        <w:rPr>
          <w:rFonts w:ascii="Times New Roman" w:eastAsia="Times New Roman" w:hAnsi="Times New Roman" w:cs="Times New Roman"/>
          <w:sz w:val="24"/>
          <w:szCs w:val="24"/>
          <w:lang w:eastAsia="lv-LV"/>
        </w:rPr>
        <w:tab/>
        <w:t xml:space="preserve">Inženiertopogrāfijas izpēte pa projektējamo ūdensapgādes tīklu trasēm pa ielām līdz būvju fasādēm, jeb vidēji </w:t>
      </w:r>
      <w:r w:rsidRPr="00382460">
        <w:rPr>
          <w:rFonts w:ascii="Times New Roman" w:eastAsia="Times New Roman" w:hAnsi="Times New Roman" w:cs="Times New Roman"/>
          <w:color w:val="000000" w:themeColor="text1"/>
          <w:sz w:val="24"/>
          <w:szCs w:val="24"/>
          <w:lang w:eastAsia="lv-LV"/>
        </w:rPr>
        <w:t>25</w:t>
      </w:r>
      <w:r>
        <w:rPr>
          <w:rFonts w:ascii="Times New Roman" w:eastAsia="Times New Roman" w:hAnsi="Times New Roman" w:cs="Times New Roman"/>
          <w:color w:val="000000" w:themeColor="text1"/>
          <w:sz w:val="24"/>
          <w:szCs w:val="24"/>
          <w:lang w:eastAsia="lv-LV"/>
        </w:rPr>
        <w:t xml:space="preserve"> </w:t>
      </w:r>
      <w:r w:rsidRPr="00382460">
        <w:rPr>
          <w:rFonts w:ascii="Times New Roman" w:eastAsia="Times New Roman" w:hAnsi="Times New Roman" w:cs="Times New Roman"/>
          <w:color w:val="000000" w:themeColor="text1"/>
          <w:sz w:val="24"/>
          <w:szCs w:val="24"/>
          <w:lang w:eastAsia="lv-LV"/>
        </w:rPr>
        <w:t xml:space="preserve">m platā </w:t>
      </w:r>
      <w:r w:rsidRPr="00382460">
        <w:rPr>
          <w:rFonts w:ascii="Times New Roman" w:eastAsia="Times New Roman" w:hAnsi="Times New Roman" w:cs="Times New Roman"/>
          <w:sz w:val="24"/>
          <w:szCs w:val="24"/>
          <w:lang w:eastAsia="lv-LV"/>
        </w:rPr>
        <w:t xml:space="preserve">joslā pa ierīkojamo tīklu trasēm; </w:t>
      </w:r>
    </w:p>
    <w:p w14:paraId="556EBF0D" w14:textId="77777777" w:rsidR="00DD7BBB" w:rsidRPr="00C3499A" w:rsidRDefault="00DD7BBB" w:rsidP="00115C57">
      <w:pPr>
        <w:spacing w:after="0" w:line="240" w:lineRule="auto"/>
        <w:ind w:left="709" w:hanging="283"/>
        <w:rPr>
          <w:rFonts w:ascii="Times New Roman" w:eastAsia="Times New Roman" w:hAnsi="Times New Roman" w:cs="Times New Roman"/>
          <w:b/>
          <w:sz w:val="24"/>
          <w:szCs w:val="24"/>
          <w:lang w:eastAsia="lv-LV"/>
        </w:rPr>
      </w:pPr>
      <w:r w:rsidRPr="00382460">
        <w:rPr>
          <w:rFonts w:ascii="Times New Roman" w:eastAsia="Times New Roman" w:hAnsi="Times New Roman" w:cs="Times New Roman"/>
          <w:sz w:val="24"/>
          <w:szCs w:val="24"/>
          <w:lang w:eastAsia="lv-LV"/>
        </w:rPr>
        <w:t>b)</w:t>
      </w:r>
      <w:r w:rsidR="00115C5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382460">
        <w:rPr>
          <w:rFonts w:ascii="Times New Roman" w:eastAsia="Times New Roman" w:hAnsi="Times New Roman" w:cs="Times New Roman"/>
          <w:sz w:val="24"/>
          <w:szCs w:val="24"/>
          <w:lang w:eastAsia="lv-LV"/>
        </w:rPr>
        <w:t>Inženierģeodēziskā   izpēte pa  projektējamo  ūdensvadu  tīklu trasēm un pilnā</w:t>
      </w:r>
      <w:r w:rsidRPr="008F7B8D">
        <w:rPr>
          <w:rFonts w:ascii="Times New Roman" w:eastAsia="Times New Roman" w:hAnsi="Times New Roman" w:cs="Times New Roman"/>
          <w:sz w:val="24"/>
          <w:szCs w:val="24"/>
          <w:lang w:eastAsia="lv-LV"/>
        </w:rPr>
        <w:t xml:space="preserve"> apjomā izpētes urbumus ierīkojot saskaņā ar likumdošanas prasībām.</w:t>
      </w:r>
    </w:p>
    <w:p w14:paraId="14A42AB2" w14:textId="77777777" w:rsidR="00115C57" w:rsidRDefault="00115C57" w:rsidP="00115C57">
      <w:pPr>
        <w:spacing w:after="0" w:line="240" w:lineRule="auto"/>
        <w:ind w:left="709"/>
        <w:rPr>
          <w:rFonts w:ascii="Times New Roman" w:eastAsia="Times New Roman" w:hAnsi="Times New Roman" w:cs="Times New Roman"/>
          <w:b/>
          <w:sz w:val="24"/>
          <w:szCs w:val="24"/>
          <w:lang w:eastAsia="lv-LV"/>
        </w:rPr>
      </w:pPr>
    </w:p>
    <w:p w14:paraId="7906A163" w14:textId="77777777" w:rsidR="00115C57" w:rsidRDefault="00115C57" w:rsidP="00115C57">
      <w:pPr>
        <w:spacing w:after="0" w:line="240" w:lineRule="auto"/>
        <w:ind w:left="709"/>
        <w:rPr>
          <w:rFonts w:ascii="Times New Roman" w:eastAsia="Times New Roman" w:hAnsi="Times New Roman" w:cs="Times New Roman"/>
          <w:b/>
          <w:sz w:val="24"/>
          <w:szCs w:val="24"/>
          <w:lang w:eastAsia="lv-LV"/>
        </w:rPr>
      </w:pPr>
    </w:p>
    <w:p w14:paraId="0E6A520C" w14:textId="77777777" w:rsidR="009F4A5F" w:rsidRDefault="009F4A5F" w:rsidP="00115C57">
      <w:pPr>
        <w:spacing w:after="0" w:line="240" w:lineRule="auto"/>
        <w:ind w:left="709"/>
        <w:rPr>
          <w:rFonts w:ascii="Times New Roman" w:eastAsia="Times New Roman" w:hAnsi="Times New Roman" w:cs="Times New Roman"/>
          <w:b/>
          <w:sz w:val="24"/>
          <w:szCs w:val="24"/>
          <w:lang w:eastAsia="lv-LV"/>
        </w:rPr>
      </w:pPr>
    </w:p>
    <w:p w14:paraId="1FDA4C3C" w14:textId="77777777" w:rsidR="00115C57" w:rsidRPr="00C3499A" w:rsidRDefault="00DD7BBB" w:rsidP="00DD7BBB">
      <w:pPr>
        <w:spacing w:after="0" w:line="240" w:lineRule="auto"/>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lastRenderedPageBreak/>
        <w:t>9.   Prasības būvprojekta izstrādei</w:t>
      </w:r>
    </w:p>
    <w:p w14:paraId="14AB6447" w14:textId="77777777" w:rsidR="00DD7BBB" w:rsidRPr="00382460"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9.1. </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Būvprojekta sastāvā jābūt visām sadaļām atbilstoši esošās likumdošanas prasībām, lai pilnībā realizētu inženiertīklu būvniecības darbus atbilstoši Vispārīgiem būvnoteikumiem; </w:t>
      </w:r>
      <w:r w:rsidRPr="00382460">
        <w:rPr>
          <w:rFonts w:ascii="Times New Roman" w:eastAsia="Times New Roman" w:hAnsi="Times New Roman" w:cs="Times New Roman"/>
          <w:sz w:val="24"/>
          <w:szCs w:val="24"/>
          <w:lang w:eastAsia="lv-LV"/>
        </w:rPr>
        <w:t>Izpildītājam  būvprojekts saskaņojams  ar Pasūtītāju visos ar būvprojekta izstrādi saistītos etapos.</w:t>
      </w:r>
    </w:p>
    <w:p w14:paraId="0E32C067" w14:textId="77777777" w:rsidR="00DD7BBB" w:rsidRPr="008F7B8D"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9.2. </w:t>
      </w:r>
      <w:r w:rsidR="00022CDC">
        <w:rPr>
          <w:rFonts w:ascii="Times New Roman" w:eastAsia="Times New Roman" w:hAnsi="Times New Roman" w:cs="Times New Roman"/>
          <w:sz w:val="24"/>
          <w:szCs w:val="24"/>
          <w:lang w:eastAsia="lv-LV"/>
        </w:rPr>
        <w:t xml:space="preserve">  </w:t>
      </w:r>
      <w:r w:rsidRPr="008F7B8D">
        <w:rPr>
          <w:rFonts w:ascii="Times New Roman" w:eastAsia="Times New Roman" w:hAnsi="Times New Roman" w:cs="Times New Roman"/>
          <w:sz w:val="24"/>
          <w:szCs w:val="24"/>
          <w:lang w:eastAsia="lv-LV"/>
        </w:rPr>
        <w:t xml:space="preserve">Izpildītājam laika grafiks ir jāsagatavo atspoguļojot  tajā, kā minimums, sekojošos būvprojekta izstrādes posmus: </w:t>
      </w:r>
    </w:p>
    <w:p w14:paraId="4C0BE345" w14:textId="77777777" w:rsidR="00DD7BBB" w:rsidRPr="008F7B8D" w:rsidRDefault="00DD7BBB" w:rsidP="00022CDC">
      <w:pPr>
        <w:tabs>
          <w:tab w:val="left" w:pos="1276"/>
        </w:tabs>
        <w:spacing w:after="0" w:line="240" w:lineRule="auto"/>
        <w:ind w:left="567"/>
        <w:jc w:val="both"/>
        <w:rPr>
          <w:rFonts w:ascii="Times New Roman" w:eastAsia="Times New Roman" w:hAnsi="Times New Roman" w:cs="Times New Roman"/>
          <w:sz w:val="24"/>
          <w:szCs w:val="24"/>
          <w:lang w:eastAsia="lv-LV"/>
        </w:rPr>
      </w:pPr>
      <w:r w:rsidRPr="008F7B8D">
        <w:rPr>
          <w:rFonts w:ascii="Times New Roman" w:eastAsia="Times New Roman" w:hAnsi="Times New Roman" w:cs="Times New Roman"/>
          <w:sz w:val="24"/>
          <w:szCs w:val="24"/>
          <w:lang w:eastAsia="lv-LV"/>
        </w:rPr>
        <w:t xml:space="preserve">9.2.1. </w:t>
      </w:r>
      <w:r w:rsidR="00022CDC">
        <w:rPr>
          <w:rFonts w:ascii="Times New Roman" w:eastAsia="Times New Roman" w:hAnsi="Times New Roman" w:cs="Times New Roman"/>
          <w:sz w:val="24"/>
          <w:szCs w:val="24"/>
          <w:lang w:eastAsia="lv-LV"/>
        </w:rPr>
        <w:t xml:space="preserve">  </w:t>
      </w:r>
      <w:r w:rsidRPr="008F7B8D">
        <w:rPr>
          <w:rFonts w:ascii="Times New Roman" w:eastAsia="Times New Roman" w:hAnsi="Times New Roman" w:cs="Times New Roman"/>
          <w:sz w:val="24"/>
          <w:szCs w:val="24"/>
          <w:lang w:eastAsia="lv-LV"/>
        </w:rPr>
        <w:t>Būvniecības ieceres dokumentācijas sagatavošana</w:t>
      </w:r>
    </w:p>
    <w:p w14:paraId="7F1A9C37" w14:textId="77777777" w:rsidR="00DD7BBB" w:rsidRPr="008F7B8D" w:rsidRDefault="00DD7BBB" w:rsidP="00022CDC">
      <w:pPr>
        <w:spacing w:after="0" w:line="240" w:lineRule="auto"/>
        <w:ind w:left="567"/>
        <w:jc w:val="both"/>
        <w:rPr>
          <w:rFonts w:ascii="Times New Roman" w:eastAsia="Times New Roman" w:hAnsi="Times New Roman" w:cs="Times New Roman"/>
          <w:sz w:val="24"/>
          <w:szCs w:val="24"/>
          <w:lang w:eastAsia="lv-LV"/>
        </w:rPr>
      </w:pPr>
      <w:r w:rsidRPr="008F7B8D">
        <w:rPr>
          <w:rFonts w:ascii="Times New Roman" w:eastAsia="Times New Roman" w:hAnsi="Times New Roman" w:cs="Times New Roman"/>
          <w:sz w:val="24"/>
          <w:szCs w:val="24"/>
          <w:lang w:eastAsia="lv-LV"/>
        </w:rPr>
        <w:t>9.2.2.</w:t>
      </w:r>
      <w:r w:rsidR="00022CDC">
        <w:rPr>
          <w:rFonts w:ascii="Times New Roman" w:eastAsia="Times New Roman" w:hAnsi="Times New Roman" w:cs="Times New Roman"/>
          <w:sz w:val="24"/>
          <w:szCs w:val="24"/>
          <w:lang w:eastAsia="lv-LV"/>
        </w:rPr>
        <w:t xml:space="preserve">  </w:t>
      </w:r>
      <w:r w:rsidRPr="008F7B8D">
        <w:rPr>
          <w:rFonts w:ascii="Times New Roman" w:eastAsia="Times New Roman" w:hAnsi="Times New Roman" w:cs="Times New Roman"/>
          <w:sz w:val="24"/>
          <w:szCs w:val="24"/>
          <w:lang w:eastAsia="lv-LV"/>
        </w:rPr>
        <w:t>Inženiertopogrāfijas veikšana (topogrāfiskā uzmērīšana un topogrāfisko plānu izgatavošana un saskaņošana).</w:t>
      </w:r>
    </w:p>
    <w:p w14:paraId="3AE7D521" w14:textId="77777777" w:rsidR="00DD7BBB" w:rsidRPr="00C3499A" w:rsidRDefault="00DD7BBB" w:rsidP="00022CDC">
      <w:pPr>
        <w:spacing w:after="0" w:line="240" w:lineRule="auto"/>
        <w:ind w:left="567"/>
        <w:jc w:val="both"/>
        <w:rPr>
          <w:rFonts w:ascii="Times New Roman" w:eastAsia="Times New Roman" w:hAnsi="Times New Roman" w:cs="Times New Roman"/>
          <w:sz w:val="24"/>
          <w:szCs w:val="24"/>
          <w:lang w:eastAsia="lv-LV"/>
        </w:rPr>
      </w:pPr>
      <w:r w:rsidRPr="008F7B8D">
        <w:rPr>
          <w:rFonts w:ascii="Times New Roman" w:eastAsia="Times New Roman" w:hAnsi="Times New Roman" w:cs="Times New Roman"/>
          <w:sz w:val="24"/>
          <w:szCs w:val="24"/>
          <w:lang w:eastAsia="lv-LV"/>
        </w:rPr>
        <w:t xml:space="preserve">9.2.3. </w:t>
      </w:r>
      <w:r w:rsidR="00022CDC">
        <w:rPr>
          <w:rFonts w:ascii="Times New Roman" w:eastAsia="Times New Roman" w:hAnsi="Times New Roman" w:cs="Times New Roman"/>
          <w:sz w:val="24"/>
          <w:szCs w:val="24"/>
          <w:lang w:eastAsia="lv-LV"/>
        </w:rPr>
        <w:t xml:space="preserve"> </w:t>
      </w:r>
      <w:r w:rsidRPr="008F7B8D">
        <w:rPr>
          <w:rFonts w:ascii="Times New Roman" w:eastAsia="Times New Roman" w:hAnsi="Times New Roman" w:cs="Times New Roman"/>
          <w:sz w:val="24"/>
          <w:szCs w:val="24"/>
          <w:lang w:eastAsia="lv-LV"/>
        </w:rPr>
        <w:t>Nepieciešamos izpētes darbus, t.sk. ja nepieciešams ģeoloģiskās izpētes darbus, tehniskās apsekošanas  un uzmērīšanas darbus.</w:t>
      </w:r>
    </w:p>
    <w:p w14:paraId="6AE8233C" w14:textId="77777777" w:rsidR="00DD7BBB" w:rsidRPr="00C3499A" w:rsidRDefault="00DD7BBB" w:rsidP="00022CDC">
      <w:pPr>
        <w:spacing w:after="0" w:line="240" w:lineRule="auto"/>
        <w:ind w:left="567"/>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9.2.4.</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Būvprojekta minimālā sastāvā izstrāde  un saskaņošana ar Pasūtītāju. </w:t>
      </w:r>
    </w:p>
    <w:p w14:paraId="669CA33D" w14:textId="77777777" w:rsidR="00DD7BBB" w:rsidRPr="00C3499A" w:rsidRDefault="00DD7BBB" w:rsidP="00022CDC">
      <w:pPr>
        <w:spacing w:after="0" w:line="240" w:lineRule="auto"/>
        <w:ind w:left="567"/>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9.2.5. </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Būvprojekta gala varianta izstrāde.</w:t>
      </w:r>
    </w:p>
    <w:p w14:paraId="222F5179" w14:textId="77777777" w:rsidR="00DD7BBB" w:rsidRPr="00C3499A" w:rsidRDefault="00DD7BBB" w:rsidP="00022CDC">
      <w:pPr>
        <w:spacing w:after="0" w:line="240" w:lineRule="auto"/>
        <w:ind w:left="567"/>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9.2.6. </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Būvprojekta saskaņošana ar Pasūtītāju.</w:t>
      </w:r>
    </w:p>
    <w:p w14:paraId="0C556188" w14:textId="77777777" w:rsidR="00DD7BBB" w:rsidRPr="00C3499A" w:rsidRDefault="00DD7BBB" w:rsidP="00022CDC">
      <w:pPr>
        <w:spacing w:after="0" w:line="240" w:lineRule="auto"/>
        <w:ind w:left="567"/>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9.2.7. </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Būvprojekta saskaņošana ar projektā iesaistīto  nekustamo īpašumu īpašniekiem.</w:t>
      </w:r>
    </w:p>
    <w:p w14:paraId="428B5853" w14:textId="77777777" w:rsidR="00DD7BBB" w:rsidRPr="00C3499A" w:rsidRDefault="00DD7BBB" w:rsidP="00022CDC">
      <w:pPr>
        <w:spacing w:after="0" w:line="240" w:lineRule="auto"/>
        <w:ind w:left="567"/>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9.2.8. </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Būvprojekta  saskaņošana nepieciešamajās instancēs.</w:t>
      </w:r>
    </w:p>
    <w:p w14:paraId="76C851A6" w14:textId="77777777" w:rsidR="00DD7BBB" w:rsidRPr="00C3499A" w:rsidRDefault="00DD7BBB" w:rsidP="00022CDC">
      <w:pPr>
        <w:spacing w:after="0" w:line="240" w:lineRule="auto"/>
        <w:ind w:left="567"/>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9.2.9. </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Būvprojekta akceptēšana Dobeles novada pašvaldības būvvaldē.</w:t>
      </w:r>
    </w:p>
    <w:p w14:paraId="7DF143EA" w14:textId="77777777" w:rsidR="00DD7BBB" w:rsidRPr="00C3499A" w:rsidRDefault="00DD7BBB" w:rsidP="00022CDC">
      <w:pPr>
        <w:tabs>
          <w:tab w:val="left" w:pos="1418"/>
        </w:tabs>
        <w:spacing w:after="0" w:line="240" w:lineRule="auto"/>
        <w:ind w:left="567"/>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9.2.10. </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Būvvaldē  saskaņotā būvprojekta nodošana Pasūtītājam. </w:t>
      </w:r>
    </w:p>
    <w:p w14:paraId="2BC75687" w14:textId="77777777" w:rsidR="00DD7BBB" w:rsidRPr="00C3499A" w:rsidRDefault="00DD7BBB" w:rsidP="00022CDC">
      <w:pPr>
        <w:spacing w:after="0" w:line="240" w:lineRule="auto"/>
        <w:ind w:left="567"/>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9.2.11.</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Autoruzraudzības pakalpojumu veikšana objekta būvniecības periodā līdz būvobjekta nodošanai ekspluatācijā </w:t>
      </w:r>
      <w:r w:rsidRPr="008F7B8D">
        <w:rPr>
          <w:rFonts w:ascii="Times New Roman" w:eastAsia="Times New Roman" w:hAnsi="Times New Roman" w:cs="Times New Roman"/>
          <w:b/>
          <w:bCs/>
          <w:sz w:val="24"/>
          <w:szCs w:val="24"/>
          <w:lang w:eastAsia="lv-LV"/>
        </w:rPr>
        <w:t>(</w:t>
      </w:r>
      <w:r w:rsidRPr="008F7B8D">
        <w:rPr>
          <w:rFonts w:ascii="Times New Roman" w:eastAsia="Times New Roman" w:hAnsi="Times New Roman" w:cs="Times New Roman"/>
          <w:sz w:val="24"/>
          <w:szCs w:val="24"/>
          <w:u w:val="single"/>
          <w:lang w:eastAsia="lv-LV"/>
        </w:rPr>
        <w:t>būvniecību plānots veikt ~9 (deviņos)</w:t>
      </w:r>
      <w:r w:rsidR="0093463C">
        <w:rPr>
          <w:rFonts w:ascii="Times New Roman" w:eastAsia="Times New Roman" w:hAnsi="Times New Roman" w:cs="Times New Roman"/>
          <w:sz w:val="24"/>
          <w:szCs w:val="24"/>
          <w:u w:val="single"/>
          <w:lang w:eastAsia="lv-LV"/>
        </w:rPr>
        <w:t xml:space="preserve"> </w:t>
      </w:r>
      <w:r w:rsidRPr="00C3499A">
        <w:rPr>
          <w:rFonts w:ascii="Times New Roman" w:eastAsia="Times New Roman" w:hAnsi="Times New Roman" w:cs="Times New Roman"/>
          <w:sz w:val="24"/>
          <w:szCs w:val="24"/>
          <w:lang w:eastAsia="lv-LV"/>
        </w:rPr>
        <w:t>kalendāros  mēnešo</w:t>
      </w:r>
      <w:r>
        <w:rPr>
          <w:rFonts w:ascii="Times New Roman" w:eastAsia="Times New Roman" w:hAnsi="Times New Roman" w:cs="Times New Roman"/>
          <w:sz w:val="24"/>
          <w:szCs w:val="24"/>
          <w:lang w:eastAsia="lv-LV"/>
        </w:rPr>
        <w:t>s\</w:t>
      </w:r>
      <w:r w:rsidRPr="00C3499A">
        <w:rPr>
          <w:rFonts w:ascii="Times New Roman" w:eastAsia="Times New Roman" w:hAnsi="Times New Roman" w:cs="Times New Roman"/>
          <w:sz w:val="24"/>
          <w:szCs w:val="24"/>
          <w:lang w:eastAsia="lv-LV"/>
        </w:rPr>
        <w:t xml:space="preserve"> atbilstoši akceptētajam būvprojektam saskaņā likumdošanas normatīvo aktu prasībām. </w:t>
      </w:r>
    </w:p>
    <w:p w14:paraId="194F4FE3" w14:textId="77777777" w:rsidR="00DD7BBB" w:rsidRPr="00C3499A" w:rsidRDefault="00DD7BBB" w:rsidP="00022CDC">
      <w:pPr>
        <w:spacing w:after="0" w:line="240" w:lineRule="auto"/>
        <w:ind w:left="567"/>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9.2.1</w:t>
      </w:r>
      <w:r w:rsidR="00CF651D">
        <w:rPr>
          <w:rFonts w:ascii="Times New Roman" w:eastAsia="Times New Roman" w:hAnsi="Times New Roman" w:cs="Times New Roman"/>
          <w:sz w:val="24"/>
          <w:szCs w:val="24"/>
          <w:lang w:eastAsia="lv-LV"/>
        </w:rPr>
        <w:t>2</w:t>
      </w:r>
      <w:r w:rsidRPr="00C3499A">
        <w:rPr>
          <w:rFonts w:ascii="Times New Roman" w:eastAsia="Times New Roman" w:hAnsi="Times New Roman" w:cs="Times New Roman"/>
          <w:sz w:val="24"/>
          <w:szCs w:val="24"/>
          <w:lang w:eastAsia="lv-LV"/>
        </w:rPr>
        <w:t xml:space="preserve">. </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Pakalpojuma sniedzējam, izstrādājot darbu izpildes laika grafiku ir jāievēro LR, kā arī valsts un pašvaldības instanču saistošos noteikumi  attiecībā uz informācijas apriti.</w:t>
      </w:r>
    </w:p>
    <w:p w14:paraId="12B87EF3" w14:textId="77777777" w:rsidR="00DD7BBB" w:rsidRPr="00C3499A" w:rsidRDefault="00DD7BBB" w:rsidP="00022CDC">
      <w:pPr>
        <w:spacing w:after="0" w:line="240" w:lineRule="auto"/>
        <w:ind w:left="567"/>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9.2.1</w:t>
      </w:r>
      <w:r w:rsidR="00CF651D">
        <w:rPr>
          <w:rFonts w:ascii="Times New Roman" w:eastAsia="Times New Roman" w:hAnsi="Times New Roman" w:cs="Times New Roman"/>
          <w:sz w:val="24"/>
          <w:szCs w:val="24"/>
          <w:lang w:eastAsia="lv-LV"/>
        </w:rPr>
        <w:t>3</w:t>
      </w:r>
      <w:r w:rsidRPr="00C3499A">
        <w:rPr>
          <w:rFonts w:ascii="Times New Roman" w:eastAsia="Times New Roman" w:hAnsi="Times New Roman" w:cs="Times New Roman"/>
          <w:sz w:val="24"/>
          <w:szCs w:val="24"/>
          <w:lang w:eastAsia="lv-LV"/>
        </w:rPr>
        <w:t>.</w:t>
      </w:r>
      <w:r w:rsidRPr="00C3499A">
        <w:rPr>
          <w:rFonts w:ascii="Times New Roman" w:eastAsia="Times New Roman" w:hAnsi="Times New Roman" w:cs="Times New Roman"/>
          <w:b/>
          <w:sz w:val="24"/>
          <w:szCs w:val="24"/>
          <w:lang w:eastAsia="lv-LV"/>
        </w:rPr>
        <w:t xml:space="preserve"> </w:t>
      </w:r>
      <w:r w:rsidR="00022CDC">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color w:val="000000"/>
          <w:sz w:val="24"/>
          <w:szCs w:val="24"/>
          <w:lang w:eastAsia="lv-LV"/>
        </w:rPr>
        <w:t>Ja tehnisko vai īpašo noteikumu prasības nav izpildāmas, vai tās būtiski sadārdzina projekta realizācijas izmaksas, vai nav iespējams ievērot Latvijas būvnormatīvu prasības, projektētāja pienākums ir, neprasot papildus atlīdzību, atkāpes savlaicīgi projektēšanas laikā saskaņot ar atbildīgajām pašvaldības iestādēm. Atzīmes par saskaņošanu izdara uz ģenerālplāna lapas.</w:t>
      </w:r>
    </w:p>
    <w:p w14:paraId="4AEAEEB1" w14:textId="77777777" w:rsidR="00DD7BBB" w:rsidRPr="00C3499A" w:rsidRDefault="00DD7BBB" w:rsidP="00022CDC">
      <w:pPr>
        <w:tabs>
          <w:tab w:val="left" w:pos="567"/>
        </w:tabs>
        <w:spacing w:after="0" w:line="240" w:lineRule="auto"/>
        <w:jc w:val="both"/>
        <w:rPr>
          <w:rFonts w:ascii="Times New Roman" w:eastAsia="Times New Roman" w:hAnsi="Times New Roman" w:cs="Times New Roman"/>
          <w:color w:val="000000"/>
          <w:sz w:val="24"/>
          <w:szCs w:val="24"/>
          <w:lang w:eastAsia="lv-LV"/>
        </w:rPr>
      </w:pPr>
      <w:r w:rsidRPr="00C3499A">
        <w:rPr>
          <w:rFonts w:ascii="Times New Roman" w:eastAsia="Times New Roman" w:hAnsi="Times New Roman" w:cs="Times New Roman"/>
          <w:sz w:val="24"/>
          <w:szCs w:val="24"/>
          <w:lang w:eastAsia="lv-LV"/>
        </w:rPr>
        <w:t>9.</w:t>
      </w:r>
      <w:r w:rsidRPr="00CF651D">
        <w:rPr>
          <w:rFonts w:ascii="Times New Roman" w:eastAsia="Times New Roman" w:hAnsi="Times New Roman" w:cs="Times New Roman"/>
          <w:sz w:val="24"/>
          <w:szCs w:val="24"/>
          <w:lang w:eastAsia="lv-LV"/>
        </w:rPr>
        <w:t>3.</w:t>
      </w:r>
      <w:r w:rsidRPr="00C3499A">
        <w:rPr>
          <w:rFonts w:ascii="Times New Roman" w:eastAsia="Times New Roman" w:hAnsi="Times New Roman" w:cs="Times New Roman"/>
          <w:b/>
          <w:sz w:val="24"/>
          <w:szCs w:val="24"/>
          <w:lang w:eastAsia="lv-LV"/>
        </w:rPr>
        <w:t xml:space="preserve">  </w:t>
      </w:r>
      <w:r w:rsidR="00022CDC">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color w:val="000000"/>
          <w:sz w:val="24"/>
          <w:szCs w:val="24"/>
          <w:lang w:eastAsia="lv-LV"/>
        </w:rPr>
        <w:t>Būvprojekta sastāvā jāietver detalizētie rasējumi, kas nepieciešami būvprojekta atsevišķo daļu un elementu īstenošanai.</w:t>
      </w:r>
    </w:p>
    <w:p w14:paraId="31D3E1E8" w14:textId="77777777" w:rsidR="00DD7BBB" w:rsidRPr="00C3499A" w:rsidRDefault="00DD7BBB" w:rsidP="00022CDC">
      <w:pPr>
        <w:tabs>
          <w:tab w:val="left" w:pos="426"/>
          <w:tab w:val="left" w:pos="709"/>
        </w:tabs>
        <w:spacing w:after="0" w:line="240" w:lineRule="auto"/>
        <w:jc w:val="both"/>
        <w:rPr>
          <w:rFonts w:ascii="Times New Roman" w:eastAsia="Times New Roman" w:hAnsi="Times New Roman" w:cs="Times New Roman"/>
          <w:color w:val="000000"/>
          <w:sz w:val="24"/>
          <w:szCs w:val="24"/>
          <w:lang w:eastAsia="lv-LV"/>
        </w:rPr>
      </w:pPr>
      <w:r w:rsidRPr="00C3499A">
        <w:rPr>
          <w:rFonts w:ascii="Times New Roman" w:eastAsia="Times New Roman" w:hAnsi="Times New Roman" w:cs="Times New Roman"/>
          <w:sz w:val="24"/>
          <w:szCs w:val="24"/>
          <w:lang w:eastAsia="lv-LV"/>
        </w:rPr>
        <w:t>9.4.</w:t>
      </w:r>
      <w:r w:rsidRPr="00C3499A">
        <w:rPr>
          <w:rFonts w:ascii="Times New Roman" w:eastAsia="Times New Roman" w:hAnsi="Times New Roman" w:cs="Times New Roman"/>
          <w:b/>
          <w:sz w:val="24"/>
          <w:szCs w:val="24"/>
          <w:lang w:eastAsia="lv-LV"/>
        </w:rPr>
        <w:t xml:space="preserve"> </w:t>
      </w:r>
      <w:r w:rsidR="00022CDC">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color w:val="000000"/>
          <w:sz w:val="24"/>
          <w:szCs w:val="24"/>
          <w:lang w:eastAsia="lv-LV"/>
        </w:rPr>
        <w:t>Būvdarbu apjomos, norādot materiālus, iekārtas, tehnisko aprīkojumu, nepieciešams to tehniskā apraksta apkopojums. Norādot materiālu sarakstu, to sagatavot saskaņā ar Sabiedrisko  pakalpojumu  sniedzēju  iepirkumu likuma 20. panta prasībām. Ja norādot materiālu, iekārtu, tehnisko aprīkojumu tiek lietota atsauce „ekvivalents”, tad jānorāda kritēriji (parametri), pēc kuriem tiek vērtēta ekvivalence.</w:t>
      </w:r>
    </w:p>
    <w:p w14:paraId="288E4073"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9.5. </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Tīklu trasējums ar norādītām projektējamo tīklu trasēm, pieslēgumiem, cauruļvadu diametriem, materiāliem, tekņu vai cauruļvada augšas atzīmēm ir jāiesniedz Pasūtītājam izskatīšanai un saskaņošanai sagatavojot  būvprojektu minimālā sastāvā un  pēc būvprojekta izstrādes. </w:t>
      </w:r>
    </w:p>
    <w:p w14:paraId="744B33F8" w14:textId="77777777" w:rsidR="00DD7BBB" w:rsidRPr="00C3499A" w:rsidRDefault="00DD7BBB" w:rsidP="00EF24CE">
      <w:pPr>
        <w:spacing w:after="0" w:line="240" w:lineRule="auto"/>
        <w:jc w:val="both"/>
        <w:rPr>
          <w:rFonts w:ascii="Times New Roman" w:eastAsia="Times New Roman" w:hAnsi="Times New Roman" w:cs="Times New Roman"/>
          <w:color w:val="000000"/>
          <w:sz w:val="24"/>
          <w:szCs w:val="24"/>
          <w:lang w:eastAsia="lv-LV"/>
        </w:rPr>
      </w:pPr>
      <w:r w:rsidRPr="00C3499A">
        <w:rPr>
          <w:rFonts w:ascii="Times New Roman" w:eastAsia="Times New Roman" w:hAnsi="Times New Roman" w:cs="Times New Roman"/>
          <w:sz w:val="24"/>
          <w:szCs w:val="24"/>
          <w:lang w:eastAsia="lv-LV"/>
        </w:rPr>
        <w:t>9.</w:t>
      </w:r>
      <w:r w:rsidR="00CF651D">
        <w:rPr>
          <w:rFonts w:ascii="Times New Roman" w:eastAsia="Times New Roman" w:hAnsi="Times New Roman" w:cs="Times New Roman"/>
          <w:sz w:val="24"/>
          <w:szCs w:val="24"/>
          <w:lang w:eastAsia="lv-LV"/>
        </w:rPr>
        <w:t>6</w:t>
      </w:r>
      <w:r w:rsidRPr="00C3499A">
        <w:rPr>
          <w:rFonts w:ascii="Times New Roman" w:eastAsia="Times New Roman" w:hAnsi="Times New Roman" w:cs="Times New Roman"/>
          <w:sz w:val="24"/>
          <w:szCs w:val="24"/>
          <w:lang w:eastAsia="lv-LV"/>
        </w:rPr>
        <w:t xml:space="preserve">. </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color w:val="000000"/>
          <w:sz w:val="24"/>
          <w:szCs w:val="24"/>
          <w:lang w:eastAsia="lv-LV"/>
        </w:rPr>
        <w:t>Pasūtītājs akceptē projektu un veic galīgo norēķinu par būvprojekta  izstrādi  pēc būvprojekta  saskaņošanas Būvvaldē.</w:t>
      </w:r>
    </w:p>
    <w:p w14:paraId="0415BA24" w14:textId="77777777" w:rsidR="00DD7BBB" w:rsidRPr="00C3499A"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w:t>
      </w:r>
      <w:r w:rsidRPr="00C3499A">
        <w:rPr>
          <w:rFonts w:ascii="Times New Roman" w:eastAsia="Times New Roman" w:hAnsi="Times New Roman" w:cs="Times New Roman"/>
          <w:color w:val="000000"/>
          <w:sz w:val="24"/>
          <w:szCs w:val="24"/>
          <w:lang w:eastAsia="lv-LV"/>
        </w:rPr>
        <w:t>.</w:t>
      </w:r>
      <w:r w:rsidR="00CF651D">
        <w:rPr>
          <w:rFonts w:ascii="Times New Roman" w:eastAsia="Times New Roman" w:hAnsi="Times New Roman" w:cs="Times New Roman"/>
          <w:color w:val="000000"/>
          <w:sz w:val="24"/>
          <w:szCs w:val="24"/>
          <w:lang w:eastAsia="lv-LV"/>
        </w:rPr>
        <w:t>7</w:t>
      </w:r>
      <w:r w:rsidRPr="00C3499A">
        <w:rPr>
          <w:rFonts w:ascii="Times New Roman" w:eastAsia="Times New Roman" w:hAnsi="Times New Roman" w:cs="Times New Roman"/>
          <w:color w:val="000000"/>
          <w:sz w:val="24"/>
          <w:szCs w:val="24"/>
          <w:lang w:eastAsia="lv-LV"/>
        </w:rPr>
        <w:t xml:space="preserve">.  </w:t>
      </w:r>
      <w:r w:rsidR="00022CDC">
        <w:rPr>
          <w:rFonts w:ascii="Times New Roman" w:eastAsia="Times New Roman" w:hAnsi="Times New Roman" w:cs="Times New Roman"/>
          <w:color w:val="000000"/>
          <w:sz w:val="24"/>
          <w:szCs w:val="24"/>
          <w:lang w:eastAsia="lv-LV"/>
        </w:rPr>
        <w:t xml:space="preserve"> </w:t>
      </w:r>
      <w:r w:rsidRPr="00C3499A">
        <w:rPr>
          <w:rFonts w:ascii="Times New Roman" w:eastAsia="Times New Roman" w:hAnsi="Times New Roman" w:cs="Times New Roman"/>
          <w:color w:val="000000"/>
          <w:sz w:val="24"/>
          <w:szCs w:val="24"/>
          <w:lang w:eastAsia="lv-LV"/>
        </w:rPr>
        <w:t xml:space="preserve">Projektēšanas </w:t>
      </w:r>
      <w:r w:rsidRPr="00C3499A">
        <w:rPr>
          <w:rFonts w:ascii="Times New Roman" w:eastAsia="Times New Roman" w:hAnsi="Times New Roman" w:cs="Times New Roman"/>
          <w:sz w:val="24"/>
          <w:szCs w:val="24"/>
          <w:lang w:eastAsia="lv-LV"/>
        </w:rPr>
        <w:t xml:space="preserve">Pakalpojuma izpilde būvprojekta izstrādē tiks uzskatīta par pabeigtu pēc  pozitīva  atzinuma saņemšanas un būvprojekta akceptēšanu Dobeles novada pašvaldības būvvaldē un pēc nepieciešamo būvprojekta  eksemplāru skaita iesniegšanas  Pasūtītājam. </w:t>
      </w:r>
    </w:p>
    <w:p w14:paraId="5092B318" w14:textId="77777777" w:rsidR="00E83A73"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lastRenderedPageBreak/>
        <w:t>9.</w:t>
      </w:r>
      <w:r w:rsidR="00CF651D">
        <w:rPr>
          <w:rFonts w:ascii="Times New Roman" w:eastAsia="Times New Roman" w:hAnsi="Times New Roman" w:cs="Times New Roman"/>
          <w:sz w:val="24"/>
          <w:szCs w:val="24"/>
          <w:lang w:eastAsia="lv-LV"/>
        </w:rPr>
        <w:t>8</w:t>
      </w:r>
      <w:r w:rsidRPr="00C3499A">
        <w:rPr>
          <w:rFonts w:ascii="Times New Roman" w:eastAsia="Times New Roman" w:hAnsi="Times New Roman" w:cs="Times New Roman"/>
          <w:sz w:val="24"/>
          <w:szCs w:val="24"/>
          <w:lang w:eastAsia="lv-LV"/>
        </w:rPr>
        <w:t xml:space="preserve">. </w:t>
      </w:r>
      <w:r w:rsidR="00022CDC">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Autoruzraudzības pakalpojuma izpilde tiks uzskatīta par pabeigtu pēc būvdarbu pabeigšanas un būvobjekta nodošanas ekspluatācijā.</w:t>
      </w:r>
    </w:p>
    <w:p w14:paraId="26ED8C84" w14:textId="77777777" w:rsidR="00E83A73" w:rsidRDefault="00E83A73" w:rsidP="00EF24CE">
      <w:pPr>
        <w:spacing w:after="0" w:line="240" w:lineRule="auto"/>
        <w:jc w:val="both"/>
        <w:rPr>
          <w:rFonts w:ascii="Times New Roman" w:eastAsia="Times New Roman" w:hAnsi="Times New Roman" w:cs="Times New Roman"/>
          <w:sz w:val="24"/>
          <w:szCs w:val="24"/>
          <w:lang w:eastAsia="lv-LV"/>
        </w:rPr>
      </w:pPr>
    </w:p>
    <w:p w14:paraId="023473E8" w14:textId="77777777" w:rsidR="00DD7BBB" w:rsidRPr="00E83A73" w:rsidRDefault="00DD7BBB" w:rsidP="00EF24CE">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b/>
          <w:iCs/>
          <w:sz w:val="24"/>
          <w:szCs w:val="24"/>
          <w:lang w:eastAsia="x-none"/>
        </w:rPr>
        <w:t xml:space="preserve">10. </w:t>
      </w:r>
      <w:proofErr w:type="spellStart"/>
      <w:r w:rsidRPr="00C3499A">
        <w:rPr>
          <w:rFonts w:ascii="Times New Roman" w:eastAsia="Times New Roman" w:hAnsi="Times New Roman" w:cs="Times New Roman"/>
          <w:b/>
          <w:iCs/>
          <w:sz w:val="24"/>
          <w:szCs w:val="24"/>
          <w:lang w:val="x-none" w:eastAsia="x-none"/>
        </w:rPr>
        <w:t>Autoruzraudzības</w:t>
      </w:r>
      <w:proofErr w:type="spellEnd"/>
      <w:r w:rsidRPr="00C3499A">
        <w:rPr>
          <w:rFonts w:ascii="Times New Roman" w:eastAsia="Times New Roman" w:hAnsi="Times New Roman" w:cs="Times New Roman"/>
          <w:b/>
          <w:sz w:val="24"/>
          <w:szCs w:val="24"/>
          <w:lang w:val="x-none" w:eastAsia="x-none"/>
        </w:rPr>
        <w:t xml:space="preserve"> </w:t>
      </w:r>
      <w:proofErr w:type="spellStart"/>
      <w:r w:rsidRPr="00C3499A">
        <w:rPr>
          <w:rFonts w:ascii="Times New Roman" w:eastAsia="Times New Roman" w:hAnsi="Times New Roman" w:cs="Times New Roman"/>
          <w:b/>
          <w:sz w:val="24"/>
          <w:szCs w:val="24"/>
          <w:lang w:val="x-none" w:eastAsia="x-none"/>
        </w:rPr>
        <w:t>pakalpojuma</w:t>
      </w:r>
      <w:proofErr w:type="spellEnd"/>
      <w:r w:rsidRPr="00C3499A">
        <w:rPr>
          <w:rFonts w:ascii="Times New Roman" w:eastAsia="Times New Roman" w:hAnsi="Times New Roman" w:cs="Times New Roman"/>
          <w:b/>
          <w:sz w:val="24"/>
          <w:szCs w:val="24"/>
          <w:lang w:val="x-none" w:eastAsia="x-none"/>
        </w:rPr>
        <w:t xml:space="preserve"> </w:t>
      </w:r>
      <w:proofErr w:type="spellStart"/>
      <w:r w:rsidRPr="00C3499A">
        <w:rPr>
          <w:rFonts w:ascii="Times New Roman" w:eastAsia="Times New Roman" w:hAnsi="Times New Roman" w:cs="Times New Roman"/>
          <w:b/>
          <w:sz w:val="24"/>
          <w:szCs w:val="24"/>
          <w:lang w:val="x-none" w:eastAsia="x-none"/>
        </w:rPr>
        <w:t>veikšana</w:t>
      </w:r>
      <w:proofErr w:type="spellEnd"/>
      <w:r w:rsidRPr="00C3499A">
        <w:rPr>
          <w:rFonts w:ascii="Times New Roman" w:eastAsia="Times New Roman" w:hAnsi="Times New Roman" w:cs="Times New Roman"/>
          <w:b/>
          <w:sz w:val="24"/>
          <w:szCs w:val="24"/>
          <w:lang w:val="x-none" w:eastAsia="x-none"/>
        </w:rPr>
        <w:t xml:space="preserve">. </w:t>
      </w:r>
    </w:p>
    <w:p w14:paraId="314F377D" w14:textId="77777777" w:rsidR="00DD7BBB" w:rsidRPr="00C3499A" w:rsidRDefault="00DD7BBB" w:rsidP="00CF651D">
      <w:pPr>
        <w:spacing w:after="0" w:line="240" w:lineRule="auto"/>
        <w:ind w:left="567" w:hanging="623"/>
        <w:jc w:val="both"/>
        <w:rPr>
          <w:rFonts w:ascii="Times New Roman" w:eastAsia="Times New Roman" w:hAnsi="Times New Roman" w:cs="Times New Roman"/>
          <w:color w:val="000000"/>
          <w:sz w:val="24"/>
          <w:szCs w:val="24"/>
          <w:lang w:eastAsia="lv-LV"/>
        </w:rPr>
      </w:pPr>
      <w:r w:rsidRPr="00C3499A">
        <w:rPr>
          <w:rFonts w:ascii="Times New Roman" w:eastAsia="Times New Roman" w:hAnsi="Times New Roman" w:cs="Times New Roman"/>
          <w:sz w:val="24"/>
          <w:szCs w:val="24"/>
          <w:lang w:eastAsia="en-US"/>
        </w:rPr>
        <w:t>10.1.</w:t>
      </w:r>
      <w:r w:rsidR="00CF651D">
        <w:rPr>
          <w:rFonts w:ascii="Times New Roman" w:eastAsia="Times New Roman" w:hAnsi="Times New Roman" w:cs="Times New Roman"/>
          <w:sz w:val="24"/>
          <w:szCs w:val="24"/>
          <w:lang w:eastAsia="en-US"/>
        </w:rPr>
        <w:t xml:space="preserve">  </w:t>
      </w:r>
      <w:r w:rsidRPr="00C3499A">
        <w:rPr>
          <w:rFonts w:ascii="Times New Roman" w:eastAsia="Times New Roman" w:hAnsi="Times New Roman" w:cs="Times New Roman"/>
          <w:sz w:val="24"/>
          <w:szCs w:val="24"/>
          <w:lang w:eastAsia="en-US"/>
        </w:rPr>
        <w:t xml:space="preserve">Izpildītājs veic </w:t>
      </w:r>
      <w:r w:rsidRPr="00C3499A">
        <w:rPr>
          <w:rFonts w:ascii="Times New Roman" w:eastAsia="Times New Roman" w:hAnsi="Times New Roman" w:cs="Times New Roman"/>
          <w:sz w:val="24"/>
          <w:szCs w:val="24"/>
          <w:lang w:eastAsia="lv-LV"/>
        </w:rPr>
        <w:t>būvprojekta autoruzraudzību atbilstoši likumdošanas prasībām.</w:t>
      </w:r>
    </w:p>
    <w:p w14:paraId="471096B2" w14:textId="77777777" w:rsidR="00DD7BBB" w:rsidRPr="00C3499A" w:rsidRDefault="00DD7BBB" w:rsidP="00CF651D">
      <w:pPr>
        <w:spacing w:after="0" w:line="240" w:lineRule="auto"/>
        <w:ind w:left="567" w:hanging="623"/>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color w:val="000000"/>
          <w:sz w:val="24"/>
          <w:szCs w:val="24"/>
          <w:lang w:eastAsia="lv-LV"/>
        </w:rPr>
        <w:t>10.2.</w:t>
      </w:r>
      <w:r w:rsidR="00CF651D">
        <w:rPr>
          <w:rFonts w:ascii="Times New Roman" w:eastAsia="Times New Roman" w:hAnsi="Times New Roman" w:cs="Times New Roman"/>
          <w:color w:val="000000"/>
          <w:sz w:val="24"/>
          <w:szCs w:val="24"/>
          <w:lang w:eastAsia="lv-LV"/>
        </w:rPr>
        <w:t xml:space="preserve">  </w:t>
      </w:r>
      <w:r w:rsidRPr="00C3499A">
        <w:rPr>
          <w:rFonts w:ascii="Times New Roman" w:eastAsia="Times New Roman" w:hAnsi="Times New Roman" w:cs="Times New Roman"/>
          <w:color w:val="000000"/>
          <w:sz w:val="24"/>
          <w:szCs w:val="24"/>
          <w:lang w:eastAsia="lv-LV"/>
        </w:rPr>
        <w:t>Autoruzraudzību būvprojekta realizēšanas laikā veic Izpildītāja norīkotais autoruzraugs, kurš izstrādājis tehnisko projektu.</w:t>
      </w:r>
    </w:p>
    <w:p w14:paraId="627204CD" w14:textId="77777777" w:rsidR="00DD7BBB" w:rsidRPr="00C3499A" w:rsidRDefault="00DD7BBB" w:rsidP="00CF651D">
      <w:pPr>
        <w:spacing w:after="0" w:line="240" w:lineRule="auto"/>
        <w:ind w:left="567" w:hanging="623"/>
        <w:jc w:val="both"/>
        <w:rPr>
          <w:rFonts w:ascii="Times New Roman" w:eastAsia="Times New Roman" w:hAnsi="Times New Roman" w:cs="Times New Roman"/>
          <w:color w:val="000000"/>
          <w:sz w:val="24"/>
          <w:szCs w:val="24"/>
          <w:lang w:eastAsia="lv-LV"/>
        </w:rPr>
      </w:pPr>
      <w:r w:rsidRPr="00C3499A">
        <w:rPr>
          <w:rFonts w:ascii="Times New Roman" w:eastAsia="Times New Roman" w:hAnsi="Times New Roman" w:cs="Times New Roman"/>
          <w:color w:val="000000"/>
          <w:sz w:val="24"/>
          <w:szCs w:val="24"/>
          <w:lang w:eastAsia="lv-LV"/>
        </w:rPr>
        <w:t xml:space="preserve">10.3. </w:t>
      </w:r>
      <w:r w:rsidR="00CF651D">
        <w:rPr>
          <w:rFonts w:ascii="Times New Roman" w:eastAsia="Times New Roman" w:hAnsi="Times New Roman" w:cs="Times New Roman"/>
          <w:color w:val="000000"/>
          <w:sz w:val="24"/>
          <w:szCs w:val="24"/>
          <w:lang w:eastAsia="lv-LV"/>
        </w:rPr>
        <w:t xml:space="preserve"> </w:t>
      </w:r>
      <w:r w:rsidRPr="00C3499A">
        <w:rPr>
          <w:rFonts w:ascii="Times New Roman" w:eastAsia="Times New Roman" w:hAnsi="Times New Roman" w:cs="Times New Roman"/>
          <w:color w:val="000000"/>
          <w:sz w:val="24"/>
          <w:szCs w:val="24"/>
          <w:lang w:eastAsia="lv-LV"/>
        </w:rPr>
        <w:t>Izpildītājs ir atbildīgs par to, lai visā līguma izpildes laikā  tam būtu spēkā esošas licences un sertifikāti, ja tādi ir nepieciešami autoruzraudzības veikšanai saskaņā ar normatīvajiem aktiem.</w:t>
      </w:r>
    </w:p>
    <w:p w14:paraId="4B2F1A04" w14:textId="77777777" w:rsidR="00DD7BBB" w:rsidRPr="00C3499A" w:rsidRDefault="00DD7BBB" w:rsidP="00CF651D">
      <w:pPr>
        <w:spacing w:after="0" w:line="240" w:lineRule="auto"/>
        <w:ind w:left="567" w:hanging="623"/>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color w:val="000000"/>
          <w:sz w:val="24"/>
          <w:szCs w:val="24"/>
          <w:lang w:eastAsia="lv-LV"/>
        </w:rPr>
        <w:t xml:space="preserve">10.4. </w:t>
      </w:r>
      <w:r w:rsidR="00CF651D">
        <w:rPr>
          <w:rFonts w:ascii="Times New Roman" w:eastAsia="Times New Roman" w:hAnsi="Times New Roman" w:cs="Times New Roman"/>
          <w:color w:val="000000"/>
          <w:sz w:val="24"/>
          <w:szCs w:val="24"/>
          <w:lang w:eastAsia="lv-LV"/>
        </w:rPr>
        <w:t xml:space="preserve"> </w:t>
      </w:r>
      <w:r w:rsidRPr="00C3499A">
        <w:rPr>
          <w:rFonts w:ascii="Times New Roman" w:eastAsia="Times New Roman" w:hAnsi="Times New Roman" w:cs="Times New Roman"/>
          <w:color w:val="000000"/>
          <w:sz w:val="24"/>
          <w:szCs w:val="24"/>
          <w:lang w:eastAsia="lv-LV"/>
        </w:rPr>
        <w:t>Izpildītāja pienākums ir b</w:t>
      </w:r>
      <w:r w:rsidRPr="00C3499A">
        <w:rPr>
          <w:rFonts w:ascii="Times New Roman" w:eastAsia="Times New Roman" w:hAnsi="Times New Roman" w:cs="Times New Roman"/>
          <w:sz w:val="24"/>
          <w:szCs w:val="24"/>
          <w:lang w:eastAsia="lv-LV"/>
        </w:rPr>
        <w:t>ūvprojekta īstenošanas laikā pārbaudīt objekta būvniecībā un rekonstrukcijā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14:paraId="6905FAB8" w14:textId="77777777" w:rsidR="00DD7BBB" w:rsidRPr="00C3499A" w:rsidRDefault="00DD7BBB" w:rsidP="00CF651D">
      <w:pPr>
        <w:spacing w:after="0" w:line="240" w:lineRule="auto"/>
        <w:ind w:left="567" w:hanging="623"/>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10.5. </w:t>
      </w:r>
      <w:r w:rsidR="00CF651D">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Būvlaukuma apmeklējumiem jāatbilst būvniecības gaitai tā, lai Izpildītājs būtu informēts par būvdarbu izpildi un to kvalitātes atbilstību būvprojektam.</w:t>
      </w:r>
    </w:p>
    <w:p w14:paraId="25705AEF" w14:textId="77777777" w:rsidR="00DD7BBB" w:rsidRPr="00C3499A" w:rsidRDefault="00DD7BBB" w:rsidP="00CF651D">
      <w:pPr>
        <w:spacing w:after="0" w:line="240" w:lineRule="auto"/>
        <w:ind w:left="567" w:hanging="623"/>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10.6.</w:t>
      </w:r>
      <w:r w:rsidR="00CF651D">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Izpildītājam ir pienākums ierasties objektā </w:t>
      </w:r>
      <w:r w:rsidRPr="00C3499A">
        <w:rPr>
          <w:rFonts w:ascii="Times New Roman" w:eastAsia="Times New Roman" w:hAnsi="Times New Roman" w:cs="Times New Roman"/>
          <w:color w:val="000000"/>
          <w:spacing w:val="-2"/>
          <w:sz w:val="24"/>
          <w:szCs w:val="24"/>
          <w:lang w:eastAsia="lv-LV"/>
        </w:rPr>
        <w:t>48 (četrdesmit astoņu) stundu laikā</w:t>
      </w:r>
      <w:r w:rsidRPr="00C3499A" w:rsidDel="00946460">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pēc Pasūtītāja rakstiska vai mutiska uzaicinājuma</w:t>
      </w:r>
      <w:r w:rsidRPr="00C3499A">
        <w:rPr>
          <w:rFonts w:ascii="Times New Roman" w:eastAsia="Times New Roman" w:hAnsi="Times New Roman" w:cs="Times New Roman"/>
          <w:color w:val="000000"/>
          <w:spacing w:val="-2"/>
          <w:sz w:val="24"/>
          <w:szCs w:val="24"/>
          <w:lang w:eastAsia="lv-LV"/>
        </w:rPr>
        <w:t>, ja konstatēti būtiski faktori, kas ietekmē objekta tālāku būvniecību un ko var atrisināt tikai Izpildītājam ierodoties objektā</w:t>
      </w:r>
      <w:r w:rsidRPr="00C3499A">
        <w:rPr>
          <w:rFonts w:ascii="Times New Roman" w:eastAsia="Times New Roman" w:hAnsi="Times New Roman" w:cs="Times New Roman"/>
          <w:sz w:val="24"/>
          <w:szCs w:val="24"/>
          <w:lang w:eastAsia="lv-LV"/>
        </w:rPr>
        <w:t>.</w:t>
      </w:r>
    </w:p>
    <w:p w14:paraId="625D407D" w14:textId="77777777" w:rsidR="00DD7BBB" w:rsidRPr="00C3499A" w:rsidRDefault="00DD7BBB" w:rsidP="00CF651D">
      <w:pPr>
        <w:spacing w:after="0" w:line="240" w:lineRule="auto"/>
        <w:ind w:left="567" w:hanging="623"/>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10.7.</w:t>
      </w:r>
      <w:r w:rsidR="00CF651D">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Izpildītājam ir pienākums piedalīties būvsapulcēs, kas tiek sasauktas pēc vajadzības, bet ne retāk kā vienu reizi divās nedēļās.</w:t>
      </w:r>
    </w:p>
    <w:p w14:paraId="2E7FE80F" w14:textId="77777777" w:rsidR="00DD7BBB" w:rsidRPr="00C3499A" w:rsidRDefault="00DD7BBB" w:rsidP="00CF651D">
      <w:pPr>
        <w:spacing w:after="0" w:line="240" w:lineRule="auto"/>
        <w:ind w:left="567" w:hanging="623"/>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10.8. </w:t>
      </w:r>
      <w:r w:rsidR="00CF651D">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Izpildītājam kā autoruzraugam ir pienākums pārbaudīt, vai ir atbilstoša būvprojekta un būvdarbu izpildes dokumentācija.</w:t>
      </w:r>
    </w:p>
    <w:p w14:paraId="7BF64975" w14:textId="77777777" w:rsidR="00DD7BBB" w:rsidRPr="00C3499A" w:rsidRDefault="00DD7BBB" w:rsidP="00CF651D">
      <w:pPr>
        <w:spacing w:after="0" w:line="240" w:lineRule="auto"/>
        <w:ind w:left="567" w:hanging="623"/>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10.9. </w:t>
      </w:r>
      <w:r w:rsidR="00CF651D">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Izpildītājam ir pienākums nekavējoties rakstiski informēt Pasūtītāju, ja tiek konstatētas patvaļīgas atkāpes no tehniskā projekta vai ja netiek ievērotas Latvijas būvnormatīvu prasības, un visas atkāpes no būvprojekta fiksēt autoruzraudzības žurnālā. Attiecībā uz atkāpēm no tehniskā projekta, kuras ir saskaņotas ar Pasūtītāju un Izpildītāju, Izpildītājs autoruzraudzības žurnālā izdara saskaņojuma atzīmi.</w:t>
      </w:r>
    </w:p>
    <w:p w14:paraId="326D0EAE" w14:textId="77777777" w:rsidR="00DD7BBB" w:rsidRPr="00C3499A" w:rsidRDefault="00DD7BBB" w:rsidP="00CF651D">
      <w:pPr>
        <w:tabs>
          <w:tab w:val="left" w:pos="284"/>
        </w:tabs>
        <w:spacing w:after="0" w:line="240" w:lineRule="auto"/>
        <w:ind w:left="709" w:hanging="765"/>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10.10.</w:t>
      </w:r>
      <w:r w:rsidR="00CF651D">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bCs/>
          <w:sz w:val="24"/>
          <w:szCs w:val="24"/>
          <w:lang w:eastAsia="lv-LV"/>
        </w:rPr>
        <w:t>Izpildītājam ir pienākums bez papildus atlīdzības izdarīt izmaiņas vai precizējumus būvprojektā, ja šādu izmaiņu nepieciešamības saskaņā ar kļūdu vai neatbilstību būvprojektā</w:t>
      </w:r>
      <w:r w:rsidRPr="00C3499A">
        <w:rPr>
          <w:rFonts w:ascii="Times New Roman" w:eastAsia="Times New Roman" w:hAnsi="Times New Roman" w:cs="Times New Roman"/>
          <w:sz w:val="24"/>
          <w:szCs w:val="24"/>
          <w:lang w:eastAsia="lv-LV"/>
        </w:rPr>
        <w:t xml:space="preserve"> vai kādu citu būvprojekta autora vai autoruzrauga vainu vai nolaidību, kas definējams kā atkāpes no Latvijas būvnormatīviem.</w:t>
      </w:r>
    </w:p>
    <w:p w14:paraId="1CD908BF" w14:textId="77777777" w:rsidR="00DD7BBB" w:rsidRPr="00C3499A" w:rsidRDefault="00DD7BBB" w:rsidP="00CF651D">
      <w:pPr>
        <w:spacing w:after="0" w:line="240" w:lineRule="auto"/>
        <w:ind w:left="567" w:hanging="567"/>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10.11. </w:t>
      </w:r>
      <w:r w:rsidR="00CF651D">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Izpildītājam ir pienākums piedalīties komisijas darbā, pieņemot Objektu </w:t>
      </w:r>
    </w:p>
    <w:p w14:paraId="4D315191" w14:textId="77777777" w:rsidR="00DD7BBB" w:rsidRPr="00C3499A" w:rsidRDefault="00DD7BBB" w:rsidP="00CF651D">
      <w:pPr>
        <w:spacing w:after="0" w:line="240" w:lineRule="auto"/>
        <w:ind w:left="851" w:hanging="567"/>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ekspluatācijā.        </w:t>
      </w:r>
    </w:p>
    <w:p w14:paraId="7812FAC5" w14:textId="77777777" w:rsidR="00DD7BBB" w:rsidRPr="00C3499A" w:rsidRDefault="00DD7BBB" w:rsidP="00CF651D">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10.12. Izpildītājam jānodrošina, lai autoruzraudzību veiktu Izpildītāja norīkotais </w:t>
      </w:r>
    </w:p>
    <w:p w14:paraId="0B2B4245" w14:textId="77777777" w:rsidR="00DD7BBB" w:rsidRPr="00C3499A" w:rsidRDefault="00DD7BBB" w:rsidP="00CF651D">
      <w:pPr>
        <w:tabs>
          <w:tab w:val="left" w:pos="851"/>
        </w:tabs>
        <w:spacing w:after="0" w:line="240" w:lineRule="auto"/>
        <w:ind w:left="993" w:hanging="709"/>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autoruzraugs. Autoruzrauga nomaiņa ir atļauta tikai ar Pasūtītāja rakstisku  </w:t>
      </w:r>
    </w:p>
    <w:p w14:paraId="1599F75C" w14:textId="77777777" w:rsidR="00DD7BBB" w:rsidRDefault="00DD7BBB" w:rsidP="00CF651D">
      <w:pPr>
        <w:tabs>
          <w:tab w:val="left" w:pos="851"/>
        </w:tabs>
        <w:spacing w:after="0" w:line="240" w:lineRule="auto"/>
        <w:ind w:left="993" w:hanging="709"/>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saskaņojumu.    </w:t>
      </w:r>
    </w:p>
    <w:p w14:paraId="4EB330EE" w14:textId="77777777" w:rsidR="00DD7BBB" w:rsidRPr="008F7B8D" w:rsidRDefault="00DD7BBB" w:rsidP="0093463C">
      <w:pPr>
        <w:spacing w:after="0" w:line="240" w:lineRule="auto"/>
        <w:rPr>
          <w:rFonts w:ascii="Times New Roman" w:eastAsia="Times New Roman" w:hAnsi="Times New Roman" w:cs="Times New Roman"/>
          <w:sz w:val="24"/>
          <w:szCs w:val="24"/>
          <w:lang w:eastAsia="ar-SA"/>
        </w:rPr>
      </w:pPr>
      <w:r w:rsidRPr="00C3499A">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ar-SA"/>
        </w:rPr>
        <w:t xml:space="preserve">  </w:t>
      </w:r>
      <w:r w:rsidRPr="008F7B8D">
        <w:rPr>
          <w:rFonts w:ascii="Times New Roman" w:eastAsia="Times New Roman" w:hAnsi="Times New Roman" w:cs="Times New Roman"/>
          <w:b/>
          <w:sz w:val="24"/>
          <w:szCs w:val="24"/>
          <w:lang w:eastAsia="ar-SA"/>
        </w:rPr>
        <w:t>11. Darba risinājumu tikšanās ,  ziņojumi</w:t>
      </w:r>
      <w:r w:rsidRPr="008F7B8D">
        <w:rPr>
          <w:rFonts w:ascii="Times New Roman" w:eastAsia="Times New Roman" w:hAnsi="Times New Roman" w:cs="Times New Roman"/>
          <w:sz w:val="24"/>
          <w:szCs w:val="24"/>
          <w:lang w:eastAsia="ar-SA"/>
        </w:rPr>
        <w:t xml:space="preserve"> </w:t>
      </w:r>
    </w:p>
    <w:p w14:paraId="4B68F041" w14:textId="77777777" w:rsidR="00DD7BBB" w:rsidRDefault="00DD7BBB" w:rsidP="00DD7BBB">
      <w:pPr>
        <w:spacing w:after="0" w:line="240" w:lineRule="auto"/>
        <w:rPr>
          <w:rFonts w:ascii="Times New Roman" w:eastAsia="Times New Roman" w:hAnsi="Times New Roman" w:cs="Times New Roman"/>
          <w:sz w:val="24"/>
          <w:szCs w:val="24"/>
          <w:lang w:eastAsia="lv-LV"/>
        </w:rPr>
      </w:pPr>
      <w:r w:rsidRPr="008F7B8D">
        <w:rPr>
          <w:rFonts w:ascii="Times New Roman" w:eastAsia="Times New Roman" w:hAnsi="Times New Roman" w:cs="Times New Roman"/>
          <w:sz w:val="24"/>
          <w:szCs w:val="24"/>
          <w:lang w:eastAsia="ar-SA"/>
        </w:rPr>
        <w:t xml:space="preserve">11.1. </w:t>
      </w:r>
      <w:r w:rsidR="00EF24CE">
        <w:rPr>
          <w:rFonts w:ascii="Times New Roman" w:eastAsia="Times New Roman" w:hAnsi="Times New Roman" w:cs="Times New Roman"/>
          <w:sz w:val="24"/>
          <w:szCs w:val="24"/>
          <w:lang w:eastAsia="ar-SA"/>
        </w:rPr>
        <w:t xml:space="preserve">   </w:t>
      </w:r>
      <w:r w:rsidRPr="008F7B8D">
        <w:rPr>
          <w:rFonts w:ascii="Times New Roman" w:eastAsia="Times New Roman" w:hAnsi="Times New Roman" w:cs="Times New Roman"/>
          <w:sz w:val="24"/>
          <w:szCs w:val="24"/>
          <w:u w:val="single"/>
          <w:lang w:eastAsia="ar-SA"/>
        </w:rPr>
        <w:t>Būvniecības ieceres dokumentācijas sagatavošanas un būvprojekta  izstrādes periodā</w:t>
      </w:r>
      <w:r w:rsidRPr="008F7B8D">
        <w:rPr>
          <w:rFonts w:ascii="Times New Roman" w:eastAsia="Times New Roman" w:hAnsi="Times New Roman" w:cs="Times New Roman"/>
          <w:sz w:val="24"/>
          <w:szCs w:val="24"/>
          <w:lang w:eastAsia="ar-SA"/>
        </w:rPr>
        <w:t xml:space="preserve">  Pasūtītājs un Izpildītājs </w:t>
      </w:r>
      <w:r w:rsidRPr="008F7B8D">
        <w:rPr>
          <w:rFonts w:ascii="Times New Roman" w:eastAsia="Times New Roman" w:hAnsi="Times New Roman" w:cs="Times New Roman"/>
          <w:sz w:val="24"/>
          <w:szCs w:val="24"/>
          <w:u w:val="single"/>
          <w:lang w:eastAsia="ar-SA"/>
        </w:rPr>
        <w:t>savstarpēji vienojoties pēc nepieciešamības</w:t>
      </w:r>
      <w:r w:rsidRPr="008F7B8D">
        <w:rPr>
          <w:rFonts w:ascii="Times New Roman" w:eastAsia="Times New Roman" w:hAnsi="Times New Roman" w:cs="Times New Roman"/>
          <w:sz w:val="24"/>
          <w:szCs w:val="24"/>
          <w:lang w:eastAsia="ar-SA"/>
        </w:rPr>
        <w:t xml:space="preserve">  organizē darba tikšanās,  lai i</w:t>
      </w:r>
      <w:r w:rsidRPr="008F7B8D">
        <w:rPr>
          <w:rFonts w:ascii="Times New Roman" w:eastAsia="Times New Roman" w:hAnsi="Times New Roman" w:cs="Times New Roman"/>
          <w:sz w:val="24"/>
          <w:szCs w:val="24"/>
          <w:lang w:eastAsia="lv-LV"/>
        </w:rPr>
        <w:t xml:space="preserve">zvērtētu  un pārrunātu jautājumus un risinājumus saistībā par kvalitatīvas  būvniecības ieceres dokumentācijas sagatavošanu , būvprojekta minimālā sastāvā un būvprojekta izstrādi. </w:t>
      </w:r>
    </w:p>
    <w:p w14:paraId="13D5C6A2" w14:textId="77777777" w:rsidR="00DD7BBB" w:rsidRPr="00C3499A" w:rsidRDefault="00DD7BBB" w:rsidP="00DD7BBB">
      <w:pPr>
        <w:spacing w:after="0" w:line="240" w:lineRule="auto"/>
        <w:jc w:val="both"/>
        <w:rPr>
          <w:rFonts w:ascii="Times New Roman" w:eastAsia="Times New Roman" w:hAnsi="Times New Roman" w:cs="Times New Roman"/>
          <w:bCs/>
          <w:sz w:val="24"/>
          <w:szCs w:val="24"/>
          <w:lang w:eastAsia="lv-LV"/>
        </w:rPr>
      </w:pPr>
      <w:r w:rsidRPr="008F7B8D">
        <w:rPr>
          <w:rFonts w:ascii="Times New Roman" w:eastAsia="Times New Roman" w:hAnsi="Times New Roman" w:cs="Times New Roman"/>
          <w:bCs/>
          <w:sz w:val="24"/>
          <w:szCs w:val="24"/>
          <w:lang w:eastAsia="lv-LV"/>
        </w:rPr>
        <w:t>11.2.</w:t>
      </w:r>
      <w:r w:rsidR="00EF24CE">
        <w:rPr>
          <w:rFonts w:ascii="Times New Roman" w:eastAsia="Times New Roman" w:hAnsi="Times New Roman" w:cs="Times New Roman"/>
          <w:bCs/>
          <w:sz w:val="24"/>
          <w:szCs w:val="24"/>
          <w:lang w:eastAsia="lv-LV"/>
        </w:rPr>
        <w:t xml:space="preserve">     </w:t>
      </w:r>
      <w:r w:rsidRPr="008F7B8D">
        <w:rPr>
          <w:rFonts w:ascii="Times New Roman" w:eastAsia="Times New Roman" w:hAnsi="Times New Roman" w:cs="Times New Roman"/>
          <w:bCs/>
          <w:sz w:val="24"/>
          <w:szCs w:val="24"/>
          <w:u w:val="single"/>
          <w:lang w:eastAsia="lv-LV"/>
        </w:rPr>
        <w:t>Autoruzraudzības nodrošināšanas periodā</w:t>
      </w:r>
      <w:r w:rsidRPr="00C3499A">
        <w:rPr>
          <w:rFonts w:ascii="Times New Roman" w:eastAsia="Times New Roman" w:hAnsi="Times New Roman" w:cs="Times New Roman"/>
          <w:bCs/>
          <w:sz w:val="24"/>
          <w:szCs w:val="24"/>
          <w:lang w:eastAsia="lv-LV"/>
        </w:rPr>
        <w:t xml:space="preserve">  </w:t>
      </w:r>
    </w:p>
    <w:p w14:paraId="0B31E03D" w14:textId="77777777" w:rsidR="00DD7BBB" w:rsidRPr="00EF24CE" w:rsidRDefault="00DD7BBB" w:rsidP="00DD7BBB">
      <w:pPr>
        <w:spacing w:after="0" w:line="240" w:lineRule="auto"/>
        <w:jc w:val="both"/>
        <w:rPr>
          <w:rFonts w:ascii="Times New Roman" w:eastAsia="Times New Roman" w:hAnsi="Times New Roman" w:cs="Times New Roman"/>
          <w:color w:val="000000" w:themeColor="text1"/>
          <w:sz w:val="24"/>
          <w:szCs w:val="24"/>
          <w:lang w:eastAsia="lv-LV"/>
        </w:rPr>
      </w:pPr>
      <w:r w:rsidRPr="00C3499A">
        <w:rPr>
          <w:rFonts w:ascii="Times New Roman" w:eastAsia="Times New Roman" w:hAnsi="Times New Roman" w:cs="Times New Roman"/>
          <w:sz w:val="24"/>
          <w:szCs w:val="24"/>
          <w:lang w:eastAsia="lv-LV"/>
        </w:rPr>
        <w:lastRenderedPageBreak/>
        <w:t>11.2.1.</w:t>
      </w:r>
      <w:r w:rsidRPr="00C3499A">
        <w:rPr>
          <w:rFonts w:ascii="Times New Roman" w:eastAsia="Times New Roman" w:hAnsi="Times New Roman" w:cs="Times New Roman"/>
          <w:b/>
          <w:bCs/>
          <w:sz w:val="24"/>
          <w:szCs w:val="24"/>
          <w:lang w:eastAsia="lv-LV"/>
        </w:rPr>
        <w:t xml:space="preserve"> </w:t>
      </w:r>
      <w:r w:rsidR="00CF651D">
        <w:rPr>
          <w:rFonts w:ascii="Times New Roman" w:eastAsia="Times New Roman" w:hAnsi="Times New Roman" w:cs="Times New Roman"/>
          <w:b/>
          <w:bCs/>
          <w:sz w:val="24"/>
          <w:szCs w:val="24"/>
          <w:lang w:eastAsia="lv-LV"/>
        </w:rPr>
        <w:t xml:space="preserve">   </w:t>
      </w:r>
      <w:r w:rsidRPr="00C3499A">
        <w:rPr>
          <w:rFonts w:ascii="Times New Roman" w:eastAsia="Times New Roman" w:hAnsi="Times New Roman" w:cs="Times New Roman"/>
          <w:sz w:val="24"/>
          <w:szCs w:val="24"/>
          <w:lang w:eastAsia="lv-LV"/>
        </w:rPr>
        <w:t>Izpildītājam jāpiedalās būvniecības sanāksmes un darba tikšanās, lai nodrošinātu kvalitatīvu un savlaicīgu autoruzraudzības pakalpojuma izpildi</w:t>
      </w:r>
      <w:r w:rsidRPr="00EF24CE">
        <w:rPr>
          <w:rFonts w:ascii="Times New Roman" w:eastAsia="Times New Roman" w:hAnsi="Times New Roman" w:cs="Times New Roman"/>
          <w:color w:val="000000" w:themeColor="text1"/>
          <w:sz w:val="24"/>
          <w:szCs w:val="24"/>
          <w:lang w:eastAsia="lv-LV"/>
        </w:rPr>
        <w:t>.</w:t>
      </w:r>
    </w:p>
    <w:p w14:paraId="13743E28" w14:textId="77777777" w:rsidR="00EF24CE" w:rsidRDefault="00DD7BBB" w:rsidP="00EF24CE">
      <w:pPr>
        <w:tabs>
          <w:tab w:val="left" w:pos="0"/>
        </w:tabs>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11.2.2. </w:t>
      </w:r>
      <w:r w:rsidR="00CF651D">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Izpildītājam kā autoruzraugam ir pienākums piedalīties  būvsapulcēs, kas tiek sasauktas pēc vajadzības, bet ne retāk kā vienu reizi 2 (divās) kalendārās nedēļās</w:t>
      </w:r>
      <w:r w:rsidRPr="00C3499A">
        <w:rPr>
          <w:rFonts w:ascii="Times New Roman" w:eastAsia="Times New Roman" w:hAnsi="Times New Roman" w:cs="Times New Roman"/>
          <w:b/>
          <w:sz w:val="24"/>
          <w:szCs w:val="24"/>
          <w:lang w:eastAsia="lv-LV"/>
        </w:rPr>
        <w:t>.</w:t>
      </w:r>
      <w:r w:rsidRPr="00C3499A">
        <w:rPr>
          <w:rFonts w:ascii="Times New Roman" w:eastAsia="Times New Roman" w:hAnsi="Times New Roman" w:cs="Times New Roman"/>
          <w:sz w:val="24"/>
          <w:szCs w:val="24"/>
          <w:lang w:eastAsia="lv-LV"/>
        </w:rPr>
        <w:t xml:space="preserve">                                     </w:t>
      </w:r>
    </w:p>
    <w:p w14:paraId="6D814EA2" w14:textId="77777777" w:rsidR="00DD7BBB" w:rsidRDefault="00DD7BBB" w:rsidP="00EF24CE">
      <w:pPr>
        <w:tabs>
          <w:tab w:val="left" w:pos="0"/>
        </w:tabs>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11.2.3. </w:t>
      </w:r>
      <w:r w:rsidR="00CF651D">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Izpildītājam veicot autoruzraudzību,  būvprojekta īstenošanas laikā jāpārbauda  objekta būvniecībā un rekonstrukcijā lietoto konstrukciju, tehnoloģisko un citu iekārtu, būvizstrādājumu un materiālu atbilstību būvprojektam un nepieļauj neatbilstošu konstrukciju, tehnoloģisko un citu iekārtu, materiālu un būvizstrādājumu iestrādāšanu būvē, ja tie nav pilnvērtīgi aizstājēji būvprojektā paredzētajiem. </w:t>
      </w:r>
    </w:p>
    <w:p w14:paraId="14B28F58" w14:textId="77777777" w:rsidR="00DD7BBB" w:rsidRDefault="00DD7BBB" w:rsidP="00EF24CE">
      <w:pPr>
        <w:tabs>
          <w:tab w:val="left" w:pos="0"/>
        </w:tabs>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Ja tiek konstatētas neatbilstības, autoruzraugs  sagatavo un iesniedz Pasūtītājam ziņojumu 3 (trīs) dienu laikā no neatbilstību konstatēšanas brīža.        </w:t>
      </w:r>
    </w:p>
    <w:p w14:paraId="2131EB6D" w14:textId="77777777" w:rsidR="00DD7BBB" w:rsidRDefault="00DD7BBB" w:rsidP="00DD7BBB">
      <w:pPr>
        <w:tabs>
          <w:tab w:val="left" w:pos="0"/>
        </w:tabs>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  </w:t>
      </w:r>
    </w:p>
    <w:p w14:paraId="132180E1" w14:textId="77777777" w:rsidR="00DD7BBB" w:rsidRPr="00C3499A" w:rsidRDefault="00DD7BBB" w:rsidP="00DD7BBB">
      <w:pPr>
        <w:tabs>
          <w:tab w:val="left" w:pos="0"/>
        </w:tabs>
        <w:spacing w:after="0" w:line="240" w:lineRule="auto"/>
        <w:rPr>
          <w:rFonts w:ascii="Times New Roman" w:eastAsia="Times New Roman" w:hAnsi="Times New Roman" w:cs="Times New Roman"/>
          <w:b/>
          <w:sz w:val="24"/>
          <w:szCs w:val="24"/>
          <w:lang w:eastAsia="ar-SA"/>
        </w:rPr>
      </w:pPr>
      <w:r w:rsidRPr="00C3499A">
        <w:rPr>
          <w:rFonts w:ascii="Times New Roman" w:eastAsia="Times New Roman" w:hAnsi="Times New Roman" w:cs="Times New Roman"/>
          <w:b/>
          <w:sz w:val="24"/>
          <w:szCs w:val="24"/>
          <w:lang w:eastAsia="ar-SA"/>
        </w:rPr>
        <w:t>12.  Ziņojum</w:t>
      </w:r>
      <w:r>
        <w:rPr>
          <w:rFonts w:ascii="Times New Roman" w:eastAsia="Times New Roman" w:hAnsi="Times New Roman" w:cs="Times New Roman"/>
          <w:b/>
          <w:sz w:val="24"/>
          <w:szCs w:val="24"/>
          <w:lang w:eastAsia="ar-SA"/>
        </w:rPr>
        <w:t>a,</w:t>
      </w:r>
      <w:r w:rsidRPr="00C3499A">
        <w:rPr>
          <w:rFonts w:ascii="Times New Roman" w:eastAsia="Times New Roman" w:hAnsi="Times New Roman" w:cs="Times New Roman"/>
          <w:b/>
          <w:sz w:val="24"/>
          <w:szCs w:val="24"/>
          <w:lang w:eastAsia="ar-SA"/>
        </w:rPr>
        <w:t xml:space="preserve">  dokumentācijas  saskaņošana un  apstiprināšana.</w:t>
      </w:r>
    </w:p>
    <w:p w14:paraId="0759E7C5" w14:textId="77777777" w:rsidR="00DD7BBB" w:rsidRPr="00C3499A" w:rsidRDefault="00DD7BBB" w:rsidP="00DD7BBB">
      <w:pPr>
        <w:keepNext/>
        <w:tabs>
          <w:tab w:val="left" w:pos="1260"/>
          <w:tab w:val="left" w:pos="2160"/>
        </w:tabs>
        <w:spacing w:after="0" w:line="240" w:lineRule="auto"/>
        <w:jc w:val="both"/>
        <w:outlineLvl w:val="2"/>
        <w:rPr>
          <w:rFonts w:ascii="Times New Roman" w:eastAsia="Times New Roman" w:hAnsi="Times New Roman" w:cs="Times New Roman"/>
          <w:color w:val="000000"/>
          <w:sz w:val="24"/>
          <w:szCs w:val="24"/>
          <w:lang w:eastAsia="lv-LV"/>
        </w:rPr>
      </w:pPr>
      <w:r w:rsidRPr="00C3499A">
        <w:rPr>
          <w:rFonts w:ascii="Times New Roman" w:eastAsia="Times New Roman" w:hAnsi="Times New Roman" w:cs="Times New Roman"/>
          <w:bCs/>
          <w:color w:val="000000"/>
          <w:sz w:val="24"/>
          <w:szCs w:val="24"/>
          <w:lang w:eastAsia="ar-SA"/>
        </w:rPr>
        <w:t>12.1.</w:t>
      </w:r>
      <w:r w:rsidRPr="00C3499A">
        <w:rPr>
          <w:rFonts w:ascii="Times New Roman" w:eastAsia="Times New Roman" w:hAnsi="Times New Roman" w:cs="Times New Roman"/>
          <w:sz w:val="36"/>
          <w:szCs w:val="36"/>
          <w:lang w:eastAsia="ar-SA"/>
        </w:rPr>
        <w:t xml:space="preserve"> </w:t>
      </w:r>
      <w:r w:rsidRPr="00C3499A">
        <w:rPr>
          <w:rFonts w:ascii="Times New Roman" w:eastAsia="Times New Roman" w:hAnsi="Times New Roman" w:cs="Times New Roman"/>
          <w:sz w:val="24"/>
          <w:szCs w:val="24"/>
          <w:lang w:eastAsia="ar-SA"/>
        </w:rPr>
        <w:t>Ziņojum</w:t>
      </w:r>
      <w:r>
        <w:rPr>
          <w:rFonts w:ascii="Times New Roman" w:eastAsia="Times New Roman" w:hAnsi="Times New Roman" w:cs="Times New Roman"/>
          <w:sz w:val="24"/>
          <w:szCs w:val="24"/>
          <w:lang w:eastAsia="ar-SA"/>
        </w:rPr>
        <w:t>s</w:t>
      </w:r>
      <w:r w:rsidRPr="00C3499A">
        <w:rPr>
          <w:rFonts w:ascii="Times New Roman" w:eastAsia="Times New Roman" w:hAnsi="Times New Roman" w:cs="Times New Roman"/>
          <w:sz w:val="24"/>
          <w:szCs w:val="24"/>
          <w:lang w:eastAsia="ar-SA"/>
        </w:rPr>
        <w:t xml:space="preserve"> (autoruzraudzības nodrošināšanas  periodā) un citi iesniedzamie dokumenti Izpildītājam jāsagatavo latviešu valodā, datorrakstā, bez dzēsumiem un labojumiem. </w:t>
      </w:r>
    </w:p>
    <w:p w14:paraId="1F1D349B" w14:textId="77777777" w:rsidR="00DD7BBB" w:rsidRPr="00C3499A" w:rsidRDefault="00DD7BBB" w:rsidP="00DD7BBB">
      <w:pPr>
        <w:spacing w:after="0" w:line="240" w:lineRule="auto"/>
        <w:jc w:val="both"/>
        <w:rPr>
          <w:rFonts w:ascii="Times New Roman" w:eastAsia="Times New Roman" w:hAnsi="Times New Roman" w:cs="Times New Roman"/>
          <w:sz w:val="24"/>
          <w:szCs w:val="24"/>
          <w:lang w:eastAsia="ar-SA"/>
        </w:rPr>
      </w:pPr>
      <w:r w:rsidRPr="00C3499A">
        <w:rPr>
          <w:rFonts w:ascii="Times New Roman" w:eastAsia="Times New Roman" w:hAnsi="Times New Roman" w:cs="Times New Roman"/>
          <w:color w:val="000000"/>
          <w:sz w:val="24"/>
          <w:szCs w:val="24"/>
          <w:lang w:eastAsia="lv-LV"/>
        </w:rPr>
        <w:t>12.2.</w:t>
      </w:r>
      <w:r w:rsidR="001C2A33">
        <w:rPr>
          <w:rFonts w:ascii="Times New Roman" w:eastAsia="Times New Roman" w:hAnsi="Times New Roman" w:cs="Times New Roman"/>
          <w:color w:val="000000"/>
          <w:sz w:val="24"/>
          <w:szCs w:val="24"/>
          <w:lang w:eastAsia="lv-LV"/>
        </w:rPr>
        <w:t xml:space="preserve">  </w:t>
      </w:r>
      <w:r w:rsidRPr="00C3499A">
        <w:rPr>
          <w:rFonts w:ascii="Times New Roman" w:eastAsia="Times New Roman" w:hAnsi="Times New Roman" w:cs="Times New Roman"/>
          <w:color w:val="000000"/>
          <w:sz w:val="24"/>
          <w:szCs w:val="24"/>
          <w:lang w:eastAsia="lv-LV"/>
        </w:rPr>
        <w:t xml:space="preserve">Visi izpildes dokumentu projekti savlaicīgi  jāiesniedz Pasūtītājam rakstisku komentāru sniegšanai vai apstiprināšanai. </w:t>
      </w:r>
      <w:r w:rsidRPr="00C3499A">
        <w:rPr>
          <w:rFonts w:ascii="Times New Roman" w:eastAsia="Times New Roman" w:hAnsi="Times New Roman" w:cs="Times New Roman"/>
          <w:sz w:val="24"/>
          <w:szCs w:val="24"/>
          <w:lang w:eastAsia="ar-SA"/>
        </w:rPr>
        <w:t xml:space="preserve">  </w:t>
      </w:r>
    </w:p>
    <w:p w14:paraId="3E77CF16" w14:textId="77777777" w:rsidR="00DD7BBB" w:rsidRPr="00C3499A" w:rsidRDefault="00DD7BBB" w:rsidP="00DD7BBB">
      <w:pPr>
        <w:keepNext/>
        <w:tabs>
          <w:tab w:val="left" w:pos="1260"/>
          <w:tab w:val="left" w:pos="2160"/>
        </w:tabs>
        <w:spacing w:after="0" w:line="240" w:lineRule="auto"/>
        <w:jc w:val="both"/>
        <w:outlineLvl w:val="2"/>
        <w:rPr>
          <w:rFonts w:ascii="Times New Roman" w:eastAsia="Times New Roman" w:hAnsi="Times New Roman" w:cs="Times New Roman"/>
          <w:i/>
          <w:lang w:eastAsia="lv-LV"/>
        </w:rPr>
      </w:pPr>
      <w:r w:rsidRPr="00C3499A">
        <w:rPr>
          <w:rFonts w:ascii="Times New Roman" w:eastAsia="Times New Roman" w:hAnsi="Times New Roman" w:cs="Times New Roman"/>
          <w:sz w:val="24"/>
          <w:szCs w:val="24"/>
          <w:lang w:eastAsia="ar-SA"/>
        </w:rPr>
        <w:t>12.3.</w:t>
      </w:r>
      <w:r w:rsidR="001C2A33">
        <w:rPr>
          <w:rFonts w:ascii="Times New Roman" w:eastAsia="Times New Roman" w:hAnsi="Times New Roman" w:cs="Times New Roman"/>
          <w:sz w:val="24"/>
          <w:szCs w:val="24"/>
          <w:lang w:eastAsia="ar-SA"/>
        </w:rPr>
        <w:t xml:space="preserve"> </w:t>
      </w:r>
      <w:r w:rsidRPr="00C3499A">
        <w:rPr>
          <w:rFonts w:ascii="Times New Roman" w:eastAsia="Times New Roman" w:hAnsi="Times New Roman" w:cs="Times New Roman"/>
          <w:sz w:val="24"/>
          <w:szCs w:val="24"/>
          <w:lang w:eastAsia="ar-SA"/>
        </w:rPr>
        <w:t>Izpildītājam ir jāievēro tabulā Nr.1.</w:t>
      </w:r>
      <w:r w:rsidR="001C2A33">
        <w:rPr>
          <w:rFonts w:ascii="Times New Roman" w:eastAsia="Times New Roman" w:hAnsi="Times New Roman" w:cs="Times New Roman"/>
          <w:sz w:val="24"/>
          <w:szCs w:val="24"/>
          <w:lang w:eastAsia="ar-SA"/>
        </w:rPr>
        <w:t xml:space="preserve"> “</w:t>
      </w:r>
      <w:r w:rsidRPr="00C3499A">
        <w:rPr>
          <w:rFonts w:ascii="Times New Roman" w:eastAsia="Times New Roman" w:hAnsi="Times New Roman" w:cs="Times New Roman"/>
          <w:sz w:val="24"/>
          <w:szCs w:val="24"/>
          <w:lang w:eastAsia="ar-SA"/>
        </w:rPr>
        <w:t>Iesniedzamie dokumenti” norādītās prasības  iesniedzamo dokumentu eksemplāru skaits un termiņi, kādos Pasūtītājs par tiem Izpildītājam sniegs komentārus vai iebildumus.</w:t>
      </w:r>
      <w:r w:rsidRPr="00C3499A">
        <w:rPr>
          <w:rFonts w:ascii="Times New Roman" w:eastAsia="Times New Roman" w:hAnsi="Times New Roman" w:cs="Times New Roman"/>
          <w:b/>
          <w:i/>
          <w:sz w:val="24"/>
          <w:szCs w:val="24"/>
          <w:lang w:eastAsia="lv-LV"/>
        </w:rPr>
        <w:t xml:space="preserve"> </w:t>
      </w:r>
      <w:r w:rsidRPr="00C3499A">
        <w:rPr>
          <w:rFonts w:ascii="Times New Roman" w:eastAsia="Times New Roman" w:hAnsi="Times New Roman" w:cs="Times New Roman"/>
          <w:i/>
          <w:lang w:eastAsia="lv-LV"/>
        </w:rPr>
        <w:t xml:space="preserve">Tabula Nr.1.   </w:t>
      </w:r>
      <w:r w:rsidRPr="00C3499A">
        <w:rPr>
          <w:rFonts w:ascii="Times New Roman" w:eastAsia="Times New Roman" w:hAnsi="Times New Roman" w:cs="Times New Roman"/>
          <w:i/>
          <w:sz w:val="24"/>
          <w:szCs w:val="24"/>
          <w:lang w:eastAsia="lv-LV"/>
        </w:rPr>
        <w:t>Iesniedzamie dokumenti</w:t>
      </w:r>
    </w:p>
    <w:tbl>
      <w:tblPr>
        <w:tblW w:w="9239" w:type="dxa"/>
        <w:tblInd w:w="-30" w:type="dxa"/>
        <w:tblLayout w:type="fixed"/>
        <w:tblLook w:val="0000" w:firstRow="0" w:lastRow="0" w:firstColumn="0" w:lastColumn="0" w:noHBand="0" w:noVBand="0"/>
      </w:tblPr>
      <w:tblGrid>
        <w:gridCol w:w="734"/>
        <w:gridCol w:w="2523"/>
        <w:gridCol w:w="3208"/>
        <w:gridCol w:w="1418"/>
        <w:gridCol w:w="1356"/>
      </w:tblGrid>
      <w:tr w:rsidR="00DD7BBB" w:rsidRPr="00C3499A" w14:paraId="7A7BCF50" w14:textId="77777777" w:rsidTr="00EF24CE">
        <w:trPr>
          <w:cantSplit/>
          <w:trHeight w:val="179"/>
          <w:tblHeader/>
        </w:trPr>
        <w:tc>
          <w:tcPr>
            <w:tcW w:w="734" w:type="dxa"/>
            <w:tcBorders>
              <w:top w:val="single" w:sz="4" w:space="0" w:color="000000"/>
              <w:left w:val="single" w:sz="4" w:space="0" w:color="000000"/>
              <w:bottom w:val="single" w:sz="4" w:space="0" w:color="000000"/>
            </w:tcBorders>
            <w:shd w:val="clear" w:color="auto" w:fill="F3F3F3"/>
          </w:tcPr>
          <w:p w14:paraId="1550625A" w14:textId="77777777" w:rsidR="00DD7BBB" w:rsidRPr="003545DB" w:rsidRDefault="00DD7BBB" w:rsidP="00EF24CE">
            <w:pPr>
              <w:keepNext/>
              <w:snapToGrid w:val="0"/>
              <w:spacing w:after="0" w:line="240" w:lineRule="auto"/>
              <w:jc w:val="center"/>
              <w:rPr>
                <w:rFonts w:ascii="Times New Roman" w:eastAsia="Times New Roman" w:hAnsi="Times New Roman" w:cs="Times New Roman"/>
                <w:i/>
                <w:iCs/>
                <w:sz w:val="24"/>
                <w:szCs w:val="24"/>
                <w:lang w:eastAsia="lv-LV"/>
              </w:rPr>
            </w:pPr>
            <w:r w:rsidRPr="003545DB">
              <w:rPr>
                <w:rFonts w:ascii="Times New Roman" w:eastAsia="Times New Roman" w:hAnsi="Times New Roman" w:cs="Times New Roman"/>
                <w:i/>
                <w:iCs/>
                <w:sz w:val="24"/>
                <w:szCs w:val="24"/>
                <w:lang w:eastAsia="lv-LV"/>
              </w:rPr>
              <w:t>Nr.</w:t>
            </w:r>
          </w:p>
        </w:tc>
        <w:tc>
          <w:tcPr>
            <w:tcW w:w="2523" w:type="dxa"/>
            <w:tcBorders>
              <w:top w:val="single" w:sz="4" w:space="0" w:color="000000"/>
              <w:left w:val="single" w:sz="4" w:space="0" w:color="000000"/>
              <w:bottom w:val="single" w:sz="4" w:space="0" w:color="000000"/>
            </w:tcBorders>
            <w:shd w:val="clear" w:color="auto" w:fill="F3F3F3"/>
            <w:vAlign w:val="center"/>
          </w:tcPr>
          <w:p w14:paraId="47D9C4A0" w14:textId="77777777" w:rsidR="00DD7BBB" w:rsidRPr="003545DB" w:rsidRDefault="00DD7BBB" w:rsidP="00EF24CE">
            <w:pPr>
              <w:keepNext/>
              <w:snapToGrid w:val="0"/>
              <w:spacing w:after="0" w:line="240" w:lineRule="auto"/>
              <w:jc w:val="center"/>
              <w:rPr>
                <w:rFonts w:ascii="Times New Roman" w:eastAsia="Times New Roman" w:hAnsi="Times New Roman" w:cs="Times New Roman"/>
                <w:i/>
                <w:iCs/>
                <w:sz w:val="24"/>
                <w:szCs w:val="24"/>
                <w:lang w:eastAsia="lv-LV"/>
              </w:rPr>
            </w:pPr>
            <w:r w:rsidRPr="003545DB">
              <w:rPr>
                <w:rFonts w:ascii="Times New Roman" w:eastAsia="Times New Roman" w:hAnsi="Times New Roman" w:cs="Times New Roman"/>
                <w:i/>
                <w:iCs/>
                <w:sz w:val="24"/>
                <w:szCs w:val="24"/>
                <w:lang w:eastAsia="lv-LV"/>
              </w:rPr>
              <w:t>Iesniedzamie dokumenti</w:t>
            </w:r>
          </w:p>
        </w:tc>
        <w:tc>
          <w:tcPr>
            <w:tcW w:w="3208" w:type="dxa"/>
            <w:tcBorders>
              <w:top w:val="single" w:sz="4" w:space="0" w:color="000000"/>
              <w:left w:val="single" w:sz="4" w:space="0" w:color="000000"/>
              <w:bottom w:val="single" w:sz="4" w:space="0" w:color="000000"/>
            </w:tcBorders>
            <w:shd w:val="clear" w:color="auto" w:fill="F3F3F3"/>
            <w:vAlign w:val="center"/>
          </w:tcPr>
          <w:p w14:paraId="0859153B" w14:textId="77777777" w:rsidR="00DD7BBB" w:rsidRPr="003545DB" w:rsidRDefault="00DD7BBB" w:rsidP="00EF24CE">
            <w:pPr>
              <w:keepNext/>
              <w:snapToGrid w:val="0"/>
              <w:spacing w:after="0" w:line="240" w:lineRule="auto"/>
              <w:jc w:val="center"/>
              <w:rPr>
                <w:rFonts w:ascii="Times New Roman" w:eastAsia="Times New Roman" w:hAnsi="Times New Roman" w:cs="Times New Roman"/>
                <w:i/>
                <w:iCs/>
                <w:sz w:val="24"/>
                <w:szCs w:val="24"/>
                <w:lang w:eastAsia="lv-LV"/>
              </w:rPr>
            </w:pPr>
            <w:r w:rsidRPr="003545DB">
              <w:rPr>
                <w:rFonts w:ascii="Times New Roman" w:eastAsia="Times New Roman" w:hAnsi="Times New Roman" w:cs="Times New Roman"/>
                <w:i/>
                <w:iCs/>
                <w:sz w:val="24"/>
                <w:szCs w:val="24"/>
                <w:lang w:eastAsia="lv-LV"/>
              </w:rPr>
              <w:t>Iesniedzamo dokumentu eksemplāru skaits</w:t>
            </w:r>
          </w:p>
        </w:tc>
        <w:tc>
          <w:tcPr>
            <w:tcW w:w="1418" w:type="dxa"/>
            <w:tcBorders>
              <w:top w:val="single" w:sz="4" w:space="0" w:color="000000"/>
              <w:left w:val="single" w:sz="4" w:space="0" w:color="000000"/>
              <w:bottom w:val="single" w:sz="4" w:space="0" w:color="000000"/>
            </w:tcBorders>
            <w:shd w:val="clear" w:color="auto" w:fill="F3F3F3"/>
          </w:tcPr>
          <w:p w14:paraId="5C902983" w14:textId="77777777" w:rsidR="00DD7BBB" w:rsidRPr="003545DB" w:rsidRDefault="00DD7BBB" w:rsidP="00EF24CE">
            <w:pPr>
              <w:keepNext/>
              <w:snapToGrid w:val="0"/>
              <w:spacing w:after="0" w:line="240" w:lineRule="auto"/>
              <w:jc w:val="center"/>
              <w:rPr>
                <w:rFonts w:ascii="Times New Roman" w:eastAsia="Times New Roman" w:hAnsi="Times New Roman" w:cs="Times New Roman"/>
                <w:i/>
                <w:iCs/>
                <w:sz w:val="24"/>
                <w:szCs w:val="24"/>
                <w:lang w:eastAsia="lv-LV"/>
              </w:rPr>
            </w:pPr>
            <w:r w:rsidRPr="003545DB">
              <w:rPr>
                <w:rFonts w:ascii="Times New Roman" w:eastAsia="Times New Roman" w:hAnsi="Times New Roman" w:cs="Times New Roman"/>
                <w:i/>
                <w:iCs/>
                <w:sz w:val="24"/>
                <w:szCs w:val="24"/>
                <w:lang w:eastAsia="lv-LV"/>
              </w:rPr>
              <w:t xml:space="preserve">Kalendārās dienas komentāru sniegšanai </w:t>
            </w:r>
          </w:p>
        </w:tc>
        <w:tc>
          <w:tcPr>
            <w:tcW w:w="1356" w:type="dxa"/>
            <w:tcBorders>
              <w:top w:val="single" w:sz="4" w:space="0" w:color="000000"/>
              <w:left w:val="single" w:sz="4" w:space="0" w:color="000000"/>
              <w:bottom w:val="single" w:sz="4" w:space="0" w:color="000000"/>
              <w:right w:val="single" w:sz="4" w:space="0" w:color="000000"/>
            </w:tcBorders>
            <w:shd w:val="clear" w:color="auto" w:fill="F3F3F3"/>
          </w:tcPr>
          <w:p w14:paraId="21955F75" w14:textId="77777777" w:rsidR="00DD7BBB" w:rsidRPr="003545DB" w:rsidRDefault="00DD7BBB" w:rsidP="00EF24CE">
            <w:pPr>
              <w:keepNext/>
              <w:snapToGrid w:val="0"/>
              <w:spacing w:after="0" w:line="240" w:lineRule="auto"/>
              <w:jc w:val="center"/>
              <w:rPr>
                <w:rFonts w:ascii="Times New Roman" w:eastAsia="Times New Roman" w:hAnsi="Times New Roman" w:cs="Times New Roman"/>
                <w:i/>
                <w:iCs/>
                <w:sz w:val="24"/>
                <w:szCs w:val="24"/>
                <w:lang w:eastAsia="lv-LV"/>
              </w:rPr>
            </w:pPr>
            <w:r w:rsidRPr="003545DB">
              <w:rPr>
                <w:rFonts w:ascii="Times New Roman" w:eastAsia="Times New Roman" w:hAnsi="Times New Roman" w:cs="Times New Roman"/>
                <w:i/>
                <w:iCs/>
                <w:sz w:val="24"/>
                <w:szCs w:val="24"/>
                <w:lang w:eastAsia="lv-LV"/>
              </w:rPr>
              <w:t>Kalendārās dienas korekciju veikšanai</w:t>
            </w:r>
          </w:p>
        </w:tc>
      </w:tr>
      <w:tr w:rsidR="00DD7BBB" w:rsidRPr="00C3499A" w14:paraId="3C7390B5" w14:textId="77777777" w:rsidTr="00EF24CE">
        <w:trPr>
          <w:cantSplit/>
        </w:trPr>
        <w:tc>
          <w:tcPr>
            <w:tcW w:w="734" w:type="dxa"/>
            <w:tcBorders>
              <w:top w:val="single" w:sz="4" w:space="0" w:color="000000"/>
              <w:left w:val="single" w:sz="4" w:space="0" w:color="000000"/>
              <w:bottom w:val="single" w:sz="4" w:space="0" w:color="000000"/>
            </w:tcBorders>
            <w:shd w:val="clear" w:color="auto" w:fill="auto"/>
          </w:tcPr>
          <w:p w14:paraId="7ACD18A9" w14:textId="77777777" w:rsidR="00DD7BBB" w:rsidRPr="00C3499A" w:rsidRDefault="00DD7BBB" w:rsidP="00EF24CE">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C3499A">
              <w:rPr>
                <w:rFonts w:ascii="Times New Roman" w:eastAsia="Times New Roman" w:hAnsi="Times New Roman" w:cs="Times New Roman"/>
                <w:sz w:val="24"/>
                <w:szCs w:val="24"/>
                <w:lang w:eastAsia="lv-LV"/>
              </w:rPr>
              <w:t>.</w:t>
            </w:r>
          </w:p>
        </w:tc>
        <w:tc>
          <w:tcPr>
            <w:tcW w:w="2523" w:type="dxa"/>
            <w:tcBorders>
              <w:top w:val="single" w:sz="4" w:space="0" w:color="000000"/>
              <w:left w:val="single" w:sz="4" w:space="0" w:color="000000"/>
              <w:bottom w:val="single" w:sz="4" w:space="0" w:color="000000"/>
            </w:tcBorders>
            <w:shd w:val="clear" w:color="auto" w:fill="auto"/>
          </w:tcPr>
          <w:p w14:paraId="2937FB1D" w14:textId="77777777" w:rsidR="00DD7BBB" w:rsidRPr="00C3499A" w:rsidRDefault="00DD7BBB" w:rsidP="001C2A33">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Būvniecības ieceres dokumentācija, </w:t>
            </w:r>
            <w:r>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būvprojekts minimālā </w:t>
            </w:r>
            <w:r w:rsidRPr="00103E2F">
              <w:rPr>
                <w:rFonts w:ascii="Times New Roman" w:eastAsia="Times New Roman" w:hAnsi="Times New Roman" w:cs="Times New Roman"/>
                <w:sz w:val="24"/>
                <w:szCs w:val="24"/>
                <w:lang w:eastAsia="lv-LV"/>
              </w:rPr>
              <w:t xml:space="preserve">sastāvā  </w:t>
            </w:r>
            <w:r w:rsidRPr="00C3499A">
              <w:rPr>
                <w:rFonts w:ascii="Times New Roman" w:eastAsia="Times New Roman" w:hAnsi="Times New Roman" w:cs="Times New Roman"/>
                <w:sz w:val="24"/>
                <w:szCs w:val="24"/>
                <w:lang w:eastAsia="lv-LV"/>
              </w:rPr>
              <w:t>Pasūtītāja komentāru sniegšanai</w:t>
            </w:r>
            <w:r>
              <w:rPr>
                <w:rFonts w:ascii="Times New Roman" w:eastAsia="Times New Roman" w:hAnsi="Times New Roman" w:cs="Times New Roman"/>
                <w:sz w:val="24"/>
                <w:szCs w:val="24"/>
                <w:lang w:eastAsia="lv-LV"/>
              </w:rPr>
              <w:t xml:space="preserve"> (</w:t>
            </w:r>
            <w:r w:rsidRPr="00103E2F">
              <w:rPr>
                <w:rFonts w:ascii="Times New Roman" w:eastAsia="Times New Roman" w:hAnsi="Times New Roman" w:cs="Times New Roman"/>
                <w:i/>
                <w:sz w:val="24"/>
                <w:szCs w:val="24"/>
                <w:lang w:eastAsia="lv-LV"/>
              </w:rPr>
              <w:t>pirms iesniegšanas būvvaldē būvatļaujas saņemšanai)</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u w:val="single"/>
                <w:lang w:eastAsia="lv-LV"/>
              </w:rPr>
              <w:t xml:space="preserve"> </w:t>
            </w:r>
          </w:p>
        </w:tc>
        <w:tc>
          <w:tcPr>
            <w:tcW w:w="3208" w:type="dxa"/>
            <w:tcBorders>
              <w:top w:val="single" w:sz="4" w:space="0" w:color="000000"/>
              <w:left w:val="single" w:sz="4" w:space="0" w:color="000000"/>
              <w:bottom w:val="single" w:sz="4" w:space="0" w:color="000000"/>
            </w:tcBorders>
            <w:shd w:val="clear" w:color="auto" w:fill="auto"/>
          </w:tcPr>
          <w:p w14:paraId="63A95AC7" w14:textId="77777777" w:rsidR="00DD7BBB" w:rsidRPr="00C3499A" w:rsidRDefault="00DD7BBB" w:rsidP="001C2A33">
            <w:pPr>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 oriģināls papīra formā </w:t>
            </w:r>
            <w:r>
              <w:rPr>
                <w:rFonts w:ascii="Times New Roman" w:eastAsia="Times New Roman" w:hAnsi="Times New Roman" w:cs="Times New Roman"/>
                <w:sz w:val="24"/>
                <w:szCs w:val="24"/>
                <w:lang w:eastAsia="lv-LV"/>
              </w:rPr>
              <w:t xml:space="preserve">un </w:t>
            </w:r>
            <w:r w:rsidRPr="00C3499A">
              <w:rPr>
                <w:rFonts w:ascii="Times New Roman" w:eastAsia="Times New Roman" w:hAnsi="Times New Roman" w:cs="Times New Roman"/>
                <w:sz w:val="24"/>
                <w:szCs w:val="24"/>
                <w:lang w:eastAsia="lv-LV"/>
              </w:rPr>
              <w:t xml:space="preserve">  1 elektroniski</w:t>
            </w:r>
          </w:p>
        </w:tc>
        <w:tc>
          <w:tcPr>
            <w:tcW w:w="1418" w:type="dxa"/>
            <w:tcBorders>
              <w:top w:val="single" w:sz="4" w:space="0" w:color="000000"/>
              <w:left w:val="single" w:sz="4" w:space="0" w:color="000000"/>
              <w:bottom w:val="single" w:sz="4" w:space="0" w:color="000000"/>
            </w:tcBorders>
            <w:shd w:val="clear" w:color="auto" w:fill="auto"/>
            <w:vAlign w:val="center"/>
          </w:tcPr>
          <w:p w14:paraId="730C7CED" w14:textId="77777777" w:rsidR="00DD7BBB" w:rsidRPr="00C3499A" w:rsidRDefault="00DD7BBB" w:rsidP="001C2A33">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7 dienas</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7ADF" w14:textId="77777777" w:rsidR="00DD7BBB" w:rsidRPr="00C3499A" w:rsidRDefault="00DD7BBB" w:rsidP="001C2A33">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7 dienas</w:t>
            </w:r>
          </w:p>
        </w:tc>
      </w:tr>
      <w:tr w:rsidR="00DD7BBB" w:rsidRPr="00C3499A" w14:paraId="284A56DF" w14:textId="77777777" w:rsidTr="00EF24CE">
        <w:trPr>
          <w:cantSplit/>
        </w:trPr>
        <w:tc>
          <w:tcPr>
            <w:tcW w:w="734" w:type="dxa"/>
            <w:tcBorders>
              <w:top w:val="single" w:sz="4" w:space="0" w:color="000000"/>
              <w:left w:val="single" w:sz="4" w:space="0" w:color="000000"/>
              <w:bottom w:val="single" w:sz="4" w:space="0" w:color="000000"/>
            </w:tcBorders>
            <w:shd w:val="clear" w:color="auto" w:fill="auto"/>
          </w:tcPr>
          <w:p w14:paraId="38834579" w14:textId="77777777" w:rsidR="00DD7BBB" w:rsidRPr="00C3499A" w:rsidRDefault="00DD7BBB" w:rsidP="00EF24CE">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C3499A">
              <w:rPr>
                <w:rFonts w:ascii="Times New Roman" w:eastAsia="Times New Roman" w:hAnsi="Times New Roman" w:cs="Times New Roman"/>
                <w:sz w:val="24"/>
                <w:szCs w:val="24"/>
                <w:lang w:eastAsia="lv-LV"/>
              </w:rPr>
              <w:t>.</w:t>
            </w:r>
            <w:r w:rsidRPr="00C3499A">
              <w:rPr>
                <w:rFonts w:ascii="Times New Roman" w:eastAsia="Times New Roman" w:hAnsi="Times New Roman" w:cs="Times New Roman"/>
                <w:sz w:val="24"/>
                <w:szCs w:val="24"/>
                <w:lang w:eastAsia="lv-LV"/>
              </w:rPr>
              <w:tab/>
            </w:r>
          </w:p>
        </w:tc>
        <w:tc>
          <w:tcPr>
            <w:tcW w:w="2523" w:type="dxa"/>
            <w:tcBorders>
              <w:top w:val="single" w:sz="4" w:space="0" w:color="000000"/>
              <w:left w:val="single" w:sz="4" w:space="0" w:color="000000"/>
              <w:bottom w:val="single" w:sz="4" w:space="0" w:color="000000"/>
            </w:tcBorders>
            <w:shd w:val="clear" w:color="auto" w:fill="auto"/>
          </w:tcPr>
          <w:p w14:paraId="1F0D0501" w14:textId="77777777" w:rsidR="00DD7BBB" w:rsidRPr="00C3499A" w:rsidRDefault="00DD7BBB" w:rsidP="001C2A33">
            <w:pPr>
              <w:snapToGrid w:val="0"/>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Izstrādātais b</w:t>
            </w:r>
            <w:r w:rsidRPr="00C3499A">
              <w:rPr>
                <w:rFonts w:ascii="Times New Roman" w:eastAsia="Times New Roman" w:hAnsi="Times New Roman" w:cs="Times New Roman"/>
                <w:sz w:val="24"/>
                <w:szCs w:val="24"/>
                <w:lang w:eastAsia="lv-LV"/>
              </w:rPr>
              <w:t>ūvprojekts</w:t>
            </w:r>
            <w:r>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  Pasūtītāja komentāru sniegšanai</w:t>
            </w:r>
            <w:r>
              <w:rPr>
                <w:rFonts w:ascii="Times New Roman" w:eastAsia="Times New Roman" w:hAnsi="Times New Roman" w:cs="Times New Roman"/>
                <w:sz w:val="24"/>
                <w:szCs w:val="24"/>
                <w:lang w:eastAsia="lv-LV"/>
              </w:rPr>
              <w:t xml:space="preserve">  </w:t>
            </w:r>
          </w:p>
        </w:tc>
        <w:tc>
          <w:tcPr>
            <w:tcW w:w="3208" w:type="dxa"/>
            <w:tcBorders>
              <w:top w:val="single" w:sz="4" w:space="0" w:color="000000"/>
              <w:left w:val="single" w:sz="4" w:space="0" w:color="000000"/>
              <w:bottom w:val="single" w:sz="4" w:space="0" w:color="000000"/>
            </w:tcBorders>
            <w:shd w:val="clear" w:color="auto" w:fill="auto"/>
          </w:tcPr>
          <w:p w14:paraId="5185CD3B" w14:textId="77777777" w:rsidR="00DD7BBB" w:rsidRPr="00C3499A" w:rsidRDefault="00DD7BBB" w:rsidP="001C2A33">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 oriģināls papīra formā  un 1 elektroniski</w:t>
            </w:r>
          </w:p>
        </w:tc>
        <w:tc>
          <w:tcPr>
            <w:tcW w:w="1418" w:type="dxa"/>
            <w:tcBorders>
              <w:top w:val="single" w:sz="4" w:space="0" w:color="000000"/>
              <w:left w:val="single" w:sz="4" w:space="0" w:color="000000"/>
              <w:bottom w:val="single" w:sz="4" w:space="0" w:color="000000"/>
            </w:tcBorders>
            <w:shd w:val="clear" w:color="auto" w:fill="auto"/>
            <w:vAlign w:val="center"/>
          </w:tcPr>
          <w:p w14:paraId="151F306B" w14:textId="77777777" w:rsidR="00DD7BBB" w:rsidRPr="00C3499A" w:rsidRDefault="00DD7BBB" w:rsidP="001C2A33">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7 dienas</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1467F" w14:textId="77777777" w:rsidR="00DD7BBB" w:rsidRPr="00C3499A" w:rsidRDefault="00DD7BBB" w:rsidP="001C2A33">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7 dienas</w:t>
            </w:r>
          </w:p>
        </w:tc>
      </w:tr>
      <w:tr w:rsidR="00DD7BBB" w:rsidRPr="00C3499A" w14:paraId="7C671155" w14:textId="77777777" w:rsidTr="00EF24CE">
        <w:trPr>
          <w:cantSplit/>
          <w:trHeight w:val="2891"/>
        </w:trPr>
        <w:tc>
          <w:tcPr>
            <w:tcW w:w="734" w:type="dxa"/>
            <w:tcBorders>
              <w:top w:val="single" w:sz="4" w:space="0" w:color="000000"/>
              <w:left w:val="single" w:sz="4" w:space="0" w:color="000000"/>
              <w:bottom w:val="single" w:sz="4" w:space="0" w:color="000000"/>
            </w:tcBorders>
            <w:shd w:val="clear" w:color="auto" w:fill="auto"/>
          </w:tcPr>
          <w:p w14:paraId="46F36F98" w14:textId="77777777" w:rsidR="00DD7BBB" w:rsidRPr="00C3499A" w:rsidRDefault="00DD7BBB" w:rsidP="00EF24CE">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Pr="00C3499A">
              <w:rPr>
                <w:rFonts w:ascii="Times New Roman" w:eastAsia="Times New Roman" w:hAnsi="Times New Roman" w:cs="Times New Roman"/>
                <w:sz w:val="24"/>
                <w:szCs w:val="24"/>
                <w:lang w:eastAsia="lv-LV"/>
              </w:rPr>
              <w:tab/>
            </w:r>
          </w:p>
        </w:tc>
        <w:tc>
          <w:tcPr>
            <w:tcW w:w="2523" w:type="dxa"/>
            <w:tcBorders>
              <w:top w:val="single" w:sz="4" w:space="0" w:color="000000"/>
              <w:left w:val="single" w:sz="4" w:space="0" w:color="000000"/>
              <w:bottom w:val="single" w:sz="4" w:space="0" w:color="000000"/>
            </w:tcBorders>
            <w:shd w:val="clear" w:color="auto" w:fill="auto"/>
          </w:tcPr>
          <w:p w14:paraId="040CF81C" w14:textId="77777777" w:rsidR="00DD7BBB" w:rsidRPr="00C3499A" w:rsidRDefault="00DD7BBB" w:rsidP="00EF24CE">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Būvvaldē   </w:t>
            </w:r>
            <w:r w:rsidRPr="00C3499A">
              <w:rPr>
                <w:rFonts w:ascii="Times New Roman" w:eastAsia="Times New Roman" w:hAnsi="Times New Roman" w:cs="Times New Roman"/>
                <w:sz w:val="24"/>
                <w:szCs w:val="24"/>
                <w:u w:val="single"/>
                <w:lang w:eastAsia="lv-LV"/>
              </w:rPr>
              <w:t>akceptētais</w:t>
            </w:r>
            <w:r w:rsidRPr="00C3499A">
              <w:rPr>
                <w:rFonts w:ascii="Times New Roman" w:eastAsia="Times New Roman" w:hAnsi="Times New Roman" w:cs="Times New Roman"/>
                <w:sz w:val="24"/>
                <w:szCs w:val="24"/>
                <w:lang w:eastAsia="lv-LV"/>
              </w:rPr>
              <w:t xml:space="preserve"> būvprojekts  </w:t>
            </w:r>
            <w:r>
              <w:rPr>
                <w:rFonts w:ascii="Times New Roman" w:eastAsia="Times New Roman" w:hAnsi="Times New Roman" w:cs="Times New Roman"/>
                <w:sz w:val="24"/>
                <w:szCs w:val="24"/>
                <w:lang w:eastAsia="lv-LV"/>
              </w:rPr>
              <w:t>( saņemts būvvaldes atzinums par  būvatļaujā minēto projektēšanas nosacījumu izpildi)</w:t>
            </w:r>
          </w:p>
        </w:tc>
        <w:tc>
          <w:tcPr>
            <w:tcW w:w="3208" w:type="dxa"/>
            <w:tcBorders>
              <w:top w:val="single" w:sz="4" w:space="0" w:color="000000"/>
              <w:left w:val="single" w:sz="4" w:space="0" w:color="000000"/>
              <w:bottom w:val="single" w:sz="4" w:space="0" w:color="000000"/>
            </w:tcBorders>
            <w:shd w:val="clear" w:color="auto" w:fill="auto"/>
          </w:tcPr>
          <w:p w14:paraId="0096EE24" w14:textId="77777777" w:rsidR="00DD7BBB" w:rsidRPr="00C3499A" w:rsidRDefault="00DD7BBB" w:rsidP="00EF24CE">
            <w:pPr>
              <w:tabs>
                <w:tab w:val="left" w:pos="1560"/>
              </w:tabs>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Pasūtītājam iesniedzami būvvaldē akceptēta  būvprojekta 3</w:t>
            </w:r>
            <w:r w:rsidRPr="00C349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trīs) eksemplāri   papīra formātā sējumos, cietos vākos, un 1(vienā) eksemplārā elektroniskā formā CD </w:t>
            </w:r>
            <w:r w:rsidRPr="00C3499A">
              <w:rPr>
                <w:rFonts w:ascii="Times New Roman" w:eastAsia="Times New Roman" w:hAnsi="Times New Roman" w:cs="Times New Roman"/>
                <w:sz w:val="24"/>
                <w:szCs w:val="24"/>
                <w:lang w:eastAsia="lv-LV"/>
              </w:rPr>
              <w:t>(rasējumi</w:t>
            </w:r>
            <w:r>
              <w:rPr>
                <w:rFonts w:ascii="Times New Roman" w:eastAsia="Times New Roman" w:hAnsi="Times New Roman" w:cs="Times New Roman"/>
                <w:sz w:val="24"/>
                <w:szCs w:val="24"/>
                <w:lang w:eastAsia="lv-LV"/>
              </w:rPr>
              <w:t xml:space="preserve"> </w:t>
            </w:r>
            <w:r w:rsidRPr="00D739AE">
              <w:rPr>
                <w:rFonts w:ascii="Times New Roman" w:eastAsia="Times New Roman" w:hAnsi="Times New Roman" w:cs="Times New Roman"/>
                <w:i/>
                <w:sz w:val="24"/>
                <w:szCs w:val="24"/>
                <w:lang w:eastAsia="lv-LV"/>
              </w:rPr>
              <w:t>DWG</w:t>
            </w:r>
            <w:r>
              <w:rPr>
                <w:rFonts w:ascii="Times New Roman" w:eastAsia="Times New Roman" w:hAnsi="Times New Roman" w:cs="Times New Roman"/>
                <w:sz w:val="24"/>
                <w:szCs w:val="24"/>
                <w:lang w:eastAsia="lv-LV"/>
              </w:rPr>
              <w:t xml:space="preserve"> un </w:t>
            </w:r>
            <w:r w:rsidRPr="00D739AE">
              <w:rPr>
                <w:rFonts w:ascii="Times New Roman" w:eastAsia="Times New Roman" w:hAnsi="Times New Roman" w:cs="Times New Roman"/>
                <w:i/>
                <w:sz w:val="24"/>
                <w:szCs w:val="24"/>
                <w:lang w:eastAsia="lv-LV"/>
              </w:rPr>
              <w:t>PDF</w:t>
            </w:r>
            <w:r>
              <w:rPr>
                <w:rFonts w:ascii="Times New Roman" w:eastAsia="Times New Roman" w:hAnsi="Times New Roman" w:cs="Times New Roman"/>
                <w:sz w:val="24"/>
                <w:szCs w:val="24"/>
                <w:lang w:eastAsia="lv-LV"/>
              </w:rPr>
              <w:t xml:space="preserve"> formātā ,teksta dokumenti *.</w:t>
            </w:r>
            <w:r w:rsidRPr="00D739AE">
              <w:rPr>
                <w:rFonts w:ascii="Times New Roman" w:eastAsia="Times New Roman" w:hAnsi="Times New Roman" w:cs="Times New Roman"/>
                <w:i/>
                <w:sz w:val="24"/>
                <w:szCs w:val="24"/>
                <w:lang w:eastAsia="lv-LV"/>
              </w:rPr>
              <w:t xml:space="preserve">doc </w:t>
            </w:r>
            <w:r>
              <w:rPr>
                <w:rFonts w:ascii="Times New Roman" w:eastAsia="Times New Roman" w:hAnsi="Times New Roman" w:cs="Times New Roman"/>
                <w:i/>
                <w:sz w:val="24"/>
                <w:szCs w:val="24"/>
                <w:lang w:eastAsia="lv-LV"/>
              </w:rPr>
              <w:t xml:space="preserve"> un </w:t>
            </w:r>
            <w:r w:rsidRPr="00D739AE">
              <w:rPr>
                <w:rFonts w:ascii="Times New Roman" w:eastAsia="Times New Roman" w:hAnsi="Times New Roman" w:cs="Times New Roman"/>
                <w:i/>
                <w:sz w:val="24"/>
                <w:szCs w:val="24"/>
                <w:lang w:eastAsia="lv-LV"/>
              </w:rPr>
              <w:t xml:space="preserve">PDF </w:t>
            </w:r>
            <w:r>
              <w:rPr>
                <w:rFonts w:ascii="Times New Roman" w:eastAsia="Times New Roman" w:hAnsi="Times New Roman" w:cs="Times New Roman"/>
                <w:sz w:val="24"/>
                <w:szCs w:val="24"/>
                <w:lang w:eastAsia="lv-LV"/>
              </w:rPr>
              <w:t>formātā, materiālu un darbu apjomi *.</w:t>
            </w:r>
            <w:r w:rsidRPr="00D739AE">
              <w:rPr>
                <w:rFonts w:ascii="Times New Roman" w:eastAsia="Times New Roman" w:hAnsi="Times New Roman" w:cs="Times New Roman"/>
                <w:i/>
                <w:sz w:val="24"/>
                <w:szCs w:val="24"/>
                <w:lang w:eastAsia="lv-LV"/>
              </w:rPr>
              <w:t>xls</w:t>
            </w:r>
            <w:r>
              <w:rPr>
                <w:rFonts w:ascii="Times New Roman" w:eastAsia="Times New Roman" w:hAnsi="Times New Roman" w:cs="Times New Roman"/>
                <w:i/>
                <w:sz w:val="24"/>
                <w:szCs w:val="24"/>
                <w:lang w:eastAsia="lv-LV"/>
              </w:rPr>
              <w:t xml:space="preserve"> </w:t>
            </w:r>
            <w:r w:rsidRPr="00D739AE">
              <w:rPr>
                <w:rFonts w:ascii="Times New Roman" w:eastAsia="Times New Roman" w:hAnsi="Times New Roman" w:cs="Times New Roman"/>
                <w:sz w:val="24"/>
                <w:szCs w:val="24"/>
                <w:lang w:eastAsia="lv-LV"/>
              </w:rPr>
              <w:t>formātā)</w:t>
            </w:r>
            <w:r>
              <w:rPr>
                <w:rFonts w:ascii="Times New Roman" w:eastAsia="Times New Roman" w:hAnsi="Times New Roman" w:cs="Times New Roman"/>
                <w:i/>
                <w:sz w:val="24"/>
                <w:szCs w:val="24"/>
                <w:lang w:eastAsia="lv-LV"/>
              </w:rPr>
              <w:t xml:space="preserve"> </w:t>
            </w:r>
            <w:r w:rsidRPr="00D739AE">
              <w:rPr>
                <w:rFonts w:ascii="Times New Roman" w:eastAsia="Times New Roman" w:hAnsi="Times New Roman" w:cs="Times New Roman"/>
                <w:sz w:val="24"/>
                <w:szCs w:val="24"/>
                <w:lang w:eastAsia="lv-LV"/>
              </w:rPr>
              <w:t>kā arī būvprojekta izmaksu aprēķinu (1) vienā eksemplārā pa</w:t>
            </w:r>
            <w:r>
              <w:rPr>
                <w:rFonts w:ascii="Times New Roman" w:eastAsia="Times New Roman" w:hAnsi="Times New Roman" w:cs="Times New Roman"/>
                <w:sz w:val="24"/>
                <w:szCs w:val="24"/>
                <w:lang w:eastAsia="lv-LV"/>
              </w:rPr>
              <w:t xml:space="preserve">pīra </w:t>
            </w:r>
            <w:r w:rsidRPr="00D739AE">
              <w:rPr>
                <w:rFonts w:ascii="Times New Roman" w:eastAsia="Times New Roman" w:hAnsi="Times New Roman" w:cs="Times New Roman"/>
                <w:sz w:val="24"/>
                <w:szCs w:val="24"/>
                <w:lang w:eastAsia="lv-LV"/>
              </w:rPr>
              <w:t xml:space="preserve"> formātā un 1( vienā) eksemplārā elektroniskā formā</w:t>
            </w:r>
            <w:r>
              <w:rPr>
                <w:rFonts w:ascii="Times New Roman" w:eastAsia="Times New Roman" w:hAnsi="Times New Roman" w:cs="Times New Roman"/>
                <w:i/>
                <w:sz w:val="24"/>
                <w:szCs w:val="24"/>
                <w:lang w:eastAsia="lv-LV"/>
              </w:rPr>
              <w:t xml:space="preserve"> CD(</w:t>
            </w:r>
            <w:r>
              <w:rPr>
                <w:rFonts w:ascii="Times New Roman" w:eastAsia="Times New Roman" w:hAnsi="Times New Roman" w:cs="Times New Roman"/>
                <w:sz w:val="24"/>
                <w:szCs w:val="24"/>
                <w:lang w:eastAsia="lv-LV"/>
              </w:rPr>
              <w:t>*.</w:t>
            </w:r>
            <w:r w:rsidRPr="00D739AE">
              <w:rPr>
                <w:rFonts w:ascii="Times New Roman" w:eastAsia="Times New Roman" w:hAnsi="Times New Roman" w:cs="Times New Roman"/>
                <w:i/>
                <w:sz w:val="24"/>
                <w:szCs w:val="24"/>
                <w:lang w:eastAsia="lv-LV"/>
              </w:rPr>
              <w:t>xls</w:t>
            </w:r>
            <w:r>
              <w:rPr>
                <w:rFonts w:ascii="Times New Roman" w:eastAsia="Times New Roman" w:hAnsi="Times New Roman" w:cs="Times New Roman"/>
                <w:i/>
                <w:sz w:val="24"/>
                <w:szCs w:val="24"/>
                <w:lang w:eastAsia="lv-LV"/>
              </w:rPr>
              <w:t xml:space="preserve"> </w:t>
            </w:r>
            <w:r w:rsidRPr="00D739AE">
              <w:rPr>
                <w:rFonts w:ascii="Times New Roman" w:eastAsia="Times New Roman" w:hAnsi="Times New Roman" w:cs="Times New Roman"/>
                <w:sz w:val="24"/>
                <w:szCs w:val="24"/>
                <w:lang w:eastAsia="lv-LV"/>
              </w:rPr>
              <w:t>formātā</w:t>
            </w:r>
            <w:r>
              <w:rPr>
                <w:rFonts w:ascii="Times New Roman" w:eastAsia="Times New Roman" w:hAnsi="Times New Roman" w:cs="Times New Roman"/>
                <w:sz w:val="24"/>
                <w:szCs w:val="24"/>
                <w:lang w:eastAsia="lv-LV"/>
              </w:rPr>
              <w:t>)</w:t>
            </w:r>
          </w:p>
        </w:tc>
        <w:tc>
          <w:tcPr>
            <w:tcW w:w="1418" w:type="dxa"/>
            <w:tcBorders>
              <w:top w:val="single" w:sz="4" w:space="0" w:color="000000"/>
              <w:left w:val="single" w:sz="4" w:space="0" w:color="000000"/>
              <w:bottom w:val="single" w:sz="4" w:space="0" w:color="000000"/>
            </w:tcBorders>
            <w:shd w:val="clear" w:color="auto" w:fill="auto"/>
            <w:vAlign w:val="center"/>
          </w:tcPr>
          <w:p w14:paraId="393A95BF"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FA2D9"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w:t>
            </w:r>
          </w:p>
        </w:tc>
      </w:tr>
      <w:tr w:rsidR="00DD7BBB" w:rsidRPr="00C3499A" w14:paraId="4F2404E4" w14:textId="77777777" w:rsidTr="00EF24CE">
        <w:trPr>
          <w:cantSplit/>
        </w:trPr>
        <w:tc>
          <w:tcPr>
            <w:tcW w:w="734" w:type="dxa"/>
            <w:tcBorders>
              <w:top w:val="single" w:sz="4" w:space="0" w:color="000000"/>
              <w:left w:val="single" w:sz="4" w:space="0" w:color="000000"/>
              <w:bottom w:val="single" w:sz="4" w:space="0" w:color="000000"/>
            </w:tcBorders>
            <w:shd w:val="clear" w:color="auto" w:fill="auto"/>
          </w:tcPr>
          <w:p w14:paraId="1910D40E" w14:textId="77777777" w:rsidR="00DD7BBB" w:rsidRPr="00C3499A" w:rsidRDefault="00DD7BBB" w:rsidP="00EF24CE">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C3499A">
              <w:rPr>
                <w:rFonts w:ascii="Times New Roman" w:eastAsia="Times New Roman" w:hAnsi="Times New Roman" w:cs="Times New Roman"/>
                <w:sz w:val="24"/>
                <w:szCs w:val="24"/>
                <w:lang w:eastAsia="lv-LV"/>
              </w:rPr>
              <w:tab/>
            </w:r>
          </w:p>
        </w:tc>
        <w:tc>
          <w:tcPr>
            <w:tcW w:w="2523" w:type="dxa"/>
            <w:tcBorders>
              <w:top w:val="single" w:sz="4" w:space="0" w:color="000000"/>
              <w:left w:val="single" w:sz="4" w:space="0" w:color="000000"/>
              <w:bottom w:val="single" w:sz="4" w:space="0" w:color="000000"/>
            </w:tcBorders>
            <w:shd w:val="clear" w:color="auto" w:fill="auto"/>
          </w:tcPr>
          <w:p w14:paraId="35A3DF66" w14:textId="77777777" w:rsidR="00DD7BBB" w:rsidRPr="00C3499A" w:rsidRDefault="00DD7BBB" w:rsidP="00EF24CE">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Detalizēts būvprojekta  izmaksu aprēķins- tāmes</w:t>
            </w:r>
          </w:p>
        </w:tc>
        <w:tc>
          <w:tcPr>
            <w:tcW w:w="3208" w:type="dxa"/>
            <w:tcBorders>
              <w:top w:val="single" w:sz="4" w:space="0" w:color="000000"/>
              <w:left w:val="single" w:sz="4" w:space="0" w:color="000000"/>
              <w:bottom w:val="single" w:sz="4" w:space="0" w:color="000000"/>
            </w:tcBorders>
            <w:shd w:val="clear" w:color="auto" w:fill="auto"/>
          </w:tcPr>
          <w:p w14:paraId="6ABE1C60" w14:textId="77777777" w:rsidR="00DD7BBB" w:rsidRPr="00C3499A" w:rsidRDefault="00DD7BBB" w:rsidP="001C2A33">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 oriģināli papīra formā un 1 elektroniski (xls un pdf datu formātā)</w:t>
            </w:r>
          </w:p>
        </w:tc>
        <w:tc>
          <w:tcPr>
            <w:tcW w:w="1418" w:type="dxa"/>
            <w:tcBorders>
              <w:top w:val="single" w:sz="4" w:space="0" w:color="000000"/>
              <w:left w:val="single" w:sz="4" w:space="0" w:color="000000"/>
              <w:bottom w:val="single" w:sz="4" w:space="0" w:color="000000"/>
            </w:tcBorders>
            <w:shd w:val="clear" w:color="auto" w:fill="auto"/>
            <w:vAlign w:val="center"/>
          </w:tcPr>
          <w:p w14:paraId="1A53844A"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5 dienas</w:t>
            </w:r>
          </w:p>
          <w:p w14:paraId="1106D690"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1752"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5 dienas</w:t>
            </w:r>
          </w:p>
          <w:p w14:paraId="242589CB"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p>
        </w:tc>
      </w:tr>
      <w:tr w:rsidR="00DD7BBB" w:rsidRPr="00C3499A" w14:paraId="2CB6E54E" w14:textId="77777777" w:rsidTr="00EF24CE">
        <w:trPr>
          <w:cantSplit/>
        </w:trPr>
        <w:tc>
          <w:tcPr>
            <w:tcW w:w="734" w:type="dxa"/>
            <w:tcBorders>
              <w:top w:val="single" w:sz="4" w:space="0" w:color="000000"/>
              <w:left w:val="single" w:sz="4" w:space="0" w:color="000000"/>
              <w:bottom w:val="single" w:sz="4" w:space="0" w:color="000000"/>
            </w:tcBorders>
            <w:shd w:val="clear" w:color="auto" w:fill="auto"/>
          </w:tcPr>
          <w:p w14:paraId="33DC77FE" w14:textId="77777777" w:rsidR="00DD7BBB" w:rsidRPr="00C3499A" w:rsidRDefault="00DD7BBB" w:rsidP="00EF24CE">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C3499A">
              <w:rPr>
                <w:rFonts w:ascii="Times New Roman" w:eastAsia="Times New Roman" w:hAnsi="Times New Roman" w:cs="Times New Roman"/>
                <w:sz w:val="24"/>
                <w:szCs w:val="24"/>
                <w:lang w:eastAsia="lv-LV"/>
              </w:rPr>
              <w:t>.</w:t>
            </w:r>
          </w:p>
        </w:tc>
        <w:tc>
          <w:tcPr>
            <w:tcW w:w="2523" w:type="dxa"/>
            <w:tcBorders>
              <w:top w:val="single" w:sz="4" w:space="0" w:color="000000"/>
              <w:left w:val="single" w:sz="4" w:space="0" w:color="000000"/>
              <w:bottom w:val="single" w:sz="4" w:space="0" w:color="000000"/>
            </w:tcBorders>
            <w:shd w:val="clear" w:color="auto" w:fill="auto"/>
          </w:tcPr>
          <w:p w14:paraId="2BF42AF5" w14:textId="77777777" w:rsidR="00DD7BBB" w:rsidRPr="00C3499A" w:rsidRDefault="00DD7BBB" w:rsidP="00EF24CE">
            <w:pPr>
              <w:snapToGrid w:val="0"/>
              <w:spacing w:after="0" w:line="240" w:lineRule="auto"/>
              <w:rPr>
                <w:rFonts w:ascii="Times New Roman" w:eastAsia="Times New Roman" w:hAnsi="Times New Roman" w:cs="Times New Roman"/>
                <w:sz w:val="24"/>
                <w:szCs w:val="24"/>
                <w:lang w:eastAsia="lv-LV"/>
              </w:rPr>
            </w:pPr>
            <w:r w:rsidRPr="003545DB">
              <w:rPr>
                <w:rFonts w:ascii="Times New Roman" w:eastAsia="Times New Roman" w:hAnsi="Times New Roman" w:cs="Times New Roman"/>
                <w:bCs/>
                <w:sz w:val="24"/>
                <w:szCs w:val="24"/>
                <w:lang w:eastAsia="lv-LV"/>
              </w:rPr>
              <w:t>Iesniedzam</w:t>
            </w:r>
            <w:r>
              <w:rPr>
                <w:rFonts w:ascii="Times New Roman" w:eastAsia="Times New Roman" w:hAnsi="Times New Roman" w:cs="Times New Roman"/>
                <w:bCs/>
                <w:sz w:val="24"/>
                <w:szCs w:val="24"/>
                <w:lang w:eastAsia="lv-LV"/>
              </w:rPr>
              <w:t xml:space="preserve">ais ziņojums </w:t>
            </w:r>
            <w:r>
              <w:rPr>
                <w:rFonts w:ascii="Times New Roman" w:eastAsia="Times New Roman" w:hAnsi="Times New Roman" w:cs="Times New Roman"/>
                <w:b/>
                <w:sz w:val="24"/>
                <w:szCs w:val="24"/>
                <w:lang w:eastAsia="lv-LV"/>
              </w:rPr>
              <w:t>(</w:t>
            </w:r>
            <w:r w:rsidRPr="003545DB">
              <w:rPr>
                <w:rFonts w:ascii="Times New Roman" w:eastAsia="Times New Roman" w:hAnsi="Times New Roman" w:cs="Times New Roman"/>
                <w:bCs/>
                <w:i/>
                <w:iCs/>
                <w:sz w:val="24"/>
                <w:szCs w:val="24"/>
                <w:lang w:eastAsia="lv-LV"/>
              </w:rPr>
              <w:t>autoruzraudzības pakalpojums)</w:t>
            </w:r>
            <w:r>
              <w:rPr>
                <w:rFonts w:ascii="Times New Roman" w:eastAsia="Times New Roman" w:hAnsi="Times New Roman" w:cs="Times New Roman"/>
                <w:b/>
                <w:sz w:val="24"/>
                <w:szCs w:val="24"/>
                <w:lang w:eastAsia="lv-LV"/>
              </w:rPr>
              <w:t xml:space="preserve"> </w:t>
            </w:r>
          </w:p>
        </w:tc>
        <w:tc>
          <w:tcPr>
            <w:tcW w:w="3208" w:type="dxa"/>
            <w:tcBorders>
              <w:top w:val="single" w:sz="4" w:space="0" w:color="000000"/>
              <w:left w:val="single" w:sz="4" w:space="0" w:color="000000"/>
              <w:bottom w:val="single" w:sz="4" w:space="0" w:color="000000"/>
            </w:tcBorders>
            <w:shd w:val="clear" w:color="auto" w:fill="auto"/>
          </w:tcPr>
          <w:p w14:paraId="5120D11E"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p>
        </w:tc>
        <w:tc>
          <w:tcPr>
            <w:tcW w:w="1418" w:type="dxa"/>
            <w:tcBorders>
              <w:top w:val="single" w:sz="4" w:space="0" w:color="000000"/>
              <w:left w:val="single" w:sz="4" w:space="0" w:color="000000"/>
              <w:bottom w:val="single" w:sz="4" w:space="0" w:color="000000"/>
            </w:tcBorders>
            <w:shd w:val="clear" w:color="auto" w:fill="auto"/>
            <w:vAlign w:val="center"/>
          </w:tcPr>
          <w:p w14:paraId="73035D1D"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80CFB"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p>
        </w:tc>
      </w:tr>
      <w:tr w:rsidR="00DD7BBB" w:rsidRPr="00C3499A" w14:paraId="6CAC9B18" w14:textId="77777777" w:rsidTr="00EF24CE">
        <w:trPr>
          <w:cantSplit/>
        </w:trPr>
        <w:tc>
          <w:tcPr>
            <w:tcW w:w="734" w:type="dxa"/>
            <w:tcBorders>
              <w:top w:val="single" w:sz="4" w:space="0" w:color="000000"/>
              <w:left w:val="single" w:sz="4" w:space="0" w:color="000000"/>
              <w:bottom w:val="single" w:sz="4" w:space="0" w:color="000000"/>
            </w:tcBorders>
            <w:shd w:val="clear" w:color="auto" w:fill="auto"/>
          </w:tcPr>
          <w:p w14:paraId="7F87BF4B" w14:textId="77777777" w:rsidR="00DD7BBB" w:rsidRPr="00C3499A" w:rsidRDefault="00DD7BBB" w:rsidP="00EF24CE">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C349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C3499A">
              <w:rPr>
                <w:rFonts w:ascii="Times New Roman" w:eastAsia="Times New Roman" w:hAnsi="Times New Roman" w:cs="Times New Roman"/>
                <w:sz w:val="24"/>
                <w:szCs w:val="24"/>
                <w:lang w:eastAsia="lv-LV"/>
              </w:rPr>
              <w:t>.</w:t>
            </w:r>
          </w:p>
        </w:tc>
        <w:tc>
          <w:tcPr>
            <w:tcW w:w="2523" w:type="dxa"/>
            <w:tcBorders>
              <w:top w:val="single" w:sz="4" w:space="0" w:color="000000"/>
              <w:left w:val="single" w:sz="4" w:space="0" w:color="000000"/>
              <w:bottom w:val="single" w:sz="4" w:space="0" w:color="000000"/>
            </w:tcBorders>
            <w:shd w:val="clear" w:color="auto" w:fill="auto"/>
          </w:tcPr>
          <w:p w14:paraId="15C297E9" w14:textId="77777777" w:rsidR="00DD7BBB" w:rsidRPr="00C12E5D" w:rsidRDefault="00DD7BBB" w:rsidP="00EF24CE">
            <w:pPr>
              <w:snapToGrid w:val="0"/>
              <w:spacing w:after="0" w:line="240" w:lineRule="auto"/>
              <w:rPr>
                <w:rFonts w:ascii="Times New Roman" w:eastAsia="Times New Roman" w:hAnsi="Times New Roman" w:cs="Times New Roman"/>
                <w:sz w:val="24"/>
                <w:szCs w:val="24"/>
                <w:lang w:eastAsia="lv-LV"/>
              </w:rPr>
            </w:pPr>
            <w:r w:rsidRPr="00C12E5D">
              <w:rPr>
                <w:rFonts w:ascii="Times New Roman" w:eastAsia="Times New Roman" w:hAnsi="Times New Roman" w:cs="Times New Roman"/>
                <w:sz w:val="24"/>
                <w:szCs w:val="24"/>
                <w:lang w:eastAsia="lv-LV"/>
              </w:rPr>
              <w:t>Ziņojums par autoruzraudzības pakalpojuma nodrošināšanu  būvniecības periodā un autoruzraudzības  līguma izpildi</w:t>
            </w:r>
          </w:p>
        </w:tc>
        <w:tc>
          <w:tcPr>
            <w:tcW w:w="3208" w:type="dxa"/>
            <w:tcBorders>
              <w:top w:val="single" w:sz="4" w:space="0" w:color="000000"/>
              <w:left w:val="single" w:sz="4" w:space="0" w:color="000000"/>
              <w:bottom w:val="single" w:sz="4" w:space="0" w:color="000000"/>
            </w:tcBorders>
            <w:shd w:val="clear" w:color="auto" w:fill="auto"/>
          </w:tcPr>
          <w:p w14:paraId="654A7C44" w14:textId="77777777" w:rsidR="00DD7BBB" w:rsidRPr="00C3499A" w:rsidRDefault="00DD7BBB" w:rsidP="001C2A33">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 elektroniskā formātā 2 drukātā formātā         </w:t>
            </w:r>
            <w:r w:rsidR="001C2A33">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(1 oriģināls un 1 kopija) </w:t>
            </w:r>
          </w:p>
          <w:p w14:paraId="758E2680"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14:paraId="6967E89F"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3 dienas</w:t>
            </w:r>
          </w:p>
          <w:p w14:paraId="5253F9CC"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p>
          <w:p w14:paraId="7AA2DF5F"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p>
          <w:p w14:paraId="55603EAA"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0E309"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3 dienas</w:t>
            </w:r>
          </w:p>
          <w:p w14:paraId="0222C3F7"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p>
          <w:p w14:paraId="0AC4793B"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p>
          <w:p w14:paraId="2E6B7D24" w14:textId="77777777" w:rsidR="00DD7BBB" w:rsidRPr="00C3499A" w:rsidRDefault="00DD7BBB" w:rsidP="00EF24CE">
            <w:pPr>
              <w:snapToGrid w:val="0"/>
              <w:spacing w:after="0" w:line="240" w:lineRule="auto"/>
              <w:jc w:val="center"/>
              <w:rPr>
                <w:rFonts w:ascii="Times New Roman" w:eastAsia="Times New Roman" w:hAnsi="Times New Roman" w:cs="Times New Roman"/>
                <w:sz w:val="24"/>
                <w:szCs w:val="24"/>
                <w:lang w:eastAsia="lv-LV"/>
              </w:rPr>
            </w:pPr>
          </w:p>
        </w:tc>
      </w:tr>
    </w:tbl>
    <w:p w14:paraId="34C6CE2F" w14:textId="77777777" w:rsidR="00DD7BBB" w:rsidRPr="00C3499A" w:rsidRDefault="00DD7BBB" w:rsidP="00DD7BBB">
      <w:pPr>
        <w:spacing w:after="0" w:line="240" w:lineRule="auto"/>
        <w:rPr>
          <w:rFonts w:ascii="Times New Roman" w:eastAsia="Times New Roman" w:hAnsi="Times New Roman" w:cs="Times New Roman"/>
          <w:sz w:val="20"/>
          <w:szCs w:val="20"/>
          <w:lang w:eastAsia="lv-LV"/>
        </w:rPr>
      </w:pPr>
      <w:r w:rsidRPr="00C3499A">
        <w:rPr>
          <w:rFonts w:ascii="Times New Roman" w:eastAsia="Times New Roman" w:hAnsi="Times New Roman" w:cs="Times New Roman"/>
          <w:b/>
          <w:bCs/>
          <w:sz w:val="28"/>
          <w:szCs w:val="28"/>
          <w:lang w:eastAsia="lv-LV"/>
        </w:rPr>
        <w:t xml:space="preserve">   </w:t>
      </w:r>
      <w:r w:rsidRPr="00C3499A">
        <w:rPr>
          <w:rFonts w:ascii="Times New Roman" w:eastAsia="Times New Roman" w:hAnsi="Times New Roman" w:cs="Times New Roman"/>
          <w:i/>
          <w:sz w:val="20"/>
          <w:szCs w:val="20"/>
          <w:lang w:eastAsia="lv-LV"/>
        </w:rPr>
        <w:t xml:space="preserve"> </w:t>
      </w:r>
    </w:p>
    <w:p w14:paraId="49E0B6DE" w14:textId="77777777" w:rsidR="00DD7BBB" w:rsidRPr="00C3499A" w:rsidRDefault="00DD7BBB" w:rsidP="00DD7BBB">
      <w:pPr>
        <w:spacing w:after="0" w:line="240" w:lineRule="auto"/>
        <w:ind w:left="142" w:hanging="568"/>
        <w:jc w:val="both"/>
        <w:rPr>
          <w:rFonts w:ascii="Times New Roman" w:eastAsia="Times New Roman" w:hAnsi="Times New Roman" w:cs="Times New Roman"/>
          <w:i/>
          <w:sz w:val="24"/>
          <w:szCs w:val="24"/>
          <w:lang w:eastAsia="lv-LV"/>
        </w:rPr>
      </w:pPr>
      <w:r w:rsidRPr="00C3499A">
        <w:rPr>
          <w:rFonts w:ascii="Times New Roman" w:eastAsia="Times New Roman" w:hAnsi="Times New Roman" w:cs="Times New Roman"/>
          <w:bCs/>
          <w:sz w:val="24"/>
          <w:szCs w:val="24"/>
          <w:lang w:eastAsia="lv-LV"/>
        </w:rPr>
        <w:t>12.4.</w:t>
      </w:r>
      <w:r w:rsidRPr="00C3499A">
        <w:rPr>
          <w:rFonts w:ascii="Times New Roman" w:eastAsia="Times New Roman" w:hAnsi="Times New Roman" w:cs="Times New Roman"/>
          <w:sz w:val="24"/>
          <w:szCs w:val="24"/>
          <w:lang w:eastAsia="lv-LV"/>
        </w:rPr>
        <w:t xml:space="preserve"> Izpildītājam jāveic visu Pasūtītāja sniegto komentāru un iebildumu iestrāde dokumentos, līdz galīgai  dokumentu apstiprināšanai un</w:t>
      </w:r>
      <w:r w:rsidRPr="00C3499A">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sz w:val="24"/>
          <w:szCs w:val="24"/>
          <w:lang w:eastAsia="lv-LV"/>
        </w:rPr>
        <w:t xml:space="preserve">Būvprojekta saskaņošanai Dobeles novada pašvaldības būvvaldē </w:t>
      </w:r>
      <w:bookmarkStart w:id="43" w:name="_Hlk5207480"/>
      <w:r w:rsidRPr="00C3499A">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saņemts būvvaldes atzinums </w:t>
      </w:r>
      <w:r w:rsidRPr="00C3499A">
        <w:rPr>
          <w:rFonts w:ascii="Times New Roman" w:eastAsia="Times New Roman" w:hAnsi="Times New Roman" w:cs="Times New Roman"/>
          <w:i/>
          <w:sz w:val="24"/>
          <w:szCs w:val="24"/>
          <w:lang w:eastAsia="lv-LV"/>
        </w:rPr>
        <w:t xml:space="preserve"> par projektēšanas nosacījumu izpildi</w:t>
      </w:r>
      <w:bookmarkEnd w:id="43"/>
      <w:r w:rsidRPr="00C3499A">
        <w:rPr>
          <w:rFonts w:ascii="Times New Roman" w:eastAsia="Times New Roman" w:hAnsi="Times New Roman" w:cs="Times New Roman"/>
          <w:i/>
          <w:sz w:val="24"/>
          <w:szCs w:val="24"/>
          <w:lang w:eastAsia="lv-LV"/>
        </w:rPr>
        <w:t xml:space="preserve">). </w:t>
      </w:r>
    </w:p>
    <w:p w14:paraId="4CD43BAA" w14:textId="77777777" w:rsidR="00004F68" w:rsidRPr="0093463C" w:rsidRDefault="00DD7BBB" w:rsidP="0093463C">
      <w:pPr>
        <w:spacing w:after="0" w:line="240" w:lineRule="auto"/>
        <w:ind w:left="142" w:hanging="568"/>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 xml:space="preserve">12.5. </w:t>
      </w:r>
      <w:bookmarkStart w:id="44" w:name="_Hlk5178731"/>
      <w:r w:rsidRPr="00C3499A">
        <w:rPr>
          <w:rFonts w:ascii="Times New Roman" w:eastAsia="Times New Roman" w:hAnsi="Times New Roman" w:cs="Times New Roman"/>
          <w:sz w:val="24"/>
          <w:szCs w:val="24"/>
          <w:lang w:eastAsia="lv-LV"/>
        </w:rPr>
        <w:t xml:space="preserve">Gadījumā, ja  Izpildītāja izstrādātais  Būvprojekts   </w:t>
      </w:r>
      <w:bookmarkStart w:id="45" w:name="_Hlk4754844"/>
      <w:r w:rsidRPr="00C3499A">
        <w:rPr>
          <w:rFonts w:ascii="Times New Roman" w:eastAsia="Times New Roman" w:hAnsi="Times New Roman" w:cs="Times New Roman"/>
          <w:sz w:val="24"/>
          <w:szCs w:val="24"/>
          <w:lang w:eastAsia="lv-LV"/>
        </w:rPr>
        <w:t xml:space="preserve">netiek apstiprināts  </w:t>
      </w:r>
      <w:bookmarkEnd w:id="45"/>
      <w:r w:rsidRPr="00C3499A">
        <w:rPr>
          <w:rFonts w:ascii="Times New Roman" w:eastAsia="Times New Roman" w:hAnsi="Times New Roman" w:cs="Times New Roman"/>
          <w:sz w:val="24"/>
          <w:szCs w:val="24"/>
          <w:lang w:eastAsia="lv-LV"/>
        </w:rPr>
        <w:t>Dobeles novada pašvaldības būvvaldē, Izpildītājs  5 (piecu) darba  dienu laikā  novērš  konstatētās neatbilstības būvprojektā un  iesniedz aktualizēto būvprojektu  atkārtotai saskaņošanai būvvaldē  līdz  pozitīva akcepta saņemšanai.  Izpildītājs nedrīkst pārsniegt  savā   piedāvājumā norādīto būvprojekta  izstrādes termiņu.</w:t>
      </w:r>
      <w:bookmarkEnd w:id="44"/>
    </w:p>
    <w:p w14:paraId="0501BA82" w14:textId="77777777" w:rsidR="0093463C" w:rsidRPr="0093463C" w:rsidRDefault="00004F68" w:rsidP="0093463C">
      <w:pPr>
        <w:pStyle w:val="Heading2"/>
        <w:keepLines w:val="0"/>
        <w:numPr>
          <w:ilvl w:val="1"/>
          <w:numId w:val="0"/>
        </w:numPr>
        <w:tabs>
          <w:tab w:val="num" w:pos="-34"/>
          <w:tab w:val="left" w:pos="4860"/>
        </w:tabs>
        <w:suppressAutoHyphens/>
        <w:spacing w:before="0" w:line="240" w:lineRule="auto"/>
        <w:ind w:left="542" w:hanging="576"/>
        <w:rPr>
          <w:b/>
          <w:sz w:val="24"/>
          <w:szCs w:val="24"/>
        </w:rPr>
      </w:pPr>
      <w:r w:rsidRPr="00103E2F">
        <w:rPr>
          <w:b/>
          <w:sz w:val="24"/>
          <w:szCs w:val="24"/>
        </w:rPr>
        <w:lastRenderedPageBreak/>
        <w:t>Pielikums  Nr.2</w:t>
      </w:r>
      <w:r w:rsidR="00700031">
        <w:rPr>
          <w:b/>
          <w:sz w:val="24"/>
          <w:szCs w:val="24"/>
        </w:rPr>
        <w:t>.</w:t>
      </w:r>
    </w:p>
    <w:p w14:paraId="2E5CC739" w14:textId="77777777" w:rsidR="0093463C" w:rsidRPr="0093463C" w:rsidRDefault="0093463C" w:rsidP="0093463C">
      <w:pPr>
        <w:keepNext/>
        <w:numPr>
          <w:ilvl w:val="1"/>
          <w:numId w:val="0"/>
        </w:numPr>
        <w:tabs>
          <w:tab w:val="num" w:pos="-34"/>
          <w:tab w:val="left" w:pos="4860"/>
        </w:tabs>
        <w:suppressAutoHyphens/>
        <w:spacing w:after="0" w:line="240" w:lineRule="auto"/>
        <w:ind w:left="542" w:hanging="576"/>
        <w:jc w:val="right"/>
        <w:outlineLvl w:val="1"/>
        <w:rPr>
          <w:rFonts w:ascii="Times New Roman" w:hAnsi="Times New Roman" w:cs="Times New Roman"/>
        </w:rPr>
      </w:pPr>
    </w:p>
    <w:p w14:paraId="38539FD0" w14:textId="77777777" w:rsidR="0093463C" w:rsidRPr="0093463C" w:rsidRDefault="0093463C" w:rsidP="0093463C">
      <w:pPr>
        <w:keepNext/>
        <w:numPr>
          <w:ilvl w:val="1"/>
          <w:numId w:val="0"/>
        </w:numPr>
        <w:tabs>
          <w:tab w:val="num" w:pos="-34"/>
          <w:tab w:val="left" w:pos="4860"/>
        </w:tabs>
        <w:suppressAutoHyphens/>
        <w:spacing w:after="0" w:line="240" w:lineRule="auto"/>
        <w:ind w:left="542" w:hanging="576"/>
        <w:jc w:val="center"/>
        <w:outlineLvl w:val="1"/>
        <w:rPr>
          <w:rFonts w:ascii="Times New Roman" w:eastAsia="Times New Roman" w:hAnsi="Times New Roman" w:cs="Times New Roman"/>
          <w:b/>
          <w:bCs/>
          <w:iCs/>
          <w:lang w:eastAsia="ar-SA"/>
        </w:rPr>
      </w:pPr>
      <w:r w:rsidRPr="0093463C">
        <w:rPr>
          <w:rFonts w:ascii="Times New Roman" w:eastAsia="Times New Roman" w:hAnsi="Times New Roman" w:cs="Times New Roman"/>
          <w:b/>
          <w:bCs/>
          <w:iCs/>
          <w:lang w:eastAsia="ar-SA"/>
        </w:rPr>
        <w:t>Būvniecības ierosinātāja darba uzdevums</w:t>
      </w:r>
    </w:p>
    <w:p w14:paraId="7B26BAB0" w14:textId="77777777" w:rsidR="0093463C" w:rsidRPr="0093463C" w:rsidRDefault="0093463C" w:rsidP="0093463C">
      <w:pPr>
        <w:suppressAutoHyphens/>
        <w:spacing w:after="0" w:line="240" w:lineRule="auto"/>
        <w:rPr>
          <w:rFonts w:ascii="Times New Roman" w:eastAsia="Times New Roman" w:hAnsi="Times New Roman" w:cs="Times New Roman"/>
          <w:lang w:eastAsia="ar-SA"/>
        </w:rPr>
      </w:pP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812"/>
      </w:tblGrid>
      <w:tr w:rsidR="0093463C" w:rsidRPr="0093463C" w14:paraId="7AA39CAE" w14:textId="77777777" w:rsidTr="00C73DA3">
        <w:trPr>
          <w:trHeight w:val="1159"/>
        </w:trPr>
        <w:tc>
          <w:tcPr>
            <w:tcW w:w="3289" w:type="dxa"/>
            <w:tcBorders>
              <w:top w:val="single" w:sz="4" w:space="0" w:color="auto"/>
              <w:left w:val="single" w:sz="4" w:space="0" w:color="auto"/>
              <w:bottom w:val="single" w:sz="4" w:space="0" w:color="auto"/>
              <w:right w:val="single" w:sz="4" w:space="0" w:color="auto"/>
            </w:tcBorders>
            <w:hideMark/>
          </w:tcPr>
          <w:p w14:paraId="17D4E0C2" w14:textId="77777777" w:rsidR="0093463C" w:rsidRPr="0093463C" w:rsidRDefault="0093463C" w:rsidP="0093463C">
            <w:pPr>
              <w:suppressAutoHyphens/>
              <w:spacing w:after="0" w:line="240" w:lineRule="auto"/>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Projektējamais objekts</w:t>
            </w:r>
          </w:p>
          <w:p w14:paraId="5CBF3ED4" w14:textId="77777777" w:rsidR="0093463C" w:rsidRPr="0093463C" w:rsidRDefault="0093463C" w:rsidP="0093463C">
            <w:pPr>
              <w:suppressAutoHyphens/>
              <w:spacing w:after="0" w:line="240" w:lineRule="auto"/>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un tā grupa</w:t>
            </w:r>
            <w:r>
              <w:rPr>
                <w:rFonts w:ascii="Times New Roman" w:eastAsia="Times New Roman" w:hAnsi="Times New Roman" w:cs="Times New Roman"/>
                <w:lang w:eastAsia="ar-SA"/>
              </w:rPr>
              <w:t xml:space="preserve"> </w:t>
            </w:r>
            <w:r w:rsidRPr="0093463C">
              <w:rPr>
                <w:rFonts w:ascii="Times New Roman" w:eastAsia="Times New Roman" w:hAnsi="Times New Roman" w:cs="Times New Roman"/>
                <w:i/>
                <w:lang w:eastAsia="ar-SA"/>
              </w:rPr>
              <w:t>(atbilstoši  MK 2014.gada 19.augusta noteikumiem Nr.500”Vispārīgie   būvnoteikum)</w:t>
            </w:r>
          </w:p>
        </w:tc>
        <w:tc>
          <w:tcPr>
            <w:tcW w:w="5812" w:type="dxa"/>
            <w:tcBorders>
              <w:top w:val="single" w:sz="4" w:space="0" w:color="auto"/>
              <w:left w:val="single" w:sz="4" w:space="0" w:color="auto"/>
              <w:bottom w:val="single" w:sz="4" w:space="0" w:color="auto"/>
              <w:right w:val="single" w:sz="4" w:space="0" w:color="auto"/>
            </w:tcBorders>
            <w:hideMark/>
          </w:tcPr>
          <w:p w14:paraId="2FDA2861" w14:textId="77777777" w:rsidR="0093463C" w:rsidRPr="0093463C" w:rsidRDefault="0093463C" w:rsidP="0093463C">
            <w:pPr>
              <w:spacing w:before="100" w:beforeAutospacing="1" w:after="100" w:afterAutospacing="1" w:line="240" w:lineRule="auto"/>
              <w:contextualSpacing/>
              <w:rPr>
                <w:rFonts w:ascii="Times New Roman" w:eastAsia="Times New Roman" w:hAnsi="Times New Roman" w:cs="Times New Roman"/>
                <w:bCs/>
                <w:lang w:eastAsia="lv-LV"/>
              </w:rPr>
            </w:pPr>
            <w:r w:rsidRPr="0093463C">
              <w:rPr>
                <w:rFonts w:ascii="Times New Roman" w:eastAsia="Times New Roman" w:hAnsi="Times New Roman" w:cs="Times New Roman"/>
                <w:b/>
                <w:lang w:eastAsia="lv-LV"/>
              </w:rPr>
              <w:t xml:space="preserve">“Ūdensapgādes </w:t>
            </w:r>
            <w:r w:rsidRPr="0093463C">
              <w:rPr>
                <w:rFonts w:ascii="Times New Roman" w:eastAsia="Times New Roman" w:hAnsi="Times New Roman" w:cs="Times New Roman"/>
                <w:b/>
                <w:bCs/>
                <w:lang w:eastAsia="lv-LV"/>
              </w:rPr>
              <w:t>tīklu izbūve  Dobelē, Keramikas-Gaismas ielu masīvā”</w:t>
            </w:r>
          </w:p>
          <w:p w14:paraId="5F4BD127" w14:textId="77777777" w:rsidR="0093463C" w:rsidRPr="0093463C" w:rsidRDefault="0093463C" w:rsidP="0093463C">
            <w:pPr>
              <w:spacing w:before="100" w:beforeAutospacing="1" w:after="100" w:afterAutospacing="1" w:line="240" w:lineRule="auto"/>
              <w:contextualSpacing/>
              <w:rPr>
                <w:rFonts w:ascii="Times New Roman" w:eastAsia="Calibri" w:hAnsi="Times New Roman" w:cs="Times New Roman"/>
                <w:b/>
                <w:bCs/>
                <w:lang w:eastAsia="en-US"/>
              </w:rPr>
            </w:pPr>
            <w:r w:rsidRPr="0093463C">
              <w:rPr>
                <w:rFonts w:ascii="Times New Roman" w:eastAsia="Times New Roman" w:hAnsi="Times New Roman" w:cs="Times New Roman"/>
                <w:bCs/>
                <w:lang w:eastAsia="lv-LV"/>
              </w:rPr>
              <w:t>II grupa</w:t>
            </w:r>
          </w:p>
        </w:tc>
      </w:tr>
      <w:tr w:rsidR="0093463C" w:rsidRPr="0093463C" w14:paraId="5004104C" w14:textId="77777777" w:rsidTr="00C73DA3">
        <w:trPr>
          <w:trHeight w:val="587"/>
        </w:trPr>
        <w:tc>
          <w:tcPr>
            <w:tcW w:w="3289" w:type="dxa"/>
            <w:tcBorders>
              <w:top w:val="single" w:sz="4" w:space="0" w:color="auto"/>
              <w:left w:val="single" w:sz="4" w:space="0" w:color="auto"/>
              <w:bottom w:val="single" w:sz="4" w:space="0" w:color="auto"/>
              <w:right w:val="single" w:sz="4" w:space="0" w:color="auto"/>
            </w:tcBorders>
            <w:hideMark/>
          </w:tcPr>
          <w:p w14:paraId="71BEC568" w14:textId="77777777" w:rsidR="0093463C" w:rsidRPr="0093463C" w:rsidRDefault="0093463C" w:rsidP="0093463C">
            <w:pPr>
              <w:suppressAutoHyphens/>
              <w:spacing w:after="0" w:line="240" w:lineRule="auto"/>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Būvniecības ierosinātājs</w:t>
            </w:r>
          </w:p>
        </w:tc>
        <w:tc>
          <w:tcPr>
            <w:tcW w:w="5812" w:type="dxa"/>
            <w:tcBorders>
              <w:top w:val="single" w:sz="4" w:space="0" w:color="auto"/>
              <w:left w:val="single" w:sz="4" w:space="0" w:color="auto"/>
              <w:bottom w:val="single" w:sz="4" w:space="0" w:color="auto"/>
              <w:right w:val="single" w:sz="4" w:space="0" w:color="auto"/>
            </w:tcBorders>
            <w:hideMark/>
          </w:tcPr>
          <w:p w14:paraId="3EA80CE9" w14:textId="77777777" w:rsidR="0093463C" w:rsidRPr="0093463C" w:rsidRDefault="0093463C" w:rsidP="0093463C">
            <w:pPr>
              <w:suppressAutoHyphens/>
              <w:spacing w:after="0" w:line="240" w:lineRule="auto"/>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SIA “DOBELES ŪDENS”, reģ. Nr. 45103000470, Noliktavas iela 5, Dobele, Dobeles novads, LV 3701</w:t>
            </w:r>
          </w:p>
        </w:tc>
      </w:tr>
      <w:tr w:rsidR="0093463C" w:rsidRPr="0093463C" w14:paraId="728F003A" w14:textId="77777777" w:rsidTr="0093463C">
        <w:trPr>
          <w:trHeight w:val="271"/>
        </w:trPr>
        <w:tc>
          <w:tcPr>
            <w:tcW w:w="3289" w:type="dxa"/>
            <w:tcBorders>
              <w:top w:val="single" w:sz="4" w:space="0" w:color="auto"/>
              <w:left w:val="single" w:sz="4" w:space="0" w:color="auto"/>
              <w:bottom w:val="single" w:sz="4" w:space="0" w:color="auto"/>
              <w:right w:val="single" w:sz="4" w:space="0" w:color="auto"/>
            </w:tcBorders>
            <w:hideMark/>
          </w:tcPr>
          <w:p w14:paraId="46F222A7" w14:textId="77777777" w:rsidR="0093463C" w:rsidRPr="0093463C" w:rsidRDefault="0093463C" w:rsidP="0093463C">
            <w:pPr>
              <w:suppressAutoHyphens/>
              <w:spacing w:after="0" w:line="240" w:lineRule="auto"/>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Īpašnieka atbildīgais pārstāvis</w:t>
            </w:r>
          </w:p>
        </w:tc>
        <w:tc>
          <w:tcPr>
            <w:tcW w:w="5812" w:type="dxa"/>
            <w:tcBorders>
              <w:top w:val="single" w:sz="4" w:space="0" w:color="auto"/>
              <w:left w:val="single" w:sz="4" w:space="0" w:color="auto"/>
              <w:bottom w:val="single" w:sz="4" w:space="0" w:color="auto"/>
              <w:right w:val="single" w:sz="4" w:space="0" w:color="auto"/>
            </w:tcBorders>
            <w:hideMark/>
          </w:tcPr>
          <w:p w14:paraId="522841D9" w14:textId="77777777" w:rsidR="0093463C" w:rsidRPr="0093463C" w:rsidRDefault="0093463C" w:rsidP="0093463C">
            <w:pPr>
              <w:suppressAutoHyphens/>
              <w:spacing w:after="0" w:line="240" w:lineRule="auto"/>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 xml:space="preserve">SIA </w:t>
            </w:r>
            <w:r w:rsidR="00022CDC">
              <w:rPr>
                <w:rFonts w:ascii="Times New Roman" w:eastAsia="Times New Roman" w:hAnsi="Times New Roman" w:cs="Times New Roman"/>
                <w:lang w:eastAsia="ar-SA"/>
              </w:rPr>
              <w:t>“</w:t>
            </w:r>
            <w:r w:rsidRPr="0093463C">
              <w:rPr>
                <w:rFonts w:ascii="Times New Roman" w:eastAsia="Times New Roman" w:hAnsi="Times New Roman" w:cs="Times New Roman"/>
                <w:lang w:eastAsia="ar-SA"/>
              </w:rPr>
              <w:t>DOBELES ŪDENS</w:t>
            </w:r>
            <w:r w:rsidR="00022CDC">
              <w:rPr>
                <w:rFonts w:ascii="Times New Roman" w:eastAsia="Times New Roman" w:hAnsi="Times New Roman" w:cs="Times New Roman"/>
                <w:lang w:eastAsia="ar-SA"/>
              </w:rPr>
              <w:t>”</w:t>
            </w:r>
            <w:r w:rsidRPr="0093463C">
              <w:rPr>
                <w:rFonts w:ascii="Times New Roman" w:eastAsia="Times New Roman" w:hAnsi="Times New Roman" w:cs="Times New Roman"/>
                <w:lang w:eastAsia="ar-SA"/>
              </w:rPr>
              <w:t xml:space="preserve"> </w:t>
            </w:r>
          </w:p>
          <w:p w14:paraId="6D731239" w14:textId="77777777" w:rsidR="0093463C" w:rsidRPr="0093463C" w:rsidRDefault="0093463C" w:rsidP="0093463C">
            <w:pPr>
              <w:suppressAutoHyphens/>
              <w:spacing w:after="0" w:line="240" w:lineRule="auto"/>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 xml:space="preserve">valdes loceklis Dainis Miezītis  </w:t>
            </w:r>
          </w:p>
        </w:tc>
      </w:tr>
      <w:tr w:rsidR="0093463C" w:rsidRPr="0093463C" w14:paraId="6E5B880A" w14:textId="77777777" w:rsidTr="00C73DA3">
        <w:trPr>
          <w:trHeight w:val="680"/>
        </w:trPr>
        <w:tc>
          <w:tcPr>
            <w:tcW w:w="3289" w:type="dxa"/>
            <w:tcBorders>
              <w:top w:val="single" w:sz="4" w:space="0" w:color="auto"/>
              <w:left w:val="single" w:sz="4" w:space="0" w:color="auto"/>
              <w:bottom w:val="single" w:sz="4" w:space="0" w:color="auto"/>
              <w:right w:val="single" w:sz="4" w:space="0" w:color="auto"/>
            </w:tcBorders>
            <w:hideMark/>
          </w:tcPr>
          <w:p w14:paraId="7308A415" w14:textId="77777777" w:rsidR="0093463C" w:rsidRPr="0093463C" w:rsidRDefault="0093463C" w:rsidP="0093463C">
            <w:pPr>
              <w:suppressAutoHyphens/>
              <w:spacing w:after="0" w:line="240" w:lineRule="auto"/>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Kontaktpersona</w:t>
            </w:r>
          </w:p>
        </w:tc>
        <w:tc>
          <w:tcPr>
            <w:tcW w:w="5812" w:type="dxa"/>
            <w:tcBorders>
              <w:top w:val="single" w:sz="4" w:space="0" w:color="auto"/>
              <w:left w:val="single" w:sz="4" w:space="0" w:color="auto"/>
              <w:bottom w:val="single" w:sz="4" w:space="0" w:color="auto"/>
              <w:right w:val="single" w:sz="4" w:space="0" w:color="auto"/>
            </w:tcBorders>
            <w:hideMark/>
          </w:tcPr>
          <w:p w14:paraId="2D8BB2F0" w14:textId="77777777" w:rsidR="0093463C" w:rsidRPr="0093463C" w:rsidRDefault="0093463C" w:rsidP="0093463C">
            <w:pPr>
              <w:suppressAutoHyphens/>
              <w:spacing w:after="0" w:line="240" w:lineRule="auto"/>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 xml:space="preserve">Agris Dermanis  tālr. 29196423, </w:t>
            </w:r>
          </w:p>
          <w:p w14:paraId="635C7E06" w14:textId="77777777" w:rsidR="0093463C" w:rsidRPr="0093463C" w:rsidRDefault="0093463C" w:rsidP="0093463C">
            <w:pPr>
              <w:suppressAutoHyphens/>
              <w:spacing w:after="0" w:line="240" w:lineRule="auto"/>
              <w:rPr>
                <w:rFonts w:ascii="Times New Roman" w:eastAsia="Times New Roman" w:hAnsi="Times New Roman" w:cs="Times New Roman"/>
                <w:b/>
                <w:lang w:eastAsia="ar-SA"/>
              </w:rPr>
            </w:pPr>
            <w:r w:rsidRPr="0093463C">
              <w:rPr>
                <w:rFonts w:ascii="Times New Roman" w:eastAsia="Times New Roman" w:hAnsi="Times New Roman" w:cs="Times New Roman"/>
                <w:lang w:eastAsia="ar-SA"/>
              </w:rPr>
              <w:t xml:space="preserve">e-pasts: </w:t>
            </w:r>
            <w:hyperlink r:id="rId9" w:history="1">
              <w:r w:rsidRPr="0093463C">
                <w:rPr>
                  <w:rFonts w:ascii="Times New Roman" w:eastAsia="Times New Roman" w:hAnsi="Times New Roman" w:cs="Times New Roman"/>
                  <w:color w:val="0000FF"/>
                  <w:u w:val="single"/>
                  <w:lang w:eastAsia="ar-SA"/>
                </w:rPr>
                <w:t>agris.dermanis@dobele.lv</w:t>
              </w:r>
            </w:hyperlink>
          </w:p>
        </w:tc>
      </w:tr>
    </w:tbl>
    <w:p w14:paraId="487EDBFF" w14:textId="77777777" w:rsidR="0093463C" w:rsidRPr="0093463C" w:rsidRDefault="0093463C" w:rsidP="0093463C">
      <w:pPr>
        <w:suppressAutoHyphens/>
        <w:spacing w:after="0" w:line="240" w:lineRule="auto"/>
        <w:jc w:val="center"/>
        <w:rPr>
          <w:rFonts w:ascii="Times New Roman" w:eastAsia="Times New Roman" w:hAnsi="Times New Roman" w:cs="Times New Roman"/>
          <w:b/>
          <w:lang w:eastAsia="en-US"/>
        </w:rPr>
      </w:pPr>
    </w:p>
    <w:p w14:paraId="45CAA2EC" w14:textId="77777777" w:rsidR="0093463C" w:rsidRPr="0093463C" w:rsidRDefault="0093463C" w:rsidP="0093463C">
      <w:pPr>
        <w:suppressAutoHyphens/>
        <w:spacing w:after="0" w:line="240" w:lineRule="auto"/>
        <w:jc w:val="center"/>
        <w:rPr>
          <w:rFonts w:ascii="Times New Roman" w:eastAsia="Times New Roman" w:hAnsi="Times New Roman" w:cs="Times New Roman"/>
          <w:b/>
          <w:lang w:eastAsia="ar-SA"/>
        </w:rPr>
      </w:pPr>
      <w:r w:rsidRPr="0093463C">
        <w:rPr>
          <w:rFonts w:ascii="Times New Roman" w:eastAsia="Times New Roman" w:hAnsi="Times New Roman" w:cs="Times New Roman"/>
          <w:b/>
          <w:lang w:eastAsia="ar-SA"/>
        </w:rPr>
        <w:t>BŪVPROJEKTĒŠANAS NOSACĪJUMI</w:t>
      </w:r>
    </w:p>
    <w:p w14:paraId="09D9170C" w14:textId="77777777" w:rsidR="0093463C" w:rsidRPr="0093463C" w:rsidRDefault="0093463C" w:rsidP="0093463C">
      <w:pPr>
        <w:suppressAutoHyphens/>
        <w:spacing w:after="0" w:line="240" w:lineRule="auto"/>
        <w:jc w:val="center"/>
        <w:rPr>
          <w:rFonts w:ascii="Times New Roman" w:eastAsia="Times New Roman" w:hAnsi="Times New Roman" w:cs="Times New Roman"/>
          <w:b/>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379"/>
      </w:tblGrid>
      <w:tr w:rsidR="0093463C" w:rsidRPr="0093463C" w14:paraId="5E96FAE0" w14:textId="77777777" w:rsidTr="00C73DA3">
        <w:tc>
          <w:tcPr>
            <w:tcW w:w="2693" w:type="dxa"/>
            <w:tcBorders>
              <w:top w:val="single" w:sz="4" w:space="0" w:color="auto"/>
              <w:left w:val="single" w:sz="4" w:space="0" w:color="auto"/>
              <w:bottom w:val="single" w:sz="4" w:space="0" w:color="auto"/>
              <w:right w:val="single" w:sz="4" w:space="0" w:color="auto"/>
            </w:tcBorders>
            <w:hideMark/>
          </w:tcPr>
          <w:p w14:paraId="6855DCA2" w14:textId="77777777" w:rsidR="0093463C" w:rsidRPr="0093463C" w:rsidRDefault="0093463C" w:rsidP="0093463C">
            <w:pPr>
              <w:suppressAutoHyphens/>
              <w:spacing w:after="0" w:line="240" w:lineRule="auto"/>
              <w:rPr>
                <w:rFonts w:ascii="Times New Roman" w:eastAsia="Times New Roman" w:hAnsi="Times New Roman" w:cs="Times New Roman"/>
                <w:b/>
                <w:bCs/>
                <w:lang w:eastAsia="ar-SA"/>
              </w:rPr>
            </w:pPr>
            <w:r w:rsidRPr="0093463C">
              <w:rPr>
                <w:rFonts w:ascii="Times New Roman" w:eastAsia="Times New Roman" w:hAnsi="Times New Roman" w:cs="Times New Roman"/>
                <w:b/>
                <w:bCs/>
                <w:lang w:eastAsia="ar-SA"/>
              </w:rPr>
              <w:t>Projekta uzdevums</w:t>
            </w:r>
          </w:p>
        </w:tc>
        <w:tc>
          <w:tcPr>
            <w:tcW w:w="6379" w:type="dxa"/>
            <w:tcBorders>
              <w:top w:val="single" w:sz="4" w:space="0" w:color="auto"/>
              <w:left w:val="single" w:sz="4" w:space="0" w:color="auto"/>
              <w:bottom w:val="single" w:sz="4" w:space="0" w:color="auto"/>
              <w:right w:val="single" w:sz="4" w:space="0" w:color="auto"/>
            </w:tcBorders>
            <w:hideMark/>
          </w:tcPr>
          <w:p w14:paraId="40FE124F" w14:textId="77777777" w:rsidR="0093463C" w:rsidRPr="0093463C" w:rsidRDefault="0093463C" w:rsidP="0093463C">
            <w:pPr>
              <w:widowControl w:val="0"/>
              <w:numPr>
                <w:ilvl w:val="0"/>
                <w:numId w:val="29"/>
              </w:numPr>
              <w:suppressAutoHyphens/>
              <w:spacing w:after="0" w:line="254" w:lineRule="auto"/>
              <w:jc w:val="both"/>
              <w:rPr>
                <w:rFonts w:ascii="Times New Roman" w:eastAsia="Times New Roman" w:hAnsi="Times New Roman" w:cs="Times New Roman"/>
                <w:lang w:eastAsia="en-US"/>
              </w:rPr>
            </w:pPr>
            <w:r w:rsidRPr="0093463C">
              <w:rPr>
                <w:rFonts w:ascii="Times New Roman" w:eastAsia="Times New Roman" w:hAnsi="Times New Roman" w:cs="Times New Roman"/>
                <w:lang w:eastAsia="en-US"/>
              </w:rPr>
              <w:t>Sagatavot, iesniegt, saņemt būvniecības ieceres uzsākšanai un akceptam, būvatļaujas saņemšanai un būvprojekta saskaņošanai (</w:t>
            </w:r>
            <w:r w:rsidRPr="0093463C">
              <w:rPr>
                <w:rFonts w:ascii="Times New Roman" w:eastAsia="Times New Roman" w:hAnsi="Times New Roman" w:cs="Times New Roman"/>
                <w:i/>
                <w:iCs/>
                <w:lang w:eastAsia="en-US"/>
              </w:rPr>
              <w:t>līdz būvdarbu uzsākšanai -saņems būvatļauju un izpildīs projektēšanas nosacījumus</w:t>
            </w:r>
            <w:r w:rsidRPr="0093463C">
              <w:rPr>
                <w:rFonts w:ascii="Times New Roman" w:eastAsia="Times New Roman" w:hAnsi="Times New Roman" w:cs="Times New Roman"/>
                <w:lang w:eastAsia="en-US"/>
              </w:rPr>
              <w:t>) nepieciešamos dokumentus, tehniskos noteikumus, saskaņojumus un atzinumus  Dobeles novada būvvaldē un citās ieinteresētajās organizācijās, atbilstoši Latvijas Republikā spēkā esošajiem būvniecības procesu regulējošiem normatīviem aktiem.</w:t>
            </w:r>
          </w:p>
          <w:p w14:paraId="6E114A45" w14:textId="77777777" w:rsidR="0093463C" w:rsidRPr="0093463C" w:rsidRDefault="0093463C" w:rsidP="0093463C">
            <w:pPr>
              <w:numPr>
                <w:ilvl w:val="0"/>
                <w:numId w:val="29"/>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 xml:space="preserve">Izstrādāt Dobeles pilsētas ūdensapgādes tīklu  paplašināšanas būvprojektu “Ūdensapgādes tīklu izbūve  Dobelē, Keramikas-Gaismas ielu masīvā”, nodrošinot iespēju pievienoties centralizētiem ūdensapgādes tīkliem blīvās apbūves teritorijās. </w:t>
            </w:r>
          </w:p>
          <w:p w14:paraId="285B36A6" w14:textId="77777777" w:rsidR="0093463C" w:rsidRPr="0093463C" w:rsidRDefault="0093463C" w:rsidP="0093463C">
            <w:pPr>
              <w:suppressAutoHyphens/>
              <w:autoSpaceDE w:val="0"/>
              <w:autoSpaceDN w:val="0"/>
              <w:adjustRightInd w:val="0"/>
              <w:spacing w:after="0" w:line="240" w:lineRule="auto"/>
              <w:ind w:left="394"/>
              <w:jc w:val="both"/>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 xml:space="preserve">Keramikas-Gaismas ielu masīvā iekļaujas sekojošas ielas: Aizupes, Bērzu, Egļu, Gaismas, Kalēju, Keramikas, Rūpniecības, Strādnieku, Vītolu, Zivju, Miera ielas un  Liepājas šoseja.  </w:t>
            </w:r>
          </w:p>
          <w:p w14:paraId="4E4C4244" w14:textId="77777777" w:rsidR="0093463C" w:rsidRPr="0093463C" w:rsidRDefault="0093463C" w:rsidP="0093463C">
            <w:pPr>
              <w:widowControl w:val="0"/>
              <w:suppressAutoHyphens/>
              <w:spacing w:after="0" w:line="254" w:lineRule="auto"/>
              <w:ind w:left="350" w:hanging="350"/>
              <w:jc w:val="both"/>
              <w:rPr>
                <w:rFonts w:ascii="Times New Roman" w:eastAsia="Times New Roman" w:hAnsi="Times New Roman" w:cs="Times New Roman"/>
                <w:b/>
                <w:lang w:eastAsia="en-US"/>
              </w:rPr>
            </w:pPr>
            <w:r w:rsidRPr="0093463C">
              <w:rPr>
                <w:rFonts w:ascii="Times New Roman" w:eastAsia="Times New Roman" w:hAnsi="Times New Roman" w:cs="Times New Roman"/>
                <w:lang w:eastAsia="en-US"/>
              </w:rPr>
              <w:t xml:space="preserve">3) </w:t>
            </w:r>
            <w:r>
              <w:rPr>
                <w:rFonts w:ascii="Times New Roman" w:eastAsia="Times New Roman" w:hAnsi="Times New Roman" w:cs="Times New Roman"/>
                <w:lang w:eastAsia="en-US"/>
              </w:rPr>
              <w:t xml:space="preserve"> </w:t>
            </w:r>
            <w:r w:rsidRPr="0093463C">
              <w:rPr>
                <w:rFonts w:ascii="Times New Roman" w:eastAsia="Times New Roman" w:hAnsi="Times New Roman" w:cs="Times New Roman"/>
                <w:lang w:eastAsia="en-US"/>
              </w:rPr>
              <w:t>Būvprojekts izstrādājams tā, lai ūdensapgādes tīklu izbūve būtu veicama divās kārtās</w:t>
            </w:r>
            <w:r w:rsidRPr="0093463C">
              <w:rPr>
                <w:rFonts w:ascii="Times New Roman" w:eastAsia="Times New Roman" w:hAnsi="Times New Roman" w:cs="Times New Roman"/>
                <w:u w:val="single"/>
                <w:lang w:eastAsia="en-US"/>
              </w:rPr>
              <w:t xml:space="preserve"> (I kārta un II kārta</w:t>
            </w:r>
            <w:r w:rsidRPr="0093463C">
              <w:rPr>
                <w:rFonts w:ascii="Times New Roman" w:eastAsia="Times New Roman" w:hAnsi="Times New Roman" w:cs="Times New Roman"/>
                <w:lang w:eastAsia="en-US"/>
              </w:rPr>
              <w:t>) attiecīgi   pielikumā Nr.3.</w:t>
            </w:r>
            <w:r w:rsidRPr="0093463C">
              <w:rPr>
                <w:rFonts w:ascii="Times New Roman" w:eastAsia="Times New Roman" w:hAnsi="Times New Roman" w:cs="Times New Roman"/>
                <w:bCs/>
                <w:lang w:eastAsia="en-US"/>
              </w:rPr>
              <w:t xml:space="preserve">“Ūdensapgādes tīklu </w:t>
            </w:r>
            <w:r w:rsidRPr="0093463C">
              <w:rPr>
                <w:rFonts w:ascii="Times New Roman" w:eastAsia="Times New Roman" w:hAnsi="Times New Roman" w:cs="Times New Roman"/>
                <w:lang w:eastAsia="en-US"/>
              </w:rPr>
              <w:t xml:space="preserve">izbūves shēmā Dobeles pilsētā, </w:t>
            </w:r>
            <w:r w:rsidRPr="0093463C">
              <w:rPr>
                <w:rFonts w:ascii="Times New Roman" w:eastAsia="Times New Roman" w:hAnsi="Times New Roman" w:cs="Times New Roman"/>
                <w:lang w:eastAsia="ar-SA"/>
              </w:rPr>
              <w:t xml:space="preserve">Keramikas-Gaismas ielu masīvā” </w:t>
            </w:r>
            <w:r w:rsidRPr="0093463C">
              <w:rPr>
                <w:rFonts w:ascii="Times New Roman" w:eastAsia="Times New Roman" w:hAnsi="Times New Roman" w:cs="Times New Roman"/>
                <w:lang w:eastAsia="en-US"/>
              </w:rPr>
              <w:t>norādītajās  ielās</w:t>
            </w:r>
            <w:r>
              <w:rPr>
                <w:rFonts w:ascii="Times New Roman" w:eastAsia="Times New Roman" w:hAnsi="Times New Roman" w:cs="Times New Roman"/>
                <w:lang w:eastAsia="en-US"/>
              </w:rPr>
              <w:t xml:space="preserve"> </w:t>
            </w:r>
            <w:r w:rsidRPr="0093463C">
              <w:rPr>
                <w:rFonts w:ascii="Times New Roman" w:eastAsia="Times New Roman" w:hAnsi="Times New Roman" w:cs="Times New Roman"/>
                <w:lang w:eastAsia="en-US"/>
              </w:rPr>
              <w:t>(</w:t>
            </w:r>
            <w:r w:rsidRPr="0093463C">
              <w:rPr>
                <w:rFonts w:ascii="Times New Roman" w:eastAsia="Times New Roman" w:hAnsi="Times New Roman" w:cs="Times New Roman"/>
                <w:i/>
                <w:iCs/>
                <w:lang w:eastAsia="en-US"/>
              </w:rPr>
              <w:t>Pielikums Nr.3.)</w:t>
            </w:r>
          </w:p>
        </w:tc>
      </w:tr>
      <w:tr w:rsidR="0093463C" w:rsidRPr="0093463C" w14:paraId="3C7386C2" w14:textId="77777777" w:rsidTr="00C73DA3">
        <w:trPr>
          <w:trHeight w:val="1691"/>
        </w:trPr>
        <w:tc>
          <w:tcPr>
            <w:tcW w:w="2693" w:type="dxa"/>
            <w:tcBorders>
              <w:top w:val="single" w:sz="4" w:space="0" w:color="auto"/>
              <w:left w:val="single" w:sz="4" w:space="0" w:color="auto"/>
              <w:bottom w:val="single" w:sz="4" w:space="0" w:color="auto"/>
              <w:right w:val="single" w:sz="4" w:space="0" w:color="auto"/>
            </w:tcBorders>
            <w:hideMark/>
          </w:tcPr>
          <w:p w14:paraId="61234AD9" w14:textId="77777777" w:rsidR="0093463C" w:rsidRPr="0093463C" w:rsidRDefault="0093463C" w:rsidP="0093463C">
            <w:pPr>
              <w:suppressAutoHyphens/>
              <w:spacing w:after="0" w:line="240" w:lineRule="auto"/>
              <w:rPr>
                <w:rFonts w:ascii="Times New Roman" w:eastAsia="Times New Roman" w:hAnsi="Times New Roman" w:cs="Times New Roman"/>
                <w:b/>
                <w:bCs/>
                <w:lang w:eastAsia="ar-SA"/>
              </w:rPr>
            </w:pPr>
            <w:r w:rsidRPr="0093463C">
              <w:rPr>
                <w:rFonts w:ascii="Times New Roman" w:eastAsia="Times New Roman" w:hAnsi="Times New Roman" w:cs="Times New Roman"/>
                <w:b/>
                <w:bCs/>
                <w:lang w:eastAsia="ar-SA"/>
              </w:rPr>
              <w:t xml:space="preserve">Zemes gabalu apbūves veids </w:t>
            </w:r>
          </w:p>
        </w:tc>
        <w:tc>
          <w:tcPr>
            <w:tcW w:w="6379" w:type="dxa"/>
            <w:tcBorders>
              <w:top w:val="single" w:sz="4" w:space="0" w:color="auto"/>
              <w:left w:val="single" w:sz="4" w:space="0" w:color="auto"/>
              <w:bottom w:val="single" w:sz="4" w:space="0" w:color="auto"/>
              <w:right w:val="single" w:sz="4" w:space="0" w:color="auto"/>
            </w:tcBorders>
            <w:hideMark/>
          </w:tcPr>
          <w:p w14:paraId="21FB611E" w14:textId="77777777" w:rsidR="0093463C" w:rsidRPr="0093463C" w:rsidRDefault="0093463C" w:rsidP="0093463C">
            <w:pPr>
              <w:spacing w:after="0" w:line="240" w:lineRule="auto"/>
              <w:rPr>
                <w:rFonts w:ascii="Times New Roman" w:eastAsia="Times New Roman" w:hAnsi="Times New Roman" w:cs="Times New Roman"/>
                <w:lang w:eastAsia="lv-LV"/>
              </w:rPr>
            </w:pPr>
            <w:r w:rsidRPr="0093463C">
              <w:rPr>
                <w:rFonts w:ascii="Times New Roman" w:eastAsia="Times New Roman" w:hAnsi="Times New Roman" w:cs="Times New Roman"/>
                <w:lang w:eastAsia="lv-LV"/>
              </w:rPr>
              <w:t>Dobeles pilsētas  mazstāvu (DzM) un savrupmāju (DzS) dzīvojamās apbūves teritorijās.</w:t>
            </w:r>
          </w:p>
          <w:p w14:paraId="43C98029" w14:textId="77777777" w:rsidR="0093463C" w:rsidRPr="0093463C" w:rsidRDefault="0093463C" w:rsidP="0093463C">
            <w:pPr>
              <w:spacing w:after="0" w:line="240" w:lineRule="auto"/>
              <w:rPr>
                <w:rFonts w:ascii="Times New Roman" w:eastAsia="Times New Roman" w:hAnsi="Times New Roman" w:cs="Times New Roman"/>
                <w:u w:val="single"/>
                <w:lang w:eastAsia="lv-LV"/>
              </w:rPr>
            </w:pPr>
            <w:r w:rsidRPr="0093463C">
              <w:rPr>
                <w:rFonts w:ascii="Times New Roman" w:eastAsia="Times New Roman" w:hAnsi="Times New Roman" w:cs="Times New Roman"/>
                <w:u w:val="single"/>
                <w:lang w:eastAsia="lv-LV"/>
              </w:rPr>
              <w:t>Objekta  kadastra  numurs, īpašnieks</w:t>
            </w:r>
          </w:p>
          <w:p w14:paraId="24466A94" w14:textId="77777777" w:rsidR="0093463C" w:rsidRPr="0093463C" w:rsidRDefault="0093463C" w:rsidP="0093463C">
            <w:pPr>
              <w:rPr>
                <w:rFonts w:ascii="Times New Roman" w:eastAsia="Times New Roman" w:hAnsi="Times New Roman" w:cs="Times New Roman"/>
                <w:b/>
                <w:lang w:eastAsia="lv-LV"/>
              </w:rPr>
            </w:pPr>
            <w:r w:rsidRPr="0093463C">
              <w:rPr>
                <w:rFonts w:ascii="Times New Roman" w:eastAsia="Times New Roman" w:hAnsi="Times New Roman" w:cs="Times New Roman"/>
                <w:lang w:eastAsia="lv-LV"/>
              </w:rPr>
              <w:t xml:space="preserve">Dobeles novada pašvaldība    -kad. Nr. 46010112601; 46010112601; 46010010905; 46010011811; 46010011536; 46010011452; 46010011449; 46010011535; 46010011535; 46010011445; 46010011432; 46010011453; 46010010109; 46010011431; 46460030169; 46010011444; 46010011307; 46010010909; </w:t>
            </w:r>
            <w:r w:rsidRPr="0093463C">
              <w:rPr>
                <w:rFonts w:ascii="Times New Roman" w:eastAsia="Times New Roman" w:hAnsi="Times New Roman" w:cs="Times New Roman"/>
                <w:lang w:eastAsia="lv-LV"/>
              </w:rPr>
              <w:lastRenderedPageBreak/>
              <w:t>46010011305; 46010020507; 46010020713 – īpašnieks Dobeles novada pašvaldība, kad.Nr. 46010021006 – privātpersona.</w:t>
            </w:r>
          </w:p>
        </w:tc>
      </w:tr>
      <w:tr w:rsidR="0093463C" w:rsidRPr="0093463C" w14:paraId="795D1BEB" w14:textId="77777777" w:rsidTr="00C73DA3">
        <w:tc>
          <w:tcPr>
            <w:tcW w:w="2693" w:type="dxa"/>
            <w:tcBorders>
              <w:top w:val="single" w:sz="4" w:space="0" w:color="auto"/>
              <w:left w:val="single" w:sz="4" w:space="0" w:color="auto"/>
              <w:bottom w:val="single" w:sz="4" w:space="0" w:color="auto"/>
              <w:right w:val="single" w:sz="4" w:space="0" w:color="auto"/>
            </w:tcBorders>
            <w:hideMark/>
          </w:tcPr>
          <w:p w14:paraId="370595E5" w14:textId="77777777" w:rsidR="0093463C" w:rsidRPr="0093463C" w:rsidRDefault="0093463C" w:rsidP="0093463C">
            <w:pPr>
              <w:suppressAutoHyphens/>
              <w:spacing w:after="0" w:line="240" w:lineRule="auto"/>
              <w:rPr>
                <w:rFonts w:ascii="Times New Roman" w:eastAsia="Times New Roman" w:hAnsi="Times New Roman" w:cs="Times New Roman"/>
                <w:b/>
                <w:bCs/>
                <w:lang w:eastAsia="ar-SA"/>
              </w:rPr>
            </w:pPr>
            <w:r w:rsidRPr="0093463C">
              <w:rPr>
                <w:rFonts w:ascii="Times New Roman" w:eastAsia="Times New Roman" w:hAnsi="Times New Roman" w:cs="Times New Roman"/>
                <w:b/>
                <w:bCs/>
                <w:lang w:eastAsia="ar-SA"/>
              </w:rPr>
              <w:lastRenderedPageBreak/>
              <w:t>Būvniecības veids</w:t>
            </w:r>
          </w:p>
        </w:tc>
        <w:tc>
          <w:tcPr>
            <w:tcW w:w="6379" w:type="dxa"/>
            <w:tcBorders>
              <w:top w:val="single" w:sz="4" w:space="0" w:color="auto"/>
              <w:left w:val="single" w:sz="4" w:space="0" w:color="auto"/>
              <w:bottom w:val="single" w:sz="4" w:space="0" w:color="auto"/>
              <w:right w:val="single" w:sz="4" w:space="0" w:color="auto"/>
            </w:tcBorders>
          </w:tcPr>
          <w:p w14:paraId="6C544EBA" w14:textId="77777777" w:rsidR="0093463C" w:rsidRPr="0093463C" w:rsidRDefault="0093463C" w:rsidP="0093463C">
            <w:pPr>
              <w:widowControl w:val="0"/>
              <w:spacing w:after="0" w:line="254" w:lineRule="auto"/>
              <w:ind w:left="34"/>
              <w:jc w:val="both"/>
              <w:rPr>
                <w:rFonts w:ascii="Times New Roman" w:eastAsia="Times New Roman" w:hAnsi="Times New Roman" w:cs="Times New Roman"/>
                <w:lang w:eastAsia="en-US"/>
              </w:rPr>
            </w:pPr>
            <w:r w:rsidRPr="0093463C">
              <w:rPr>
                <w:rFonts w:ascii="Times New Roman" w:eastAsia="Times New Roman" w:hAnsi="Times New Roman" w:cs="Times New Roman"/>
                <w:lang w:eastAsia="en-US"/>
              </w:rPr>
              <w:t>Ūdensapgādes  tīklu jauna būvniecība.</w:t>
            </w:r>
          </w:p>
        </w:tc>
      </w:tr>
      <w:tr w:rsidR="0093463C" w:rsidRPr="0093463C" w14:paraId="31F2907A" w14:textId="77777777" w:rsidTr="00C73DA3">
        <w:tc>
          <w:tcPr>
            <w:tcW w:w="2693" w:type="dxa"/>
            <w:tcBorders>
              <w:top w:val="single" w:sz="4" w:space="0" w:color="auto"/>
              <w:left w:val="single" w:sz="4" w:space="0" w:color="auto"/>
              <w:bottom w:val="single" w:sz="4" w:space="0" w:color="auto"/>
              <w:right w:val="single" w:sz="4" w:space="0" w:color="auto"/>
            </w:tcBorders>
            <w:hideMark/>
          </w:tcPr>
          <w:p w14:paraId="04050B5F" w14:textId="77777777" w:rsidR="0093463C" w:rsidRPr="0093463C" w:rsidRDefault="0093463C" w:rsidP="0093463C">
            <w:pPr>
              <w:suppressAutoHyphens/>
              <w:spacing w:after="0" w:line="240" w:lineRule="auto"/>
              <w:rPr>
                <w:rFonts w:ascii="Times New Roman" w:eastAsia="Times New Roman" w:hAnsi="Times New Roman" w:cs="Times New Roman"/>
                <w:b/>
                <w:bCs/>
                <w:lang w:eastAsia="ar-SA"/>
              </w:rPr>
            </w:pPr>
            <w:r w:rsidRPr="0093463C">
              <w:rPr>
                <w:rFonts w:ascii="Times New Roman" w:eastAsia="Times New Roman" w:hAnsi="Times New Roman" w:cs="Times New Roman"/>
                <w:b/>
                <w:bCs/>
                <w:lang w:eastAsia="ar-SA"/>
              </w:rPr>
              <w:t>Būvprojektēšanas stadijas</w:t>
            </w:r>
          </w:p>
        </w:tc>
        <w:tc>
          <w:tcPr>
            <w:tcW w:w="6379" w:type="dxa"/>
            <w:tcBorders>
              <w:top w:val="single" w:sz="4" w:space="0" w:color="auto"/>
              <w:left w:val="single" w:sz="4" w:space="0" w:color="auto"/>
              <w:bottom w:val="single" w:sz="4" w:space="0" w:color="auto"/>
              <w:right w:val="single" w:sz="4" w:space="0" w:color="auto"/>
            </w:tcBorders>
            <w:hideMark/>
          </w:tcPr>
          <w:p w14:paraId="5091FEDF" w14:textId="77777777" w:rsidR="0093463C" w:rsidRPr="0093463C" w:rsidRDefault="0093463C" w:rsidP="0093463C">
            <w:pPr>
              <w:numPr>
                <w:ilvl w:val="0"/>
                <w:numId w:val="2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Būvprojekts  minimālā sastāvā - atbilstoši ar Ministru kabineta 09.05.2017.</w:t>
            </w:r>
            <w:r>
              <w:rPr>
                <w:rFonts w:ascii="Times New Roman" w:eastAsia="Times New Roman" w:hAnsi="Times New Roman" w:cs="Times New Roman"/>
                <w:lang w:eastAsia="ar-SA"/>
              </w:rPr>
              <w:t xml:space="preserve"> </w:t>
            </w:r>
            <w:r w:rsidRPr="0093463C">
              <w:rPr>
                <w:rFonts w:ascii="Times New Roman" w:eastAsia="Times New Roman" w:hAnsi="Times New Roman" w:cs="Times New Roman"/>
                <w:lang w:eastAsia="ar-SA"/>
              </w:rPr>
              <w:t>noteikumu Nr. 253</w:t>
            </w:r>
            <w:r>
              <w:rPr>
                <w:rFonts w:ascii="Times New Roman" w:eastAsia="Times New Roman" w:hAnsi="Times New Roman" w:cs="Times New Roman"/>
                <w:lang w:eastAsia="ar-SA"/>
              </w:rPr>
              <w:t xml:space="preserve">. </w:t>
            </w:r>
            <w:r w:rsidR="00022CDC">
              <w:rPr>
                <w:rFonts w:ascii="Times New Roman" w:eastAsia="Times New Roman" w:hAnsi="Times New Roman" w:cs="Times New Roman"/>
                <w:lang w:eastAsia="ar-SA"/>
              </w:rPr>
              <w:t>“</w:t>
            </w:r>
            <w:r w:rsidRPr="0093463C">
              <w:rPr>
                <w:rFonts w:ascii="Times New Roman" w:eastAsia="Times New Roman" w:hAnsi="Times New Roman" w:cs="Times New Roman"/>
                <w:lang w:eastAsia="ar-SA"/>
              </w:rPr>
              <w:t xml:space="preserve">Atsevišķu inženierbūvju  būvnoteikumi” prasībām. </w:t>
            </w:r>
          </w:p>
          <w:p w14:paraId="0BEB962B" w14:textId="77777777" w:rsidR="0093463C" w:rsidRPr="0093463C" w:rsidRDefault="0093463C" w:rsidP="0093463C">
            <w:pPr>
              <w:numPr>
                <w:ilvl w:val="0"/>
                <w:numId w:val="2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Būvprojekts izstrādājams vienā stadijā atbilstoši Ministru kabineta 09.05.2017.</w:t>
            </w:r>
            <w:r>
              <w:rPr>
                <w:rFonts w:ascii="Times New Roman" w:eastAsia="Times New Roman" w:hAnsi="Times New Roman" w:cs="Times New Roman"/>
                <w:lang w:eastAsia="ar-SA"/>
              </w:rPr>
              <w:t xml:space="preserve">  </w:t>
            </w:r>
            <w:r w:rsidRPr="0093463C">
              <w:rPr>
                <w:rFonts w:ascii="Times New Roman" w:eastAsia="Times New Roman" w:hAnsi="Times New Roman" w:cs="Times New Roman"/>
                <w:lang w:eastAsia="ar-SA"/>
              </w:rPr>
              <w:t>noteikumu Nr. 253</w:t>
            </w:r>
            <w:r>
              <w:rPr>
                <w:rFonts w:ascii="Times New Roman" w:eastAsia="Times New Roman" w:hAnsi="Times New Roman" w:cs="Times New Roman"/>
                <w:lang w:eastAsia="ar-SA"/>
              </w:rPr>
              <w:t xml:space="preserve">. </w:t>
            </w:r>
            <w:r w:rsidR="00022CDC">
              <w:rPr>
                <w:rFonts w:ascii="Times New Roman" w:eastAsia="Times New Roman" w:hAnsi="Times New Roman" w:cs="Times New Roman"/>
                <w:lang w:eastAsia="ar-SA"/>
              </w:rPr>
              <w:t>“</w:t>
            </w:r>
            <w:r w:rsidRPr="0093463C">
              <w:rPr>
                <w:rFonts w:ascii="Times New Roman" w:eastAsia="Times New Roman" w:hAnsi="Times New Roman" w:cs="Times New Roman"/>
                <w:lang w:eastAsia="ar-SA"/>
              </w:rPr>
              <w:t>Atsevišķu</w:t>
            </w:r>
          </w:p>
          <w:p w14:paraId="67ECAB56" w14:textId="77777777" w:rsidR="0093463C" w:rsidRPr="0093463C" w:rsidRDefault="0093463C" w:rsidP="0093463C">
            <w:pPr>
              <w:autoSpaceDE w:val="0"/>
              <w:autoSpaceDN w:val="0"/>
              <w:adjustRightInd w:val="0"/>
              <w:spacing w:after="0" w:line="240" w:lineRule="auto"/>
              <w:ind w:left="350"/>
              <w:jc w:val="both"/>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 xml:space="preserve"> inženierbūvju būvnoteikumi” prasībām. </w:t>
            </w:r>
          </w:p>
          <w:p w14:paraId="7D75F986" w14:textId="77777777" w:rsidR="0093463C" w:rsidRPr="0093463C" w:rsidRDefault="0093463C" w:rsidP="0093463C">
            <w:pPr>
              <w:autoSpaceDE w:val="0"/>
              <w:autoSpaceDN w:val="0"/>
              <w:adjustRightInd w:val="0"/>
              <w:spacing w:after="0" w:line="240" w:lineRule="auto"/>
              <w:ind w:left="394"/>
              <w:jc w:val="both"/>
              <w:rPr>
                <w:rFonts w:ascii="Times New Roman" w:eastAsia="Times New Roman" w:hAnsi="Times New Roman" w:cs="Times New Roman"/>
                <w:lang w:eastAsia="ar-SA"/>
              </w:rPr>
            </w:pPr>
          </w:p>
        </w:tc>
      </w:tr>
      <w:tr w:rsidR="0093463C" w:rsidRPr="0093463C" w14:paraId="6D336481" w14:textId="77777777" w:rsidTr="00C73DA3">
        <w:tc>
          <w:tcPr>
            <w:tcW w:w="2693" w:type="dxa"/>
            <w:tcBorders>
              <w:top w:val="single" w:sz="4" w:space="0" w:color="auto"/>
              <w:left w:val="single" w:sz="4" w:space="0" w:color="auto"/>
              <w:bottom w:val="single" w:sz="4" w:space="0" w:color="auto"/>
              <w:right w:val="single" w:sz="4" w:space="0" w:color="auto"/>
            </w:tcBorders>
            <w:hideMark/>
          </w:tcPr>
          <w:p w14:paraId="419D6978" w14:textId="77777777" w:rsidR="0093463C" w:rsidRPr="0093463C" w:rsidRDefault="0093463C" w:rsidP="0093463C">
            <w:pPr>
              <w:suppressAutoHyphens/>
              <w:spacing w:after="0" w:line="240" w:lineRule="auto"/>
              <w:rPr>
                <w:rFonts w:ascii="Times New Roman" w:eastAsia="Times New Roman" w:hAnsi="Times New Roman" w:cs="Times New Roman"/>
                <w:b/>
                <w:bCs/>
                <w:lang w:eastAsia="en-US"/>
              </w:rPr>
            </w:pPr>
            <w:r w:rsidRPr="0093463C">
              <w:rPr>
                <w:rFonts w:ascii="Times New Roman" w:eastAsia="Times New Roman" w:hAnsi="Times New Roman" w:cs="Times New Roman"/>
                <w:b/>
                <w:bCs/>
                <w:lang w:eastAsia="ar-SA"/>
              </w:rPr>
              <w:t xml:space="preserve">Būvobjekta kārtas, adreses, apjomi </w:t>
            </w:r>
          </w:p>
          <w:p w14:paraId="4EE3EF91" w14:textId="77777777" w:rsidR="0093463C" w:rsidRPr="0093463C" w:rsidRDefault="0093463C" w:rsidP="0093463C">
            <w:pPr>
              <w:suppressAutoHyphens/>
              <w:spacing w:after="0" w:line="240" w:lineRule="auto"/>
              <w:rPr>
                <w:rFonts w:ascii="Times New Roman" w:eastAsia="Times New Roman" w:hAnsi="Times New Roman" w:cs="Times New Roman"/>
                <w:b/>
                <w:bCs/>
                <w:lang w:eastAsia="ar-SA"/>
              </w:rPr>
            </w:pPr>
          </w:p>
        </w:tc>
        <w:tc>
          <w:tcPr>
            <w:tcW w:w="6379" w:type="dxa"/>
            <w:tcBorders>
              <w:top w:val="single" w:sz="4" w:space="0" w:color="auto"/>
              <w:left w:val="single" w:sz="4" w:space="0" w:color="auto"/>
              <w:bottom w:val="single" w:sz="4" w:space="0" w:color="auto"/>
              <w:right w:val="single" w:sz="4" w:space="0" w:color="auto"/>
            </w:tcBorders>
            <w:hideMark/>
          </w:tcPr>
          <w:p w14:paraId="196A78C0"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b/>
                <w:bCs/>
                <w:lang w:eastAsia="ar-SA"/>
              </w:rPr>
            </w:pPr>
            <w:r w:rsidRPr="0093463C">
              <w:rPr>
                <w:rFonts w:ascii="Times New Roman" w:eastAsia="Times New Roman" w:hAnsi="Times New Roman" w:cs="Times New Roman"/>
                <w:b/>
                <w:bCs/>
                <w:lang w:eastAsia="ar-SA"/>
              </w:rPr>
              <w:t>Būvobjekta kārtas</w:t>
            </w:r>
          </w:p>
          <w:p w14:paraId="24A726E2"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Būvniecība notiek 2</w:t>
            </w:r>
            <w:r w:rsidR="00022CDC">
              <w:rPr>
                <w:rFonts w:ascii="Times New Roman" w:eastAsia="Times New Roman" w:hAnsi="Times New Roman" w:cs="Times New Roman"/>
                <w:lang w:eastAsia="ar-SA"/>
              </w:rPr>
              <w:t xml:space="preserve"> </w:t>
            </w:r>
            <w:r w:rsidRPr="0093463C">
              <w:rPr>
                <w:rFonts w:ascii="Times New Roman" w:eastAsia="Times New Roman" w:hAnsi="Times New Roman" w:cs="Times New Roman"/>
                <w:lang w:eastAsia="ar-SA"/>
              </w:rPr>
              <w:t>(divās) kārtās.</w:t>
            </w:r>
          </w:p>
          <w:p w14:paraId="3B8B6A5E"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u w:val="single"/>
                <w:lang w:eastAsia="ar-SA"/>
              </w:rPr>
            </w:pPr>
            <w:r w:rsidRPr="0093463C">
              <w:rPr>
                <w:rFonts w:ascii="Times New Roman" w:eastAsia="Times New Roman" w:hAnsi="Times New Roman" w:cs="Times New Roman"/>
                <w:u w:val="single"/>
                <w:lang w:eastAsia="ar-SA"/>
              </w:rPr>
              <w:t xml:space="preserve">I kārta </w:t>
            </w:r>
          </w:p>
          <w:p w14:paraId="6E7C6FD0"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Ūdensapgādes  tīklu  izbūve  Aizupes, Bērzu , Egļu ielā , Gaismas ielā, Kalēju ielā , Keramikas ielā , Rūpniecības ielā , Strādnieku ielā , Liepājas šosejā, Vītolu ielā , Zivju ielā - Dobeles pilsētā , no Gaismas ielas  (Bērzes upes šķērsojums)uz  Miera ielu. Pievadu izbūve.</w:t>
            </w:r>
          </w:p>
          <w:p w14:paraId="36DA6C55"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u w:val="single"/>
                <w:lang w:eastAsia="ar-SA"/>
              </w:rPr>
            </w:pPr>
            <w:r w:rsidRPr="0093463C">
              <w:rPr>
                <w:rFonts w:ascii="Times New Roman" w:eastAsia="Times New Roman" w:hAnsi="Times New Roman" w:cs="Times New Roman"/>
                <w:u w:val="single"/>
                <w:lang w:eastAsia="ar-SA"/>
              </w:rPr>
              <w:t xml:space="preserve">II kārta </w:t>
            </w:r>
          </w:p>
          <w:p w14:paraId="747AD6C3"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 xml:space="preserve">Ūdensapgādes tīklu Liepājas šoseja ar pārslēgumu  uz Liepziedu ciemā, Auru pagastā esošo ūdensapgādes sistēmu   </w:t>
            </w:r>
          </w:p>
          <w:p w14:paraId="278DE789"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bCs/>
                <w:lang w:eastAsia="lv-LV"/>
              </w:rPr>
              <w:t xml:space="preserve">Miera ielā (posmā no ēkas Uzvaras ielā 25D k-2 līdz Smilšu ielai), Smilšu ielā (posmā no Miera ielas līdz Uzvaras ielai). </w:t>
            </w:r>
            <w:r w:rsidRPr="0093463C">
              <w:rPr>
                <w:rFonts w:ascii="Times New Roman" w:eastAsia="Times New Roman" w:hAnsi="Times New Roman" w:cs="Times New Roman"/>
                <w:lang w:eastAsia="ar-SA"/>
              </w:rPr>
              <w:t>Pievadu izbūve.</w:t>
            </w:r>
          </w:p>
          <w:p w14:paraId="09F82D71"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b/>
                <w:bCs/>
                <w:lang w:eastAsia="ar-SA"/>
              </w:rPr>
            </w:pPr>
            <w:r w:rsidRPr="0093463C">
              <w:rPr>
                <w:rFonts w:ascii="Times New Roman" w:eastAsia="Times New Roman" w:hAnsi="Times New Roman" w:cs="Times New Roman"/>
                <w:b/>
                <w:bCs/>
                <w:lang w:eastAsia="ar-SA"/>
              </w:rPr>
              <w:t>Adreses</w:t>
            </w:r>
          </w:p>
          <w:p w14:paraId="10F40425"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bCs/>
                <w:u w:val="single"/>
                <w:lang w:eastAsia="lv-LV"/>
              </w:rPr>
            </w:pPr>
            <w:r w:rsidRPr="0093463C">
              <w:rPr>
                <w:rFonts w:ascii="Times New Roman" w:eastAsia="Times New Roman" w:hAnsi="Times New Roman" w:cs="Times New Roman"/>
                <w:bCs/>
                <w:u w:val="single"/>
                <w:lang w:eastAsia="lv-LV"/>
              </w:rPr>
              <w:t>Dobeles pilsēta</w:t>
            </w:r>
          </w:p>
          <w:p w14:paraId="7C4FCCD7"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bCs/>
                <w:lang w:eastAsia="lv-LV"/>
              </w:rPr>
            </w:pPr>
            <w:r w:rsidRPr="0093463C">
              <w:rPr>
                <w:rFonts w:ascii="Times New Roman" w:eastAsia="Times New Roman" w:hAnsi="Times New Roman" w:cs="Times New Roman"/>
                <w:bCs/>
                <w:lang w:eastAsia="lv-LV"/>
              </w:rPr>
              <w:t xml:space="preserve">Ūdensvada tīkla izbūve Brīvības ielā (posmā no pieslēguma vietas līdz Gaismas ielai), Gaismas ielā, Zivju ielā, Rūpniecības ielā, Strādnieku ielā, Kalēju ielā, Aizupes ielā, Liepājas šosejā (posmā no Kalēju ielas līdz Keramikas ielai), Keramikas ielā, Egļu ielā, Bērzu ielā, Vītolu ielā, Miera ielā (posmā no ēkas Uzvaras ielā 25D k-2 līdz Smilšu ielai), Smilšu ielā (posmā no Miera ielas līdz Uzvaras ielai). </w:t>
            </w:r>
          </w:p>
          <w:p w14:paraId="1C72464C"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bCs/>
                <w:u w:val="single"/>
                <w:lang w:eastAsia="lv-LV"/>
              </w:rPr>
            </w:pPr>
            <w:r w:rsidRPr="0093463C">
              <w:rPr>
                <w:rFonts w:ascii="Times New Roman" w:eastAsia="Times New Roman" w:hAnsi="Times New Roman" w:cs="Times New Roman"/>
                <w:bCs/>
                <w:u w:val="single"/>
                <w:lang w:eastAsia="lv-LV"/>
              </w:rPr>
              <w:t>Liepziedu ciems, Auru pagasts</w:t>
            </w:r>
          </w:p>
          <w:p w14:paraId="66FFA48E"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bCs/>
                <w:lang w:eastAsia="lv-LV"/>
              </w:rPr>
              <w:t>Liepziedu ielā (posmā no Liepājas šosejas līdz ēkai “Liepziedos”).</w:t>
            </w:r>
          </w:p>
          <w:p w14:paraId="7858B858"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b/>
                <w:bCs/>
                <w:lang w:eastAsia="ar-SA"/>
              </w:rPr>
              <w:t xml:space="preserve">Projektā plānotie apjomi </w:t>
            </w:r>
            <w:r w:rsidRPr="0093463C">
              <w:rPr>
                <w:rFonts w:ascii="Times New Roman" w:eastAsia="Times New Roman" w:hAnsi="Times New Roman" w:cs="Times New Roman"/>
                <w:lang w:eastAsia="ar-SA"/>
              </w:rPr>
              <w:t xml:space="preserve">(kopā I un II kārtā) </w:t>
            </w:r>
          </w:p>
          <w:p w14:paraId="7EA50339"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1)Maģistrālie ūdensvada tīkli  ~ 3,</w:t>
            </w:r>
            <w:r w:rsidR="008E1C28">
              <w:rPr>
                <w:rFonts w:ascii="Times New Roman" w:eastAsia="Times New Roman" w:hAnsi="Times New Roman" w:cs="Times New Roman"/>
                <w:lang w:eastAsia="ar-SA"/>
              </w:rPr>
              <w:t>6</w:t>
            </w:r>
            <w:r w:rsidRPr="0093463C">
              <w:rPr>
                <w:rFonts w:ascii="Times New Roman" w:eastAsia="Times New Roman" w:hAnsi="Times New Roman" w:cs="Times New Roman"/>
                <w:lang w:eastAsia="ar-SA"/>
              </w:rPr>
              <w:t xml:space="preserve">  km, </w:t>
            </w:r>
          </w:p>
          <w:p w14:paraId="1B799A45"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i/>
                <w:iCs/>
                <w:lang w:eastAsia="ar-SA"/>
              </w:rPr>
            </w:pPr>
            <w:r w:rsidRPr="0093463C">
              <w:rPr>
                <w:rFonts w:ascii="Times New Roman" w:eastAsia="Times New Roman" w:hAnsi="Times New Roman" w:cs="Times New Roman"/>
                <w:i/>
                <w:iCs/>
                <w:lang w:eastAsia="ar-SA"/>
              </w:rPr>
              <w:t xml:space="preserve">t.s.k. </w:t>
            </w:r>
          </w:p>
          <w:p w14:paraId="23200696"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b/>
                <w:bCs/>
                <w:lang w:eastAsia="ar-SA"/>
              </w:rPr>
              <w:t>I kārtā-</w:t>
            </w:r>
            <w:r w:rsidRPr="0093463C">
              <w:rPr>
                <w:rFonts w:ascii="Times New Roman" w:eastAsia="Times New Roman" w:hAnsi="Times New Roman" w:cs="Times New Roman"/>
                <w:lang w:eastAsia="ar-SA"/>
              </w:rPr>
              <w:t xml:space="preserve"> maģistrālie ūdensvada tīkli  ~ 2,9 km;</w:t>
            </w:r>
          </w:p>
          <w:p w14:paraId="1EA960D7"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b/>
                <w:bCs/>
                <w:lang w:eastAsia="ar-SA"/>
              </w:rPr>
              <w:t>II kārtā</w:t>
            </w:r>
            <w:r w:rsidRPr="0093463C">
              <w:rPr>
                <w:rFonts w:ascii="Times New Roman" w:eastAsia="Times New Roman" w:hAnsi="Times New Roman" w:cs="Times New Roman"/>
                <w:lang w:eastAsia="ar-SA"/>
              </w:rPr>
              <w:t xml:space="preserve"> -maģistrālie ūdensvada tīkli  ~0,7 km </w:t>
            </w:r>
          </w:p>
          <w:p w14:paraId="62F4E25C" w14:textId="77777777" w:rsidR="0093463C" w:rsidRDefault="0093463C" w:rsidP="0093463C">
            <w:pPr>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 xml:space="preserve">2) Māju pievadu izbūve  ~ </w:t>
            </w:r>
            <w:r w:rsidR="008E1C28">
              <w:rPr>
                <w:rFonts w:ascii="Times New Roman" w:eastAsia="Times New Roman" w:hAnsi="Times New Roman" w:cs="Times New Roman"/>
                <w:lang w:eastAsia="ar-SA"/>
              </w:rPr>
              <w:t>111</w:t>
            </w:r>
            <w:r w:rsidRPr="0093463C">
              <w:rPr>
                <w:rFonts w:ascii="Times New Roman" w:eastAsia="Times New Roman" w:hAnsi="Times New Roman" w:cs="Times New Roman"/>
                <w:lang w:eastAsia="ar-SA"/>
              </w:rPr>
              <w:t xml:space="preserve"> komplekti </w:t>
            </w:r>
          </w:p>
          <w:p w14:paraId="679CBD7C" w14:textId="77777777" w:rsidR="008E1C28" w:rsidRPr="0093463C" w:rsidRDefault="008E1C28" w:rsidP="008E1C28">
            <w:pPr>
              <w:autoSpaceDE w:val="0"/>
              <w:autoSpaceDN w:val="0"/>
              <w:adjustRightInd w:val="0"/>
              <w:spacing w:after="0" w:line="240" w:lineRule="auto"/>
              <w:jc w:val="both"/>
              <w:rPr>
                <w:rFonts w:ascii="Times New Roman" w:eastAsia="Times New Roman" w:hAnsi="Times New Roman" w:cs="Times New Roman"/>
                <w:i/>
                <w:iCs/>
                <w:lang w:eastAsia="ar-SA"/>
              </w:rPr>
            </w:pPr>
            <w:r w:rsidRPr="0093463C">
              <w:rPr>
                <w:rFonts w:ascii="Times New Roman" w:eastAsia="Times New Roman" w:hAnsi="Times New Roman" w:cs="Times New Roman"/>
                <w:i/>
                <w:iCs/>
                <w:lang w:eastAsia="ar-SA"/>
              </w:rPr>
              <w:t xml:space="preserve">t.s.k. </w:t>
            </w:r>
          </w:p>
          <w:p w14:paraId="031E24A1" w14:textId="77777777" w:rsidR="008E1C28" w:rsidRPr="0093463C" w:rsidRDefault="008E1C28" w:rsidP="008E1C28">
            <w:pPr>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b/>
                <w:bCs/>
                <w:lang w:eastAsia="ar-SA"/>
              </w:rPr>
              <w:t>I kārtā-</w:t>
            </w:r>
            <w:r w:rsidRPr="0093463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māju pievadu izbūve </w:t>
            </w:r>
            <w:r w:rsidRPr="0093463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97</w:t>
            </w:r>
            <w:r w:rsidRPr="0093463C">
              <w:rPr>
                <w:rFonts w:ascii="Times New Roman" w:eastAsia="Times New Roman" w:hAnsi="Times New Roman" w:cs="Times New Roman"/>
                <w:lang w:eastAsia="ar-SA"/>
              </w:rPr>
              <w:t xml:space="preserve"> km;</w:t>
            </w:r>
          </w:p>
          <w:p w14:paraId="366FDB27" w14:textId="77777777" w:rsidR="008E1C28" w:rsidRPr="0093463C" w:rsidRDefault="008E1C28" w:rsidP="0093463C">
            <w:pPr>
              <w:autoSpaceDE w:val="0"/>
              <w:autoSpaceDN w:val="0"/>
              <w:adjustRightInd w:val="0"/>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b/>
                <w:bCs/>
                <w:lang w:eastAsia="ar-SA"/>
              </w:rPr>
              <w:t>II kārtā</w:t>
            </w:r>
            <w:r w:rsidRPr="0093463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māju pievadu izbūve</w:t>
            </w:r>
            <w:r w:rsidRPr="0093463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14</w:t>
            </w:r>
            <w:r w:rsidRPr="0093463C">
              <w:rPr>
                <w:rFonts w:ascii="Times New Roman" w:eastAsia="Times New Roman" w:hAnsi="Times New Roman" w:cs="Times New Roman"/>
                <w:lang w:eastAsia="ar-SA"/>
              </w:rPr>
              <w:t xml:space="preserve"> km</w:t>
            </w:r>
            <w:r>
              <w:rPr>
                <w:rFonts w:ascii="Times New Roman" w:eastAsia="Times New Roman" w:hAnsi="Times New Roman" w:cs="Times New Roman"/>
                <w:lang w:eastAsia="ar-SA"/>
              </w:rPr>
              <w:t>.</w:t>
            </w:r>
          </w:p>
          <w:p w14:paraId="7C373684" w14:textId="77777777" w:rsidR="0093463C" w:rsidRPr="0093463C" w:rsidRDefault="0093463C" w:rsidP="0093463C">
            <w:pPr>
              <w:autoSpaceDE w:val="0"/>
              <w:autoSpaceDN w:val="0"/>
              <w:adjustRightInd w:val="0"/>
              <w:spacing w:after="0" w:line="240" w:lineRule="auto"/>
              <w:jc w:val="both"/>
              <w:rPr>
                <w:rFonts w:ascii="Times New Roman" w:eastAsia="Times New Roman" w:hAnsi="Times New Roman" w:cs="Times New Roman"/>
                <w:lang w:eastAsia="ar-SA"/>
              </w:rPr>
            </w:pPr>
          </w:p>
        </w:tc>
      </w:tr>
      <w:tr w:rsidR="0093463C" w:rsidRPr="0093463C" w14:paraId="602D44E3" w14:textId="77777777" w:rsidTr="00C73DA3">
        <w:tc>
          <w:tcPr>
            <w:tcW w:w="2693" w:type="dxa"/>
            <w:tcBorders>
              <w:top w:val="single" w:sz="4" w:space="0" w:color="auto"/>
              <w:left w:val="single" w:sz="4" w:space="0" w:color="auto"/>
              <w:bottom w:val="single" w:sz="4" w:space="0" w:color="auto"/>
              <w:right w:val="single" w:sz="4" w:space="0" w:color="auto"/>
            </w:tcBorders>
          </w:tcPr>
          <w:p w14:paraId="67A3A11F" w14:textId="77777777" w:rsidR="0093463C" w:rsidRPr="0093463C" w:rsidRDefault="0093463C" w:rsidP="0093463C">
            <w:pPr>
              <w:suppressAutoHyphens/>
              <w:spacing w:after="0" w:line="240" w:lineRule="auto"/>
              <w:rPr>
                <w:rFonts w:ascii="Times New Roman" w:eastAsia="Times New Roman" w:hAnsi="Times New Roman" w:cs="Times New Roman"/>
                <w:b/>
                <w:bCs/>
                <w:lang w:eastAsia="ar-SA"/>
              </w:rPr>
            </w:pPr>
            <w:r w:rsidRPr="0093463C">
              <w:rPr>
                <w:rFonts w:ascii="Times New Roman" w:eastAsia="Times New Roman" w:hAnsi="Times New Roman" w:cs="Times New Roman"/>
                <w:b/>
                <w:bCs/>
                <w:lang w:eastAsia="ar-SA"/>
              </w:rPr>
              <w:t>Izejmateriāli</w:t>
            </w:r>
          </w:p>
        </w:tc>
        <w:tc>
          <w:tcPr>
            <w:tcW w:w="6379" w:type="dxa"/>
            <w:tcBorders>
              <w:top w:val="single" w:sz="4" w:space="0" w:color="auto"/>
              <w:left w:val="single" w:sz="4" w:space="0" w:color="auto"/>
              <w:bottom w:val="single" w:sz="4" w:space="0" w:color="auto"/>
              <w:right w:val="single" w:sz="4" w:space="0" w:color="auto"/>
            </w:tcBorders>
          </w:tcPr>
          <w:p w14:paraId="0B6910A2" w14:textId="77777777" w:rsidR="0093463C" w:rsidRPr="0093463C" w:rsidRDefault="0093463C" w:rsidP="0093463C">
            <w:pPr>
              <w:suppressAutoHyphens/>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1.Ģeodēziskā un topogrāfiskā izpēte ( nodrošina Projektētājs);</w:t>
            </w:r>
          </w:p>
          <w:p w14:paraId="58AFDFAE" w14:textId="77777777" w:rsidR="0093463C" w:rsidRPr="0093463C" w:rsidRDefault="0093463C" w:rsidP="0093463C">
            <w:pPr>
              <w:suppressAutoHyphens/>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2.Ģeotehniskā izpēte (nodrošina Projektētājs).</w:t>
            </w:r>
          </w:p>
          <w:p w14:paraId="6E250554" w14:textId="77777777" w:rsidR="0093463C" w:rsidRPr="0093463C" w:rsidRDefault="0093463C" w:rsidP="0093463C">
            <w:pPr>
              <w:suppressAutoHyphens/>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3.Īpašumtiesības apliecinošie dokumenti(nodrošina Pasūtītājs)</w:t>
            </w:r>
          </w:p>
          <w:p w14:paraId="1D4A4FAB" w14:textId="77777777" w:rsidR="0093463C" w:rsidRPr="0093463C" w:rsidRDefault="0093463C" w:rsidP="0093463C">
            <w:pPr>
              <w:suppressAutoHyphens/>
              <w:spacing w:after="0" w:line="240" w:lineRule="auto"/>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4.</w:t>
            </w:r>
            <w:bookmarkStart w:id="46" w:name="_Hlk5208524"/>
            <w:r w:rsidRPr="0093463C">
              <w:rPr>
                <w:rFonts w:ascii="Times New Roman" w:eastAsia="Times New Roman" w:hAnsi="Times New Roman" w:cs="Times New Roman"/>
                <w:bCs/>
                <w:lang w:eastAsia="ar-SA"/>
              </w:rPr>
              <w:t>Valsts vides dienesta Zemgales reģionālas vides pārvaldes tehniskie noteikumi</w:t>
            </w:r>
            <w:bookmarkEnd w:id="46"/>
            <w:r w:rsidRPr="0093463C">
              <w:rPr>
                <w:rFonts w:ascii="Times New Roman" w:eastAsia="Times New Roman" w:hAnsi="Times New Roman" w:cs="Times New Roman"/>
                <w:bCs/>
                <w:lang w:eastAsia="ar-SA"/>
              </w:rPr>
              <w:t xml:space="preserve">( pieprasa </w:t>
            </w:r>
            <w:r w:rsidRPr="0093463C">
              <w:rPr>
                <w:rFonts w:ascii="Times New Roman" w:eastAsia="Times New Roman" w:hAnsi="Times New Roman" w:cs="Times New Roman"/>
                <w:bCs/>
                <w:i/>
                <w:lang w:eastAsia="ar-SA"/>
              </w:rPr>
              <w:t xml:space="preserve"> </w:t>
            </w:r>
            <w:r w:rsidRPr="0093463C">
              <w:rPr>
                <w:rFonts w:ascii="Times New Roman" w:eastAsia="Times New Roman" w:hAnsi="Times New Roman" w:cs="Times New Roman"/>
                <w:bCs/>
                <w:lang w:eastAsia="ar-SA"/>
              </w:rPr>
              <w:t>Projektētājs</w:t>
            </w:r>
            <w:r w:rsidRPr="0093463C">
              <w:rPr>
                <w:rFonts w:ascii="Times New Roman" w:eastAsia="Times New Roman" w:hAnsi="Times New Roman" w:cs="Times New Roman"/>
                <w:bCs/>
                <w:i/>
                <w:lang w:eastAsia="ar-SA"/>
              </w:rPr>
              <w:t>).</w:t>
            </w:r>
          </w:p>
          <w:p w14:paraId="46DF192E" w14:textId="77777777" w:rsidR="0093463C" w:rsidRPr="0093463C" w:rsidRDefault="0093463C" w:rsidP="0093463C">
            <w:pPr>
              <w:suppressAutoHyphens/>
              <w:spacing w:after="0" w:line="240" w:lineRule="auto"/>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lastRenderedPageBreak/>
              <w:t xml:space="preserve">5.VAS “Latvijas Valsts ceļi”  tehniskie noteikumi (pieprasa </w:t>
            </w:r>
            <w:r w:rsidRPr="0093463C">
              <w:rPr>
                <w:rFonts w:ascii="Times New Roman" w:eastAsia="Times New Roman" w:hAnsi="Times New Roman" w:cs="Times New Roman"/>
                <w:bCs/>
                <w:i/>
                <w:lang w:eastAsia="ar-SA"/>
              </w:rPr>
              <w:t xml:space="preserve"> </w:t>
            </w:r>
            <w:r w:rsidRPr="0093463C">
              <w:rPr>
                <w:rFonts w:ascii="Times New Roman" w:eastAsia="Times New Roman" w:hAnsi="Times New Roman" w:cs="Times New Roman"/>
                <w:bCs/>
                <w:lang w:eastAsia="ar-SA"/>
              </w:rPr>
              <w:t>Projektētājs</w:t>
            </w:r>
            <w:r w:rsidRPr="0093463C">
              <w:rPr>
                <w:rFonts w:ascii="Times New Roman" w:eastAsia="Times New Roman" w:hAnsi="Times New Roman" w:cs="Times New Roman"/>
                <w:bCs/>
                <w:i/>
                <w:lang w:eastAsia="ar-SA"/>
              </w:rPr>
              <w:t>).</w:t>
            </w:r>
          </w:p>
          <w:p w14:paraId="77D5CD2E" w14:textId="77777777" w:rsidR="0093463C" w:rsidRPr="0093463C" w:rsidRDefault="0093463C" w:rsidP="0093463C">
            <w:pPr>
              <w:suppressAutoHyphens/>
              <w:spacing w:after="0" w:line="240" w:lineRule="auto"/>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 xml:space="preserve">6.Tehniskie noteikumi </w:t>
            </w:r>
            <w:r w:rsidRPr="0093463C">
              <w:rPr>
                <w:rFonts w:ascii="Times New Roman" w:eastAsia="Times New Roman" w:hAnsi="Times New Roman" w:cs="Times New Roman"/>
                <w:bCs/>
                <w:u w:val="single"/>
                <w:lang w:eastAsia="ar-SA"/>
              </w:rPr>
              <w:t>atbilstoši būvatļaujā minētiem</w:t>
            </w:r>
            <w:r w:rsidRPr="0093463C">
              <w:rPr>
                <w:rFonts w:ascii="Times New Roman" w:eastAsia="Times New Roman" w:hAnsi="Times New Roman" w:cs="Times New Roman"/>
                <w:bCs/>
                <w:lang w:eastAsia="ar-SA"/>
              </w:rPr>
              <w:t xml:space="preserve"> projektēšanas  nosacījumiem  (pieprasa </w:t>
            </w:r>
            <w:r w:rsidRPr="0093463C">
              <w:rPr>
                <w:rFonts w:ascii="Times New Roman" w:eastAsia="Times New Roman" w:hAnsi="Times New Roman" w:cs="Times New Roman"/>
                <w:bCs/>
                <w:i/>
                <w:lang w:eastAsia="ar-SA"/>
              </w:rPr>
              <w:t xml:space="preserve"> </w:t>
            </w:r>
            <w:r w:rsidRPr="0093463C">
              <w:rPr>
                <w:rFonts w:ascii="Times New Roman" w:eastAsia="Times New Roman" w:hAnsi="Times New Roman" w:cs="Times New Roman"/>
                <w:bCs/>
                <w:lang w:eastAsia="ar-SA"/>
              </w:rPr>
              <w:t>Projektētājs</w:t>
            </w:r>
            <w:r w:rsidRPr="0093463C">
              <w:rPr>
                <w:rFonts w:ascii="Times New Roman" w:eastAsia="Times New Roman" w:hAnsi="Times New Roman" w:cs="Times New Roman"/>
                <w:bCs/>
                <w:i/>
                <w:lang w:eastAsia="ar-SA"/>
              </w:rPr>
              <w:t>).</w:t>
            </w:r>
          </w:p>
        </w:tc>
      </w:tr>
      <w:tr w:rsidR="0093463C" w:rsidRPr="0093463C" w14:paraId="6274E36A" w14:textId="77777777" w:rsidTr="00C73DA3">
        <w:tc>
          <w:tcPr>
            <w:tcW w:w="2693" w:type="dxa"/>
            <w:tcBorders>
              <w:top w:val="single" w:sz="4" w:space="0" w:color="auto"/>
              <w:left w:val="single" w:sz="4" w:space="0" w:color="auto"/>
              <w:bottom w:val="single" w:sz="4" w:space="0" w:color="auto"/>
              <w:right w:val="single" w:sz="4" w:space="0" w:color="auto"/>
            </w:tcBorders>
          </w:tcPr>
          <w:p w14:paraId="43B896F3" w14:textId="77777777" w:rsidR="0093463C" w:rsidRPr="0093463C" w:rsidRDefault="0093463C" w:rsidP="0093463C">
            <w:pPr>
              <w:suppressAutoHyphens/>
              <w:spacing w:after="0" w:line="240" w:lineRule="auto"/>
              <w:rPr>
                <w:rFonts w:ascii="Times New Roman" w:eastAsia="Times New Roman" w:hAnsi="Times New Roman" w:cs="Times New Roman"/>
                <w:b/>
                <w:bCs/>
                <w:lang w:eastAsia="ar-SA"/>
              </w:rPr>
            </w:pPr>
            <w:r w:rsidRPr="0093463C">
              <w:rPr>
                <w:rFonts w:ascii="Times New Roman" w:eastAsia="Times New Roman" w:hAnsi="Times New Roman" w:cs="Times New Roman"/>
                <w:b/>
                <w:bCs/>
                <w:lang w:eastAsia="ar-SA"/>
              </w:rPr>
              <w:lastRenderedPageBreak/>
              <w:t xml:space="preserve">Laika grafiks </w:t>
            </w:r>
          </w:p>
        </w:tc>
        <w:tc>
          <w:tcPr>
            <w:tcW w:w="6379" w:type="dxa"/>
            <w:tcBorders>
              <w:top w:val="single" w:sz="4" w:space="0" w:color="auto"/>
              <w:left w:val="single" w:sz="4" w:space="0" w:color="auto"/>
              <w:bottom w:val="single" w:sz="4" w:space="0" w:color="auto"/>
              <w:right w:val="single" w:sz="4" w:space="0" w:color="auto"/>
            </w:tcBorders>
          </w:tcPr>
          <w:p w14:paraId="1B83C3FE" w14:textId="77777777" w:rsidR="0093463C" w:rsidRPr="0093463C" w:rsidRDefault="0093463C" w:rsidP="0093463C">
            <w:pPr>
              <w:suppressAutoHyphens/>
              <w:spacing w:after="0" w:line="240" w:lineRule="auto"/>
              <w:rPr>
                <w:rFonts w:ascii="Times New Roman" w:eastAsia="Times New Roman" w:hAnsi="Times New Roman" w:cs="Times New Roman"/>
                <w:bCs/>
                <w:u w:val="single"/>
                <w:lang w:eastAsia="ar-SA"/>
              </w:rPr>
            </w:pPr>
            <w:r w:rsidRPr="0093463C">
              <w:rPr>
                <w:rFonts w:ascii="Times New Roman" w:eastAsia="Times New Roman" w:hAnsi="Times New Roman" w:cs="Times New Roman"/>
                <w:bCs/>
                <w:u w:val="single"/>
                <w:lang w:eastAsia="ar-SA"/>
              </w:rPr>
              <w:t xml:space="preserve">Būvprojekta izstrādes termiņš   </w:t>
            </w:r>
          </w:p>
          <w:p w14:paraId="2902A757" w14:textId="77777777" w:rsidR="0093463C" w:rsidRPr="0093463C" w:rsidRDefault="0093463C" w:rsidP="0093463C">
            <w:pPr>
              <w:suppressAutoHyphens/>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Būvprojekta izstrāde jāuzsāk 1 (vienas) kalendārās nedēļas laikā pēc Līguma parakstīšanas un jāveic atbilstoši  Līguma nosacījumiem.</w:t>
            </w:r>
          </w:p>
          <w:p w14:paraId="65DA73B1" w14:textId="77777777" w:rsidR="0093463C" w:rsidRPr="0093463C" w:rsidRDefault="0093463C" w:rsidP="0093463C">
            <w:pPr>
              <w:suppressAutoHyphens/>
              <w:spacing w:after="0" w:line="240" w:lineRule="auto"/>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Maksimālais  līguma izpildes termiņš   būvprojekta izstrādei un saskaņošanai  (</w:t>
            </w:r>
            <w:r w:rsidRPr="0093463C">
              <w:rPr>
                <w:rFonts w:ascii="Times New Roman" w:eastAsia="Times New Roman" w:hAnsi="Times New Roman" w:cs="Times New Roman"/>
                <w:i/>
                <w:lang w:eastAsia="ar-SA"/>
              </w:rPr>
              <w:t>t.s.k.  akceptēta būvprojekta iesniegšana Pasūtītājam)</w:t>
            </w:r>
            <w:r w:rsidRPr="0093463C">
              <w:rPr>
                <w:rFonts w:ascii="Times New Roman" w:eastAsia="Times New Roman" w:hAnsi="Times New Roman" w:cs="Times New Roman"/>
                <w:lang w:eastAsia="ar-SA"/>
              </w:rPr>
              <w:t xml:space="preserve">  12 (divpadsmit ) kalendārās nedēļas  no  līguma noslēgšanas dienas.</w:t>
            </w:r>
          </w:p>
          <w:p w14:paraId="08954B42" w14:textId="77777777" w:rsidR="0093463C" w:rsidRPr="0093463C" w:rsidRDefault="0093463C" w:rsidP="0093463C">
            <w:pPr>
              <w:suppressAutoHyphens/>
              <w:spacing w:after="0" w:line="240" w:lineRule="auto"/>
              <w:jc w:val="both"/>
              <w:rPr>
                <w:rFonts w:ascii="Times New Roman" w:eastAsia="Times New Roman" w:hAnsi="Times New Roman" w:cs="Times New Roman"/>
                <w:b/>
                <w:bCs/>
                <w:lang w:eastAsia="ar-SA"/>
              </w:rPr>
            </w:pPr>
            <w:r w:rsidRPr="0093463C">
              <w:rPr>
                <w:rFonts w:ascii="Times New Roman" w:eastAsia="Times New Roman" w:hAnsi="Times New Roman" w:cs="Times New Roman"/>
                <w:u w:val="single"/>
                <w:lang w:eastAsia="ar-SA"/>
              </w:rPr>
              <w:t>Autoruzraudzības pakalpojuma izpildes termiņš</w:t>
            </w:r>
            <w:r w:rsidR="00022CDC">
              <w:rPr>
                <w:rFonts w:ascii="Times New Roman" w:eastAsia="Times New Roman" w:hAnsi="Times New Roman" w:cs="Times New Roman"/>
                <w:u w:val="single"/>
                <w:lang w:eastAsia="ar-SA"/>
              </w:rPr>
              <w:t xml:space="preserve"> </w:t>
            </w:r>
            <w:r w:rsidRPr="0093463C">
              <w:rPr>
                <w:rFonts w:ascii="Times New Roman" w:eastAsia="Times New Roman" w:hAnsi="Times New Roman" w:cs="Times New Roman"/>
                <w:lang w:eastAsia="ar-SA"/>
              </w:rPr>
              <w:t>~9</w:t>
            </w:r>
            <w:r w:rsidR="00022CDC">
              <w:rPr>
                <w:rFonts w:ascii="Times New Roman" w:eastAsia="Times New Roman" w:hAnsi="Times New Roman" w:cs="Times New Roman"/>
                <w:lang w:eastAsia="ar-SA"/>
              </w:rPr>
              <w:t xml:space="preserve"> </w:t>
            </w:r>
            <w:r w:rsidRPr="0093463C">
              <w:rPr>
                <w:rFonts w:ascii="Times New Roman" w:eastAsia="Times New Roman" w:hAnsi="Times New Roman" w:cs="Times New Roman"/>
                <w:lang w:eastAsia="ar-SA"/>
              </w:rPr>
              <w:t>(deviņi) kalendārie mēneši no būvdarbu līguma noslēgšanas dienas.</w:t>
            </w:r>
          </w:p>
        </w:tc>
      </w:tr>
      <w:tr w:rsidR="0093463C" w:rsidRPr="0093463C" w14:paraId="241CBF99" w14:textId="77777777" w:rsidTr="00C73DA3">
        <w:trPr>
          <w:trHeight w:val="4952"/>
        </w:trPr>
        <w:tc>
          <w:tcPr>
            <w:tcW w:w="2693" w:type="dxa"/>
            <w:tcBorders>
              <w:top w:val="single" w:sz="4" w:space="0" w:color="auto"/>
              <w:left w:val="single" w:sz="4" w:space="0" w:color="auto"/>
              <w:bottom w:val="single" w:sz="4" w:space="0" w:color="auto"/>
              <w:right w:val="single" w:sz="4" w:space="0" w:color="auto"/>
            </w:tcBorders>
            <w:hideMark/>
          </w:tcPr>
          <w:p w14:paraId="39453B71" w14:textId="77777777" w:rsidR="0093463C" w:rsidRPr="0093463C" w:rsidRDefault="0093463C" w:rsidP="0093463C">
            <w:pPr>
              <w:suppressAutoHyphens/>
              <w:spacing w:after="0" w:line="240" w:lineRule="auto"/>
              <w:ind w:left="426" w:hanging="426"/>
              <w:rPr>
                <w:rFonts w:ascii="Times New Roman" w:eastAsia="Times New Roman" w:hAnsi="Times New Roman" w:cs="Times New Roman"/>
                <w:b/>
                <w:bCs/>
                <w:lang w:eastAsia="ar-SA"/>
              </w:rPr>
            </w:pPr>
            <w:r w:rsidRPr="0093463C">
              <w:rPr>
                <w:rFonts w:ascii="Times New Roman" w:eastAsia="Times New Roman" w:hAnsi="Times New Roman" w:cs="Times New Roman"/>
                <w:b/>
                <w:bCs/>
                <w:lang w:eastAsia="ar-SA"/>
              </w:rPr>
              <w:t xml:space="preserve">Būvprojekta  sastāvs </w:t>
            </w:r>
          </w:p>
        </w:tc>
        <w:tc>
          <w:tcPr>
            <w:tcW w:w="6379" w:type="dxa"/>
            <w:tcBorders>
              <w:top w:val="single" w:sz="4" w:space="0" w:color="auto"/>
              <w:left w:val="single" w:sz="4" w:space="0" w:color="auto"/>
              <w:bottom w:val="single" w:sz="4" w:space="0" w:color="auto"/>
              <w:right w:val="single" w:sz="4" w:space="0" w:color="auto"/>
            </w:tcBorders>
            <w:hideMark/>
          </w:tcPr>
          <w:p w14:paraId="3006210A" w14:textId="77777777" w:rsidR="0093463C" w:rsidRPr="0093463C" w:rsidRDefault="0093463C" w:rsidP="0093463C">
            <w:pPr>
              <w:keepNext/>
              <w:keepLines/>
              <w:spacing w:after="0" w:line="240" w:lineRule="auto"/>
              <w:ind w:left="57"/>
              <w:outlineLvl w:val="0"/>
              <w:rPr>
                <w:rFonts w:ascii="Times New Roman" w:eastAsia="Times New Roman" w:hAnsi="Times New Roman" w:cs="Times New Roman"/>
                <w:bCs/>
                <w:lang w:eastAsia="en-US"/>
              </w:rPr>
            </w:pPr>
            <w:r w:rsidRPr="0093463C">
              <w:rPr>
                <w:rFonts w:ascii="Times New Roman" w:eastAsia="Times New Roman" w:hAnsi="Times New Roman" w:cs="Times New Roman"/>
                <w:bCs/>
                <w:lang w:eastAsia="en-US"/>
              </w:rPr>
              <w:t xml:space="preserve">Būvprojekts ietver šādas daļas un  sadaļas: </w:t>
            </w:r>
          </w:p>
          <w:p w14:paraId="762E3EF1" w14:textId="77777777" w:rsidR="0093463C" w:rsidRPr="0093463C" w:rsidRDefault="0093463C" w:rsidP="0093463C">
            <w:pPr>
              <w:numPr>
                <w:ilvl w:val="0"/>
                <w:numId w:val="30"/>
              </w:numPr>
              <w:spacing w:after="0" w:line="240" w:lineRule="auto"/>
              <w:ind w:left="57" w:hanging="357"/>
              <w:rPr>
                <w:rFonts w:ascii="Times New Roman" w:eastAsia="MS Mincho" w:hAnsi="Times New Roman" w:cs="Times New Roman"/>
                <w:bCs/>
                <w:lang w:eastAsia="lv-LV"/>
              </w:rPr>
            </w:pPr>
            <w:r w:rsidRPr="0093463C">
              <w:rPr>
                <w:rFonts w:ascii="Times New Roman" w:eastAsia="MS Mincho" w:hAnsi="Times New Roman" w:cs="Times New Roman"/>
                <w:bCs/>
                <w:lang w:eastAsia="lv-LV"/>
              </w:rPr>
              <w:t>1.Vispārīgā daļa</w:t>
            </w:r>
          </w:p>
          <w:p w14:paraId="67319A3C" w14:textId="77777777" w:rsidR="0093463C" w:rsidRPr="0093463C" w:rsidRDefault="0093463C" w:rsidP="0093463C">
            <w:pPr>
              <w:spacing w:after="0" w:line="240" w:lineRule="auto"/>
              <w:ind w:left="57" w:firstLine="159"/>
              <w:rPr>
                <w:rFonts w:ascii="Times New Roman" w:eastAsia="MS Mincho" w:hAnsi="Times New Roman" w:cs="Times New Roman"/>
                <w:bCs/>
                <w:lang w:eastAsia="lv-LV"/>
              </w:rPr>
            </w:pPr>
            <w:r w:rsidRPr="0093463C">
              <w:rPr>
                <w:rFonts w:ascii="Times New Roman" w:eastAsia="MS Mincho" w:hAnsi="Times New Roman" w:cs="Times New Roman"/>
                <w:bCs/>
                <w:lang w:eastAsia="lv-LV"/>
              </w:rPr>
              <w:t>1.1. Būvkomersanta reģistrācijas apliecība, būvprakses sertifikāti;</w:t>
            </w:r>
          </w:p>
          <w:p w14:paraId="74F6E535" w14:textId="77777777" w:rsidR="0093463C" w:rsidRPr="0093463C" w:rsidRDefault="0093463C" w:rsidP="0093463C">
            <w:pPr>
              <w:spacing w:after="0" w:line="240" w:lineRule="auto"/>
              <w:ind w:left="57" w:firstLine="159"/>
              <w:rPr>
                <w:rFonts w:ascii="Times New Roman" w:eastAsia="MS Mincho" w:hAnsi="Times New Roman" w:cs="Times New Roman"/>
                <w:bCs/>
                <w:lang w:eastAsia="lv-LV"/>
              </w:rPr>
            </w:pPr>
            <w:r w:rsidRPr="0093463C">
              <w:rPr>
                <w:rFonts w:ascii="Times New Roman" w:eastAsia="MS Mincho" w:hAnsi="Times New Roman" w:cs="Times New Roman"/>
                <w:bCs/>
                <w:lang w:eastAsia="lv-LV"/>
              </w:rPr>
              <w:t>1.2. Būvprojektēšanai nepieciešamie dokumenti, tehniskie noteikumi;</w:t>
            </w:r>
          </w:p>
          <w:p w14:paraId="3EC4144C" w14:textId="77777777" w:rsidR="0093463C" w:rsidRPr="0093463C" w:rsidRDefault="0093463C" w:rsidP="0093463C">
            <w:pPr>
              <w:spacing w:after="0" w:line="240" w:lineRule="auto"/>
              <w:ind w:left="57" w:firstLine="159"/>
              <w:rPr>
                <w:rFonts w:ascii="Times New Roman" w:eastAsia="MS Mincho" w:hAnsi="Times New Roman" w:cs="Times New Roman"/>
                <w:bCs/>
                <w:lang w:eastAsia="lv-LV"/>
              </w:rPr>
            </w:pPr>
            <w:r w:rsidRPr="0093463C">
              <w:rPr>
                <w:rFonts w:ascii="Times New Roman" w:eastAsia="MS Mincho" w:hAnsi="Times New Roman" w:cs="Times New Roman"/>
                <w:bCs/>
                <w:lang w:eastAsia="lv-LV"/>
              </w:rPr>
              <w:t>1.3. TI – Ģeodēziskā un topogrāfiskā izpēte;</w:t>
            </w:r>
          </w:p>
          <w:p w14:paraId="034B6CC6" w14:textId="77777777" w:rsidR="0093463C" w:rsidRPr="0093463C" w:rsidRDefault="0093463C" w:rsidP="0093463C">
            <w:pPr>
              <w:spacing w:after="0" w:line="240" w:lineRule="auto"/>
              <w:ind w:left="57" w:firstLine="159"/>
              <w:rPr>
                <w:rFonts w:ascii="Times New Roman" w:eastAsia="MS Mincho" w:hAnsi="Times New Roman" w:cs="Times New Roman"/>
                <w:bCs/>
                <w:lang w:eastAsia="lv-LV"/>
              </w:rPr>
            </w:pPr>
            <w:r w:rsidRPr="0093463C">
              <w:rPr>
                <w:rFonts w:ascii="Times New Roman" w:eastAsia="MS Mincho" w:hAnsi="Times New Roman" w:cs="Times New Roman"/>
                <w:bCs/>
                <w:lang w:eastAsia="lv-LV"/>
              </w:rPr>
              <w:t>1.4. GI – Ģeotehniskā izpēte;</w:t>
            </w:r>
          </w:p>
          <w:p w14:paraId="7F988E24" w14:textId="77777777" w:rsidR="0093463C" w:rsidRPr="0093463C" w:rsidRDefault="0093463C" w:rsidP="0093463C">
            <w:pPr>
              <w:spacing w:after="0" w:line="240" w:lineRule="auto"/>
              <w:ind w:left="57" w:firstLine="159"/>
              <w:rPr>
                <w:rFonts w:ascii="Times New Roman" w:eastAsia="MS Mincho" w:hAnsi="Times New Roman" w:cs="Times New Roman"/>
                <w:bCs/>
                <w:lang w:eastAsia="lv-LV"/>
              </w:rPr>
            </w:pPr>
            <w:r w:rsidRPr="0093463C">
              <w:rPr>
                <w:rFonts w:ascii="Times New Roman" w:eastAsia="MS Mincho" w:hAnsi="Times New Roman" w:cs="Times New Roman"/>
                <w:bCs/>
                <w:lang w:eastAsia="lv-LV"/>
              </w:rPr>
              <w:t>1.5. SA - Skaidrojošais apraksts;</w:t>
            </w:r>
          </w:p>
          <w:p w14:paraId="1A91ED59" w14:textId="77777777" w:rsidR="0093463C" w:rsidRPr="0093463C" w:rsidRDefault="0093463C" w:rsidP="0093463C">
            <w:pPr>
              <w:spacing w:after="0" w:line="240" w:lineRule="auto"/>
              <w:ind w:left="57" w:firstLine="159"/>
              <w:rPr>
                <w:rFonts w:ascii="Times New Roman" w:eastAsia="MS Mincho" w:hAnsi="Times New Roman" w:cs="Times New Roman"/>
                <w:bCs/>
                <w:lang w:eastAsia="lv-LV"/>
              </w:rPr>
            </w:pPr>
            <w:r w:rsidRPr="0093463C">
              <w:rPr>
                <w:rFonts w:ascii="Times New Roman" w:eastAsia="MS Mincho" w:hAnsi="Times New Roman" w:cs="Times New Roman"/>
                <w:bCs/>
                <w:lang w:eastAsia="lv-LV"/>
              </w:rPr>
              <w:t>1.6. Saskaņojuma protokols ar  privāto zemes īpašnieku un ;</w:t>
            </w:r>
          </w:p>
          <w:p w14:paraId="6B4B39E2" w14:textId="77777777" w:rsidR="0093463C" w:rsidRPr="0093463C" w:rsidRDefault="0093463C" w:rsidP="0093463C">
            <w:pPr>
              <w:spacing w:after="0" w:line="240" w:lineRule="auto"/>
              <w:ind w:left="57" w:firstLine="159"/>
              <w:rPr>
                <w:rFonts w:ascii="Times New Roman" w:eastAsia="MS Mincho" w:hAnsi="Times New Roman" w:cs="Times New Roman"/>
                <w:bCs/>
                <w:lang w:eastAsia="lv-LV"/>
              </w:rPr>
            </w:pPr>
            <w:r w:rsidRPr="0093463C">
              <w:rPr>
                <w:rFonts w:ascii="Times New Roman" w:eastAsia="MS Mincho" w:hAnsi="Times New Roman" w:cs="Times New Roman"/>
                <w:bCs/>
                <w:lang w:eastAsia="lv-LV"/>
              </w:rPr>
              <w:t>1.7. Vispārīgie rādītāji. Ģenerālplāns – GP;</w:t>
            </w:r>
          </w:p>
          <w:p w14:paraId="3FF8890A" w14:textId="77777777" w:rsidR="0093463C" w:rsidRPr="0093463C" w:rsidRDefault="0093463C" w:rsidP="0093463C">
            <w:pPr>
              <w:spacing w:after="0" w:line="240" w:lineRule="auto"/>
              <w:ind w:left="57"/>
              <w:rPr>
                <w:rFonts w:ascii="Times New Roman" w:eastAsia="MS Mincho" w:hAnsi="Times New Roman" w:cs="Times New Roman"/>
                <w:bCs/>
                <w:lang w:eastAsia="lv-LV"/>
              </w:rPr>
            </w:pPr>
            <w:r w:rsidRPr="0093463C">
              <w:rPr>
                <w:rFonts w:ascii="Times New Roman" w:eastAsia="MS Mincho" w:hAnsi="Times New Roman" w:cs="Times New Roman"/>
                <w:bCs/>
                <w:lang w:eastAsia="lv-LV"/>
              </w:rPr>
              <w:t>2.</w:t>
            </w:r>
            <w:r>
              <w:rPr>
                <w:rFonts w:ascii="Times New Roman" w:eastAsia="MS Mincho" w:hAnsi="Times New Roman" w:cs="Times New Roman"/>
                <w:bCs/>
                <w:lang w:eastAsia="lv-LV"/>
              </w:rPr>
              <w:t xml:space="preserve"> </w:t>
            </w:r>
            <w:r w:rsidRPr="0093463C">
              <w:rPr>
                <w:rFonts w:ascii="Times New Roman" w:eastAsia="MS Mincho" w:hAnsi="Times New Roman" w:cs="Times New Roman"/>
                <w:bCs/>
                <w:lang w:eastAsia="lv-LV"/>
              </w:rPr>
              <w:t>Inženierrisinājumu daļa</w:t>
            </w:r>
          </w:p>
          <w:p w14:paraId="3CAE1AE0" w14:textId="77777777" w:rsidR="0093463C" w:rsidRPr="0093463C" w:rsidRDefault="0093463C" w:rsidP="0093463C">
            <w:pPr>
              <w:spacing w:after="0" w:line="240" w:lineRule="auto"/>
              <w:ind w:left="57" w:firstLine="714"/>
              <w:rPr>
                <w:rFonts w:ascii="Times New Roman" w:eastAsia="MS Mincho" w:hAnsi="Times New Roman" w:cs="Times New Roman"/>
                <w:bCs/>
                <w:lang w:eastAsia="lv-LV"/>
              </w:rPr>
            </w:pPr>
            <w:r w:rsidRPr="0093463C">
              <w:rPr>
                <w:rFonts w:ascii="Times New Roman" w:eastAsia="MS Mincho" w:hAnsi="Times New Roman" w:cs="Times New Roman"/>
                <w:bCs/>
                <w:lang w:eastAsia="lv-LV"/>
              </w:rPr>
              <w:t>2.1. Ūdensapgāde un kanalizācija (ārējā), UKT;</w:t>
            </w:r>
            <w:r w:rsidRPr="0093463C">
              <w:rPr>
                <w:rFonts w:ascii="Times New Roman" w:eastAsia="Times New Roman" w:hAnsi="Times New Roman" w:cs="Times New Roman"/>
                <w:lang w:eastAsia="en-US"/>
              </w:rPr>
              <w:t xml:space="preserve"> </w:t>
            </w:r>
          </w:p>
          <w:p w14:paraId="7E49DFD5" w14:textId="77777777" w:rsidR="0093463C" w:rsidRPr="0093463C" w:rsidRDefault="0093463C" w:rsidP="0093463C">
            <w:pPr>
              <w:spacing w:after="0" w:line="240" w:lineRule="auto"/>
              <w:ind w:left="57" w:firstLine="714"/>
              <w:rPr>
                <w:rFonts w:ascii="Times New Roman" w:eastAsia="MS Mincho" w:hAnsi="Times New Roman" w:cs="Times New Roman"/>
                <w:bCs/>
                <w:lang w:eastAsia="lv-LV"/>
              </w:rPr>
            </w:pPr>
            <w:r w:rsidRPr="0093463C">
              <w:rPr>
                <w:rFonts w:ascii="Times New Roman" w:eastAsia="MS Mincho" w:hAnsi="Times New Roman" w:cs="Times New Roman"/>
                <w:bCs/>
                <w:lang w:eastAsia="lv-LV"/>
              </w:rPr>
              <w:t>2.2. Vides aizsardzības pasākumi, VAP;</w:t>
            </w:r>
          </w:p>
          <w:p w14:paraId="731CF420" w14:textId="77777777" w:rsidR="0093463C" w:rsidRPr="0093463C" w:rsidRDefault="0093463C" w:rsidP="0093463C">
            <w:pPr>
              <w:numPr>
                <w:ilvl w:val="0"/>
                <w:numId w:val="30"/>
              </w:numPr>
              <w:spacing w:after="0" w:line="240" w:lineRule="auto"/>
              <w:ind w:left="57" w:hanging="357"/>
              <w:rPr>
                <w:rFonts w:ascii="Times New Roman" w:eastAsia="MS Mincho" w:hAnsi="Times New Roman" w:cs="Times New Roman"/>
                <w:bCs/>
                <w:lang w:eastAsia="lv-LV"/>
              </w:rPr>
            </w:pPr>
            <w:r>
              <w:rPr>
                <w:rFonts w:ascii="Times New Roman" w:eastAsia="MS Mincho" w:hAnsi="Times New Roman" w:cs="Times New Roman"/>
                <w:bCs/>
                <w:lang w:eastAsia="lv-LV"/>
              </w:rPr>
              <w:t xml:space="preserve">3. </w:t>
            </w:r>
            <w:r w:rsidRPr="0093463C">
              <w:rPr>
                <w:rFonts w:ascii="Times New Roman" w:eastAsia="MS Mincho" w:hAnsi="Times New Roman" w:cs="Times New Roman"/>
                <w:bCs/>
                <w:lang w:eastAsia="lv-LV"/>
              </w:rPr>
              <w:t>Ekonomikas daļa</w:t>
            </w:r>
          </w:p>
          <w:p w14:paraId="38CE524E" w14:textId="77777777" w:rsidR="0093463C" w:rsidRPr="0093463C" w:rsidRDefault="0093463C" w:rsidP="00E33FFE">
            <w:pPr>
              <w:spacing w:after="0" w:line="240" w:lineRule="auto"/>
              <w:ind w:left="775"/>
              <w:rPr>
                <w:rFonts w:ascii="Times New Roman" w:eastAsia="MS Mincho" w:hAnsi="Times New Roman" w:cs="Times New Roman"/>
                <w:bCs/>
                <w:lang w:eastAsia="lv-LV"/>
              </w:rPr>
            </w:pPr>
            <w:r w:rsidRPr="0093463C">
              <w:rPr>
                <w:rFonts w:ascii="Times New Roman" w:eastAsia="MS Mincho" w:hAnsi="Times New Roman" w:cs="Times New Roman"/>
                <w:bCs/>
                <w:lang w:eastAsia="lv-LV"/>
              </w:rPr>
              <w:t>3.1. Iekārtu, konstrukciju un būvizstrādājumu kopsavilkums, IS;</w:t>
            </w:r>
          </w:p>
          <w:p w14:paraId="5E385CB7" w14:textId="77777777" w:rsidR="0093463C" w:rsidRPr="0093463C" w:rsidRDefault="0093463C" w:rsidP="0093463C">
            <w:pPr>
              <w:spacing w:after="0" w:line="240" w:lineRule="auto"/>
              <w:ind w:left="57" w:firstLine="720"/>
              <w:rPr>
                <w:rFonts w:ascii="Times New Roman" w:eastAsia="MS Mincho" w:hAnsi="Times New Roman" w:cs="Times New Roman"/>
                <w:bCs/>
                <w:lang w:eastAsia="lv-LV"/>
              </w:rPr>
            </w:pPr>
            <w:r w:rsidRPr="0093463C">
              <w:rPr>
                <w:rFonts w:ascii="Times New Roman" w:eastAsia="MS Mincho" w:hAnsi="Times New Roman" w:cs="Times New Roman"/>
                <w:bCs/>
                <w:lang w:eastAsia="lv-LV"/>
              </w:rPr>
              <w:t>3.2. Būvdarbu apjomu saraksts, BA;</w:t>
            </w:r>
          </w:p>
          <w:p w14:paraId="3349C547" w14:textId="77777777" w:rsidR="0093463C" w:rsidRPr="0093463C" w:rsidRDefault="0093463C" w:rsidP="0093463C">
            <w:pPr>
              <w:spacing w:after="0" w:line="240" w:lineRule="auto"/>
              <w:ind w:left="57" w:firstLine="720"/>
              <w:rPr>
                <w:rFonts w:ascii="Times New Roman" w:eastAsia="MS Mincho" w:hAnsi="Times New Roman" w:cs="Times New Roman"/>
                <w:bCs/>
                <w:lang w:eastAsia="lv-LV"/>
              </w:rPr>
            </w:pPr>
            <w:r w:rsidRPr="0093463C">
              <w:rPr>
                <w:rFonts w:ascii="Times New Roman" w:eastAsia="MS Mincho" w:hAnsi="Times New Roman" w:cs="Times New Roman"/>
                <w:bCs/>
                <w:lang w:eastAsia="lv-LV"/>
              </w:rPr>
              <w:t>3.3. Izmaksu aprēķins.</w:t>
            </w:r>
          </w:p>
          <w:p w14:paraId="302204BE" w14:textId="77777777" w:rsidR="0093463C" w:rsidRPr="0093463C" w:rsidRDefault="0093463C" w:rsidP="0093463C">
            <w:pPr>
              <w:tabs>
                <w:tab w:val="left" w:pos="1418"/>
              </w:tabs>
              <w:spacing w:after="0" w:line="240" w:lineRule="auto"/>
              <w:ind w:left="57" w:hanging="274"/>
              <w:rPr>
                <w:rFonts w:ascii="Times New Roman" w:eastAsia="Times New Roman" w:hAnsi="Times New Roman" w:cs="Times New Roman"/>
                <w:b/>
                <w:lang w:eastAsia="en-US"/>
              </w:rPr>
            </w:pPr>
            <w:r w:rsidRPr="0093463C">
              <w:rPr>
                <w:rFonts w:ascii="Times New Roman" w:eastAsia="MS Mincho" w:hAnsi="Times New Roman" w:cs="Times New Roman"/>
                <w:bCs/>
                <w:lang w:eastAsia="lv-LV"/>
              </w:rPr>
              <w:t xml:space="preserve">     4.  Darbu organizācijas projekts, DOP. </w:t>
            </w:r>
          </w:p>
        </w:tc>
      </w:tr>
      <w:tr w:rsidR="0093463C" w:rsidRPr="0093463C" w14:paraId="0A566240" w14:textId="77777777" w:rsidTr="00C73DA3">
        <w:trPr>
          <w:trHeight w:val="841"/>
        </w:trPr>
        <w:tc>
          <w:tcPr>
            <w:tcW w:w="2693" w:type="dxa"/>
            <w:tcBorders>
              <w:top w:val="single" w:sz="4" w:space="0" w:color="auto"/>
              <w:left w:val="single" w:sz="4" w:space="0" w:color="auto"/>
              <w:bottom w:val="single" w:sz="4" w:space="0" w:color="auto"/>
              <w:right w:val="single" w:sz="4" w:space="0" w:color="auto"/>
            </w:tcBorders>
          </w:tcPr>
          <w:p w14:paraId="7DEF0A80" w14:textId="77777777" w:rsidR="0093463C" w:rsidRPr="0093463C" w:rsidRDefault="0093463C" w:rsidP="0093463C">
            <w:pPr>
              <w:suppressAutoHyphens/>
              <w:spacing w:after="0" w:line="240" w:lineRule="auto"/>
              <w:rPr>
                <w:rFonts w:ascii="Times New Roman" w:eastAsia="Times New Roman" w:hAnsi="Times New Roman" w:cs="Times New Roman"/>
                <w:b/>
                <w:bCs/>
                <w:lang w:eastAsia="ar-SA"/>
              </w:rPr>
            </w:pPr>
            <w:r w:rsidRPr="0093463C">
              <w:rPr>
                <w:rFonts w:ascii="Times New Roman" w:eastAsia="Times New Roman" w:hAnsi="Times New Roman" w:cs="Times New Roman"/>
                <w:b/>
                <w:bCs/>
                <w:lang w:eastAsia="ar-SA"/>
              </w:rPr>
              <w:t>Projektu iesniegšana pasūtītājam</w:t>
            </w:r>
          </w:p>
        </w:tc>
        <w:tc>
          <w:tcPr>
            <w:tcW w:w="6379" w:type="dxa"/>
            <w:tcBorders>
              <w:top w:val="single" w:sz="4" w:space="0" w:color="auto"/>
              <w:left w:val="single" w:sz="4" w:space="0" w:color="auto"/>
              <w:bottom w:val="single" w:sz="4" w:space="0" w:color="auto"/>
              <w:right w:val="single" w:sz="4" w:space="0" w:color="auto"/>
            </w:tcBorders>
          </w:tcPr>
          <w:p w14:paraId="5672B9FF" w14:textId="77777777" w:rsidR="0093463C" w:rsidRPr="0093463C" w:rsidRDefault="0093463C" w:rsidP="0093463C">
            <w:pPr>
              <w:suppressAutoHyphens/>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lang w:eastAsia="ar-SA"/>
              </w:rPr>
              <w:t xml:space="preserve">Projektētājs iesniedz Pasūtītājam Dobeles novada  būvvaldē akceptētu būvprojektu 3 (trīs) eksemplāros papīra formātā sējumos, no tiem trīs (3) eksemplāri cietos vākos, un 1 (vienā) eksemplārā elektroniskā formā CD (rasējumi </w:t>
            </w:r>
            <w:r w:rsidRPr="0093463C">
              <w:rPr>
                <w:rFonts w:ascii="Times New Roman" w:eastAsia="Times New Roman" w:hAnsi="Times New Roman" w:cs="Times New Roman"/>
                <w:i/>
                <w:lang w:eastAsia="ar-SA"/>
              </w:rPr>
              <w:t>DWG</w:t>
            </w:r>
            <w:r w:rsidRPr="0093463C">
              <w:rPr>
                <w:rFonts w:ascii="Times New Roman" w:eastAsia="Times New Roman" w:hAnsi="Times New Roman" w:cs="Times New Roman"/>
                <w:lang w:eastAsia="ar-SA"/>
              </w:rPr>
              <w:t xml:space="preserve"> un </w:t>
            </w:r>
            <w:r w:rsidRPr="0093463C">
              <w:rPr>
                <w:rFonts w:ascii="Times New Roman" w:eastAsia="Times New Roman" w:hAnsi="Times New Roman" w:cs="Times New Roman"/>
                <w:i/>
                <w:lang w:eastAsia="ar-SA"/>
              </w:rPr>
              <w:t>PDF</w:t>
            </w:r>
            <w:r w:rsidRPr="0093463C">
              <w:rPr>
                <w:rFonts w:ascii="Times New Roman" w:eastAsia="Times New Roman" w:hAnsi="Times New Roman" w:cs="Times New Roman"/>
                <w:lang w:eastAsia="ar-SA"/>
              </w:rPr>
              <w:t xml:space="preserve"> formātā, teksta dokumenti </w:t>
            </w:r>
            <w:r w:rsidRPr="0093463C">
              <w:rPr>
                <w:rFonts w:ascii="Times New Roman" w:eastAsia="Times New Roman" w:hAnsi="Times New Roman" w:cs="Times New Roman"/>
                <w:i/>
                <w:lang w:eastAsia="ar-SA"/>
              </w:rPr>
              <w:t>*.doc</w:t>
            </w:r>
            <w:r w:rsidRPr="0093463C">
              <w:rPr>
                <w:rFonts w:ascii="Times New Roman" w:eastAsia="Times New Roman" w:hAnsi="Times New Roman" w:cs="Times New Roman"/>
                <w:lang w:eastAsia="ar-SA"/>
              </w:rPr>
              <w:t xml:space="preserve"> un </w:t>
            </w:r>
            <w:r w:rsidRPr="0093463C">
              <w:rPr>
                <w:rFonts w:ascii="Times New Roman" w:eastAsia="Times New Roman" w:hAnsi="Times New Roman" w:cs="Times New Roman"/>
                <w:i/>
                <w:lang w:eastAsia="ar-SA"/>
              </w:rPr>
              <w:t>PDF</w:t>
            </w:r>
            <w:r w:rsidRPr="0093463C">
              <w:rPr>
                <w:rFonts w:ascii="Times New Roman" w:eastAsia="Times New Roman" w:hAnsi="Times New Roman" w:cs="Times New Roman"/>
                <w:lang w:eastAsia="ar-SA"/>
              </w:rPr>
              <w:t xml:space="preserve"> formātā, materiālu un darbu apjomi </w:t>
            </w:r>
            <w:r w:rsidRPr="0093463C">
              <w:rPr>
                <w:rFonts w:ascii="Times New Roman" w:eastAsia="Times New Roman" w:hAnsi="Times New Roman" w:cs="Times New Roman"/>
                <w:i/>
                <w:lang w:eastAsia="ar-SA"/>
              </w:rPr>
              <w:t>*.xls</w:t>
            </w:r>
            <w:r w:rsidRPr="0093463C">
              <w:rPr>
                <w:rFonts w:ascii="Times New Roman" w:eastAsia="Times New Roman" w:hAnsi="Times New Roman" w:cs="Times New Roman"/>
                <w:lang w:eastAsia="ar-SA"/>
              </w:rPr>
              <w:t xml:space="preserve"> formātā), kā arī būvprojekta izmaksu aprēķinu 1 (vienā) eksemplārā papīra formātā un 1 (vienā) eksemplārā elektroniskā formā CD (*.xls formātā).</w:t>
            </w:r>
          </w:p>
        </w:tc>
      </w:tr>
      <w:tr w:rsidR="0093463C" w:rsidRPr="0093463C" w14:paraId="54B368C8" w14:textId="77777777" w:rsidTr="00C73DA3">
        <w:trPr>
          <w:trHeight w:val="841"/>
        </w:trPr>
        <w:tc>
          <w:tcPr>
            <w:tcW w:w="2693" w:type="dxa"/>
            <w:tcBorders>
              <w:top w:val="single" w:sz="4" w:space="0" w:color="auto"/>
              <w:left w:val="single" w:sz="4" w:space="0" w:color="auto"/>
              <w:bottom w:val="single" w:sz="4" w:space="0" w:color="auto"/>
              <w:right w:val="single" w:sz="4" w:space="0" w:color="auto"/>
            </w:tcBorders>
          </w:tcPr>
          <w:p w14:paraId="2F03F955" w14:textId="77777777" w:rsidR="0093463C" w:rsidRPr="0093463C" w:rsidRDefault="0093463C" w:rsidP="0093463C">
            <w:pPr>
              <w:suppressAutoHyphens/>
              <w:spacing w:after="0" w:line="240" w:lineRule="auto"/>
              <w:rPr>
                <w:rFonts w:ascii="Times New Roman" w:eastAsia="Times New Roman" w:hAnsi="Times New Roman" w:cs="Times New Roman"/>
                <w:b/>
                <w:bCs/>
                <w:highlight w:val="yellow"/>
                <w:lang w:eastAsia="ar-SA"/>
              </w:rPr>
            </w:pPr>
            <w:r w:rsidRPr="0093463C">
              <w:rPr>
                <w:rFonts w:ascii="Times New Roman" w:eastAsia="Times New Roman" w:hAnsi="Times New Roman" w:cs="Times New Roman"/>
                <w:b/>
                <w:bCs/>
                <w:lang w:eastAsia="ar-SA"/>
              </w:rPr>
              <w:t xml:space="preserve">Plānošanas prasības </w:t>
            </w:r>
          </w:p>
        </w:tc>
        <w:tc>
          <w:tcPr>
            <w:tcW w:w="6379" w:type="dxa"/>
            <w:tcBorders>
              <w:top w:val="single" w:sz="4" w:space="0" w:color="auto"/>
              <w:left w:val="single" w:sz="4" w:space="0" w:color="auto"/>
              <w:bottom w:val="single" w:sz="4" w:space="0" w:color="auto"/>
              <w:right w:val="single" w:sz="4" w:space="0" w:color="auto"/>
            </w:tcBorders>
          </w:tcPr>
          <w:p w14:paraId="468101AD" w14:textId="77777777" w:rsidR="0093463C" w:rsidRPr="0093463C" w:rsidRDefault="0093463C" w:rsidP="0093463C">
            <w:pPr>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1.Veikt ūdensapgādes tīklu projektēšanu, ievērojot pielikumos noteiktās robežas.</w:t>
            </w:r>
          </w:p>
          <w:p w14:paraId="5E2A34D8" w14:textId="77777777" w:rsidR="0093463C" w:rsidRPr="0093463C" w:rsidRDefault="0093463C" w:rsidP="0093463C">
            <w:pPr>
              <w:spacing w:after="0" w:line="240" w:lineRule="auto"/>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 xml:space="preserve">2.Projektētājs veic apsekošanas un nepieciešamos inženierizpētes darbus atbilstoši normatīvo aktu (LBN 005-15 “Inženierizpētes noteikumi būvniecībā”) prasībām. </w:t>
            </w:r>
          </w:p>
          <w:p w14:paraId="143A2AFF" w14:textId="77777777" w:rsidR="0093463C" w:rsidRPr="0093463C" w:rsidRDefault="0093463C" w:rsidP="0093463C">
            <w:pPr>
              <w:spacing w:after="0" w:line="240" w:lineRule="auto"/>
              <w:rPr>
                <w:rFonts w:ascii="Times New Roman" w:eastAsia="Times New Roman" w:hAnsi="Times New Roman" w:cs="Times New Roman"/>
                <w:bCs/>
                <w:strike/>
                <w:lang w:eastAsia="ar-SA"/>
              </w:rPr>
            </w:pPr>
            <w:r w:rsidRPr="0093463C">
              <w:rPr>
                <w:rFonts w:ascii="Times New Roman" w:eastAsia="Times New Roman" w:hAnsi="Times New Roman" w:cs="Times New Roman"/>
                <w:bCs/>
                <w:lang w:eastAsia="ar-SA"/>
              </w:rPr>
              <w:t>3.Projektētājs  iepazīstas ar patreizējo ūdensapgādes  infrastruktūru  Dobeles pilsētā, veic inženiertopogrāfijas izpēti pa projektējamo ūdensvadu    tīklu trasēm pa ielām  līdz būvju fasādēm</w:t>
            </w:r>
          </w:p>
          <w:p w14:paraId="16903B07" w14:textId="77777777" w:rsidR="0093463C" w:rsidRPr="0093463C" w:rsidRDefault="0093463C" w:rsidP="0093463C">
            <w:pPr>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 xml:space="preserve">4.Inženierģeoloģiskā izpēte pa projektējamo ūdensapgādes  tīklu trasēm pilnā apjomā  izpētes urbumus ierīkojot saskaņā ar likumdošanas prasībām. </w:t>
            </w:r>
          </w:p>
          <w:p w14:paraId="36352C79" w14:textId="77777777" w:rsidR="0093463C" w:rsidRPr="0093463C" w:rsidRDefault="0093463C" w:rsidP="0093463C">
            <w:pPr>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bCs/>
                <w:lang w:eastAsia="ar-SA"/>
              </w:rPr>
              <w:lastRenderedPageBreak/>
              <w:t xml:space="preserve">5. </w:t>
            </w:r>
            <w:r w:rsidRPr="0093463C">
              <w:rPr>
                <w:rFonts w:ascii="Times New Roman" w:eastAsia="Times New Roman" w:hAnsi="Times New Roman" w:cs="Times New Roman"/>
                <w:lang w:eastAsia="ar-SA"/>
              </w:rPr>
              <w:t>Projektētājs nodrošina inženiertopogrāfiskā plāna uzmērīšanu un nepieciešamās informācijas savākšanu tā, lai topogrāfijā tiktu atspoguļotas visas inženierkomunikācijas ar to iebūves dziļumiem, komunikāciju cauruļvadu un tekņu atzīmēm.</w:t>
            </w:r>
          </w:p>
          <w:p w14:paraId="30F7E8E3" w14:textId="77777777" w:rsidR="0093463C" w:rsidRPr="0093463C" w:rsidRDefault="0093463C" w:rsidP="0093463C">
            <w:pPr>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lang w:eastAsia="ar-SA"/>
              </w:rPr>
              <w:t>6.</w:t>
            </w:r>
            <w:r w:rsidRPr="0093463C">
              <w:rPr>
                <w:rFonts w:ascii="Times New Roman" w:eastAsia="Times New Roman" w:hAnsi="Times New Roman" w:cs="Times New Roman"/>
                <w:bCs/>
                <w:lang w:eastAsia="ar-SA"/>
              </w:rPr>
              <w:t>Projektētājs pieprasa un saņem nepieciešamos tehniskos noteikumus no attiecīgām institūcijām. Projektētājs ir atbildīgs par visu nepieciešamo atļauju un apstiprinājumu saņemšanu būvprojekta akceptēšanai.</w:t>
            </w:r>
          </w:p>
          <w:p w14:paraId="31AE1885" w14:textId="77777777" w:rsidR="0093463C" w:rsidRPr="0093463C" w:rsidRDefault="0093463C" w:rsidP="0093463C">
            <w:pPr>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7.Projektētājs veic visus nepieciešamos saskaņojumus ar Pasūtītāju, valsts institūcijām, trešajām personām, kuru tiesības tiek skartas un Dobeles novada būvvaldi.</w:t>
            </w:r>
          </w:p>
          <w:p w14:paraId="7EEF67CD" w14:textId="77777777" w:rsidR="0093463C" w:rsidRPr="0093463C" w:rsidRDefault="0093463C" w:rsidP="0093463C">
            <w:pPr>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8. Paredzēt izmantot tikai Eiropas Savienībā un Latvijas Republikā sertificētus materiālus un izstrādājumus, kuru ražotāja garantijas termiņš materiāliem ir ne mazāks par 5 gadiem (60 mēneši).</w:t>
            </w:r>
          </w:p>
          <w:p w14:paraId="416E1A3C" w14:textId="77777777" w:rsidR="0093463C" w:rsidRPr="0093463C" w:rsidRDefault="0093463C" w:rsidP="0093463C">
            <w:pPr>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9. Būvprojektā  paredzēt ūdensapgādes nepārtrauktības</w:t>
            </w:r>
            <w:r w:rsidRPr="0093463C">
              <w:rPr>
                <w:rFonts w:ascii="Times New Roman" w:eastAsia="Times New Roman" w:hAnsi="Times New Roman" w:cs="Times New Roman"/>
                <w:lang w:eastAsia="ar-SA"/>
              </w:rPr>
              <w:t xml:space="preserve"> </w:t>
            </w:r>
            <w:r w:rsidRPr="0093463C">
              <w:rPr>
                <w:rFonts w:ascii="Times New Roman" w:eastAsia="Times New Roman" w:hAnsi="Times New Roman" w:cs="Times New Roman"/>
                <w:bCs/>
                <w:lang w:eastAsia="ar-SA"/>
              </w:rPr>
              <w:t>nodrošināšanu  tīklu izbūves laikā.</w:t>
            </w:r>
          </w:p>
          <w:p w14:paraId="37F145E4" w14:textId="77777777" w:rsidR="0093463C" w:rsidRPr="0093463C" w:rsidRDefault="0093463C" w:rsidP="0093463C">
            <w:pPr>
              <w:spacing w:after="0" w:line="240" w:lineRule="auto"/>
              <w:jc w:val="both"/>
              <w:rPr>
                <w:rFonts w:ascii="Times New Roman" w:eastAsia="Times New Roman" w:hAnsi="Times New Roman" w:cs="Times New Roman"/>
                <w:lang w:eastAsia="ar-SA"/>
              </w:rPr>
            </w:pPr>
            <w:r w:rsidRPr="0093463C">
              <w:rPr>
                <w:rFonts w:ascii="Times New Roman" w:eastAsia="Times New Roman" w:hAnsi="Times New Roman" w:cs="Times New Roman"/>
                <w:bCs/>
                <w:lang w:eastAsia="ar-SA"/>
              </w:rPr>
              <w:t xml:space="preserve">10. Ūdensapgādes </w:t>
            </w:r>
            <w:r w:rsidRPr="0093463C">
              <w:rPr>
                <w:rFonts w:ascii="Times New Roman" w:eastAsia="Times New Roman" w:hAnsi="Times New Roman" w:cs="Times New Roman"/>
                <w:lang w:eastAsia="ar-SA"/>
              </w:rPr>
              <w:t xml:space="preserve"> tīklu  projektēšana un  izbūve veicama  saskaņā ar LBN 222-15 “Ūdensapgādes  būves” un LBN 008-14 </w:t>
            </w:r>
            <w:r w:rsidR="00022CDC">
              <w:rPr>
                <w:rFonts w:ascii="Times New Roman" w:eastAsia="Times New Roman" w:hAnsi="Times New Roman" w:cs="Times New Roman"/>
                <w:lang w:eastAsia="ar-SA"/>
              </w:rPr>
              <w:t>“</w:t>
            </w:r>
            <w:r w:rsidRPr="0093463C">
              <w:rPr>
                <w:rFonts w:ascii="Times New Roman" w:eastAsia="Times New Roman" w:hAnsi="Times New Roman" w:cs="Times New Roman"/>
                <w:lang w:eastAsia="ar-SA"/>
              </w:rPr>
              <w:t>Inženiertīklu izvietojums</w:t>
            </w:r>
            <w:r w:rsidR="00022CDC">
              <w:rPr>
                <w:rFonts w:ascii="Times New Roman" w:eastAsia="Times New Roman" w:hAnsi="Times New Roman" w:cs="Times New Roman"/>
                <w:lang w:eastAsia="ar-SA"/>
              </w:rPr>
              <w:t>”</w:t>
            </w:r>
            <w:r w:rsidRPr="0093463C">
              <w:rPr>
                <w:rFonts w:ascii="Times New Roman" w:eastAsia="Times New Roman" w:hAnsi="Times New Roman" w:cs="Times New Roman"/>
                <w:lang w:eastAsia="ar-SA"/>
              </w:rPr>
              <w:t>. Cauruļvada izbūve veicama ar PE caurulēm.</w:t>
            </w:r>
          </w:p>
          <w:p w14:paraId="3E130A5A" w14:textId="77777777" w:rsidR="0093463C" w:rsidRPr="0093463C" w:rsidRDefault="0093463C" w:rsidP="0093463C">
            <w:pPr>
              <w:tabs>
                <w:tab w:val="left" w:pos="567"/>
              </w:tabs>
              <w:spacing w:after="0" w:line="276" w:lineRule="auto"/>
              <w:contextualSpacing/>
              <w:jc w:val="both"/>
              <w:rPr>
                <w:rFonts w:ascii="Times New Roman" w:eastAsia="Times New Roman" w:hAnsi="Times New Roman" w:cs="Times New Roman"/>
                <w:lang w:eastAsia="lv-LV"/>
              </w:rPr>
            </w:pPr>
            <w:r w:rsidRPr="0093463C">
              <w:rPr>
                <w:rFonts w:ascii="Times New Roman" w:eastAsia="Times New Roman" w:hAnsi="Times New Roman" w:cs="Times New Roman"/>
                <w:lang w:eastAsia="lv-LV"/>
              </w:rPr>
              <w:t xml:space="preserve">11.Pieslēgumu vietas </w:t>
            </w:r>
            <w:r w:rsidRPr="0093463C">
              <w:rPr>
                <w:rFonts w:ascii="Times New Roman" w:eastAsia="Times New Roman" w:hAnsi="Times New Roman" w:cs="Times New Roman"/>
                <w:u w:val="single"/>
                <w:lang w:eastAsia="lv-LV"/>
              </w:rPr>
              <w:t>esošajiem ūdensapgādes tīkliem</w:t>
            </w:r>
            <w:r w:rsidRPr="0093463C">
              <w:rPr>
                <w:rFonts w:ascii="Times New Roman" w:eastAsia="Times New Roman" w:hAnsi="Times New Roman" w:cs="Times New Roman"/>
                <w:lang w:eastAsia="lv-LV"/>
              </w:rPr>
              <w:t>:</w:t>
            </w:r>
          </w:p>
          <w:p w14:paraId="7B810651" w14:textId="77777777" w:rsidR="0093463C" w:rsidRPr="0093463C" w:rsidRDefault="0093463C" w:rsidP="0093463C">
            <w:pPr>
              <w:spacing w:after="0" w:line="276" w:lineRule="auto"/>
              <w:contextualSpacing/>
              <w:jc w:val="both"/>
              <w:rPr>
                <w:rFonts w:ascii="Times New Roman" w:eastAsia="Calibri" w:hAnsi="Times New Roman" w:cs="Times New Roman"/>
                <w:lang w:eastAsia="lv-LV"/>
              </w:rPr>
            </w:pPr>
            <w:r w:rsidRPr="0093463C">
              <w:rPr>
                <w:rFonts w:ascii="Times New Roman" w:eastAsia="Calibri" w:hAnsi="Times New Roman" w:cs="Times New Roman"/>
                <w:lang w:eastAsia="lv-LV"/>
              </w:rPr>
              <w:t>11.1.Dobeles pilsētā:</w:t>
            </w:r>
          </w:p>
          <w:p w14:paraId="1FDC59A6" w14:textId="77777777" w:rsidR="0093463C" w:rsidRPr="0093463C" w:rsidRDefault="0093463C" w:rsidP="0093463C">
            <w:pPr>
              <w:spacing w:after="0" w:line="276" w:lineRule="auto"/>
              <w:contextualSpacing/>
              <w:jc w:val="both"/>
              <w:rPr>
                <w:rFonts w:ascii="Times New Roman" w:eastAsia="Times New Roman" w:hAnsi="Times New Roman" w:cs="Times New Roman"/>
                <w:lang w:eastAsia="lv-LV"/>
              </w:rPr>
            </w:pPr>
            <w:r w:rsidRPr="0093463C">
              <w:rPr>
                <w:rFonts w:ascii="Times New Roman" w:eastAsia="Times New Roman" w:hAnsi="Times New Roman" w:cs="Times New Roman"/>
                <w:lang w:eastAsia="lv-LV"/>
              </w:rPr>
              <w:t>Brīvības ielas ūdensvads no ķeta caurulēm DN150 mm pie Brīvības un Gaismas ielu krustojuma,</w:t>
            </w:r>
          </w:p>
          <w:p w14:paraId="6367F178" w14:textId="77777777" w:rsidR="0093463C" w:rsidRPr="0093463C" w:rsidRDefault="0093463C" w:rsidP="0093463C">
            <w:pPr>
              <w:spacing w:after="0" w:line="276" w:lineRule="auto"/>
              <w:contextualSpacing/>
              <w:jc w:val="both"/>
              <w:rPr>
                <w:rFonts w:ascii="Times New Roman" w:eastAsia="Times New Roman" w:hAnsi="Times New Roman" w:cs="Times New Roman"/>
                <w:lang w:eastAsia="lv-LV"/>
              </w:rPr>
            </w:pPr>
            <w:r w:rsidRPr="0093463C">
              <w:rPr>
                <w:rFonts w:ascii="Times New Roman" w:eastAsia="Times New Roman" w:hAnsi="Times New Roman" w:cs="Times New Roman"/>
                <w:lang w:eastAsia="lv-LV"/>
              </w:rPr>
              <w:t>Miera ielas ūdensvads no ķeta caurulēm DN100 mm pie ēkas Uzvaras ielā 25D k-2,</w:t>
            </w:r>
          </w:p>
          <w:p w14:paraId="25A78354" w14:textId="77777777" w:rsidR="0093463C" w:rsidRPr="0093463C" w:rsidRDefault="0093463C" w:rsidP="0093463C">
            <w:pPr>
              <w:spacing w:after="0" w:line="276" w:lineRule="auto"/>
              <w:contextualSpacing/>
              <w:jc w:val="both"/>
              <w:rPr>
                <w:rFonts w:ascii="Times New Roman" w:eastAsia="Times New Roman" w:hAnsi="Times New Roman" w:cs="Times New Roman"/>
                <w:lang w:eastAsia="lv-LV"/>
              </w:rPr>
            </w:pPr>
            <w:r w:rsidRPr="0093463C">
              <w:rPr>
                <w:rFonts w:ascii="Times New Roman" w:eastAsia="Times New Roman" w:hAnsi="Times New Roman" w:cs="Times New Roman"/>
                <w:lang w:eastAsia="lv-LV"/>
              </w:rPr>
              <w:t>Uzvaras ielas ūdensvada perspektīvā pieslēguma atzars no PE caurulēm D110 mm Smilšu ielā.</w:t>
            </w:r>
          </w:p>
          <w:p w14:paraId="2665F539" w14:textId="77777777" w:rsidR="0093463C" w:rsidRPr="0093463C" w:rsidRDefault="0093463C" w:rsidP="0093463C">
            <w:pPr>
              <w:tabs>
                <w:tab w:val="left" w:pos="567"/>
              </w:tabs>
              <w:spacing w:after="0" w:line="276" w:lineRule="auto"/>
              <w:contextualSpacing/>
              <w:jc w:val="both"/>
              <w:rPr>
                <w:rFonts w:ascii="Times New Roman" w:eastAsia="Calibri" w:hAnsi="Times New Roman" w:cs="Times New Roman"/>
                <w:lang w:eastAsia="lv-LV"/>
              </w:rPr>
            </w:pPr>
            <w:r w:rsidRPr="0093463C">
              <w:rPr>
                <w:rFonts w:ascii="Times New Roman" w:eastAsia="Calibri" w:hAnsi="Times New Roman" w:cs="Times New Roman"/>
                <w:lang w:eastAsia="lv-LV"/>
              </w:rPr>
              <w:t xml:space="preserve">11.2.Liepziedu ciemā – Liepziedu ielas ūdensvads </w:t>
            </w:r>
            <w:r w:rsidRPr="0093463C">
              <w:rPr>
                <w:rFonts w:ascii="Times New Roman" w:eastAsia="Times New Roman" w:hAnsi="Times New Roman" w:cs="Times New Roman"/>
                <w:lang w:eastAsia="lv-LV"/>
              </w:rPr>
              <w:t>no PE caurulēm</w:t>
            </w:r>
            <w:r w:rsidRPr="0093463C">
              <w:rPr>
                <w:rFonts w:ascii="Times New Roman" w:eastAsia="Calibri" w:hAnsi="Times New Roman" w:cs="Times New Roman"/>
                <w:lang w:eastAsia="lv-LV"/>
              </w:rPr>
              <w:t xml:space="preserve"> D75 mm pie ēkas “Liepziedi”.</w:t>
            </w:r>
          </w:p>
          <w:p w14:paraId="307D5F07" w14:textId="77777777" w:rsidR="0093463C" w:rsidRPr="0093463C" w:rsidRDefault="0093463C" w:rsidP="0093463C">
            <w:pPr>
              <w:tabs>
                <w:tab w:val="left" w:pos="567"/>
              </w:tabs>
              <w:spacing w:after="0" w:line="276" w:lineRule="auto"/>
              <w:contextualSpacing/>
              <w:jc w:val="both"/>
              <w:rPr>
                <w:rFonts w:ascii="Times New Roman" w:eastAsia="Times New Roman" w:hAnsi="Times New Roman" w:cs="Times New Roman"/>
                <w:lang w:eastAsia="ar-SA"/>
              </w:rPr>
            </w:pPr>
            <w:r w:rsidRPr="0093463C">
              <w:rPr>
                <w:rFonts w:ascii="Times New Roman" w:eastAsia="Times New Roman" w:hAnsi="Times New Roman" w:cs="Times New Roman"/>
                <w:lang w:eastAsia="ar-SA"/>
              </w:rPr>
              <w:t>12.</w:t>
            </w:r>
            <w:r w:rsidRPr="0093463C">
              <w:rPr>
                <w:rFonts w:ascii="Times New Roman" w:eastAsia="Times New Roman" w:hAnsi="Times New Roman" w:cs="Times New Roman"/>
                <w:color w:val="000000"/>
                <w:lang w:eastAsia="ar-SA"/>
              </w:rPr>
              <w:t xml:space="preserve">Paredzēt perspektīvos ūdensvada tīklu pieslēgumus esošajām dzīvojamām mājām un perspektīvajām apbūves teritorijām, kā arī saglabāt esošos ūdensvada pieslēgumus </w:t>
            </w:r>
            <w:r w:rsidRPr="0093463C">
              <w:rPr>
                <w:rFonts w:ascii="Times New Roman" w:eastAsia="Times New Roman" w:hAnsi="Times New Roman" w:cs="Times New Roman"/>
                <w:lang w:eastAsia="ar-SA"/>
              </w:rPr>
              <w:t>ar PE OD 32 mm caurulēm, p</w:t>
            </w:r>
            <w:r w:rsidRPr="0093463C">
              <w:rPr>
                <w:rFonts w:ascii="Times New Roman" w:hAnsi="Times New Roman" w:cs="Times New Roman"/>
              </w:rPr>
              <w:t xml:space="preserve">azemes aizbīdņa ar kāta pagarinātāju un kapi un  </w:t>
            </w:r>
            <w:r w:rsidRPr="0093463C">
              <w:rPr>
                <w:rFonts w:ascii="Times New Roman" w:eastAsia="Times New Roman" w:hAnsi="Times New Roman" w:cs="Times New Roman"/>
                <w:lang w:eastAsia="ar-SA"/>
              </w:rPr>
              <w:t>izvadot atzarojumus ielu sarkano līniju robežās</w:t>
            </w:r>
            <w:r w:rsidRPr="0093463C">
              <w:rPr>
                <w:rFonts w:ascii="Times New Roman" w:eastAsia="Times New Roman" w:hAnsi="Times New Roman" w:cs="Times New Roman"/>
                <w:i/>
                <w:iCs/>
                <w:lang w:eastAsia="ar-SA"/>
              </w:rPr>
              <w:t xml:space="preserve">.(atzaru novietojums projektētājam rakstiski  saskaņojams ar </w:t>
            </w:r>
            <w:r w:rsidRPr="0093463C">
              <w:rPr>
                <w:rFonts w:ascii="Times New Roman" w:eastAsia="Times New Roman" w:hAnsi="Times New Roman" w:cs="Times New Roman"/>
                <w:bCs/>
                <w:i/>
                <w:iCs/>
                <w:lang w:eastAsia="ar-SA"/>
              </w:rPr>
              <w:t xml:space="preserve"> nekustamo īpašumu īpašniekiem(gan pašvaldību, gan privātpersonām)</w:t>
            </w:r>
            <w:r w:rsidRPr="0093463C">
              <w:rPr>
                <w:rFonts w:ascii="Times New Roman" w:eastAsia="Times New Roman" w:hAnsi="Times New Roman" w:cs="Times New Roman"/>
                <w:bCs/>
                <w:lang w:eastAsia="ar-SA"/>
              </w:rPr>
              <w:t xml:space="preserve"> </w:t>
            </w:r>
          </w:p>
        </w:tc>
      </w:tr>
      <w:tr w:rsidR="0093463C" w:rsidRPr="0093463C" w14:paraId="016658E6" w14:textId="77777777" w:rsidTr="00C73DA3">
        <w:trPr>
          <w:trHeight w:val="841"/>
        </w:trPr>
        <w:tc>
          <w:tcPr>
            <w:tcW w:w="2693" w:type="dxa"/>
            <w:tcBorders>
              <w:top w:val="single" w:sz="4" w:space="0" w:color="auto"/>
              <w:left w:val="single" w:sz="4" w:space="0" w:color="auto"/>
              <w:bottom w:val="single" w:sz="4" w:space="0" w:color="auto"/>
              <w:right w:val="single" w:sz="4" w:space="0" w:color="auto"/>
            </w:tcBorders>
          </w:tcPr>
          <w:p w14:paraId="01C7A750" w14:textId="77777777" w:rsidR="0093463C" w:rsidRPr="0093463C" w:rsidRDefault="0093463C" w:rsidP="0093463C">
            <w:pPr>
              <w:suppressAutoHyphens/>
              <w:spacing w:after="0" w:line="240" w:lineRule="auto"/>
              <w:rPr>
                <w:rFonts w:ascii="Times New Roman" w:eastAsia="Times New Roman" w:hAnsi="Times New Roman" w:cs="Times New Roman"/>
                <w:b/>
                <w:bCs/>
                <w:lang w:eastAsia="ar-SA"/>
              </w:rPr>
            </w:pPr>
            <w:r w:rsidRPr="0093463C">
              <w:rPr>
                <w:rFonts w:ascii="Times New Roman" w:eastAsia="Times New Roman" w:hAnsi="Times New Roman" w:cs="Times New Roman"/>
                <w:b/>
                <w:bCs/>
                <w:lang w:eastAsia="ar-SA"/>
              </w:rPr>
              <w:lastRenderedPageBreak/>
              <w:t>Apzaļumošana un labiekārtojums</w:t>
            </w:r>
          </w:p>
        </w:tc>
        <w:tc>
          <w:tcPr>
            <w:tcW w:w="6379" w:type="dxa"/>
            <w:tcBorders>
              <w:top w:val="single" w:sz="4" w:space="0" w:color="auto"/>
              <w:left w:val="single" w:sz="4" w:space="0" w:color="auto"/>
              <w:bottom w:val="single" w:sz="4" w:space="0" w:color="auto"/>
              <w:right w:val="single" w:sz="4" w:space="0" w:color="auto"/>
            </w:tcBorders>
          </w:tcPr>
          <w:p w14:paraId="636A55B1" w14:textId="77777777" w:rsidR="0093463C" w:rsidRPr="0093463C" w:rsidRDefault="0093463C" w:rsidP="0093463C">
            <w:pPr>
              <w:suppressAutoHyphens/>
              <w:spacing w:after="0" w:line="240" w:lineRule="auto"/>
              <w:jc w:val="both"/>
              <w:rPr>
                <w:rFonts w:ascii="Times New Roman" w:eastAsia="Times New Roman" w:hAnsi="Times New Roman" w:cs="Times New Roman"/>
                <w:bCs/>
                <w:lang w:eastAsia="ar-SA"/>
              </w:rPr>
            </w:pPr>
            <w:r w:rsidRPr="0093463C">
              <w:rPr>
                <w:rFonts w:ascii="Times New Roman" w:eastAsia="Times New Roman" w:hAnsi="Times New Roman" w:cs="Times New Roman"/>
                <w:bCs/>
                <w:lang w:eastAsia="ar-SA"/>
              </w:rPr>
              <w:t>Veikt ceļu segumu atjaunošanu un  teritorijas labiekārtošanu. Maksimāli saglabāt atsevišķi augošos kokus ielu teritorijā. Projektā uzrādīt nepieciešami  nozāģējamos kokus.</w:t>
            </w:r>
          </w:p>
        </w:tc>
      </w:tr>
    </w:tbl>
    <w:p w14:paraId="4E6D21C2" w14:textId="77777777" w:rsidR="0093463C" w:rsidRPr="0093463C" w:rsidRDefault="0093463C" w:rsidP="0093463C">
      <w:pPr>
        <w:rPr>
          <w:rFonts w:ascii="Times New Roman" w:eastAsiaTheme="minorHAnsi" w:hAnsi="Times New Roman" w:cs="Times New Roman"/>
          <w:lang w:eastAsia="en-US"/>
        </w:rPr>
      </w:pPr>
    </w:p>
    <w:p w14:paraId="4BB4DDC7" w14:textId="77777777" w:rsidR="00CA5A04" w:rsidRDefault="00CA5A04" w:rsidP="00915A98">
      <w:pPr>
        <w:ind w:left="142"/>
      </w:pPr>
    </w:p>
    <w:p w14:paraId="74ACF97A" w14:textId="77777777" w:rsidR="00A35137" w:rsidRDefault="00A35137" w:rsidP="00EC745E"/>
    <w:p w14:paraId="2AEBA386" w14:textId="77777777" w:rsidR="00700031" w:rsidRDefault="00700031" w:rsidP="00EC745E"/>
    <w:p w14:paraId="2CED1C3B" w14:textId="77777777" w:rsidR="0093463C" w:rsidRDefault="0093463C" w:rsidP="00EC745E"/>
    <w:p w14:paraId="1F60C107" w14:textId="77777777" w:rsidR="00700031" w:rsidRPr="00700031" w:rsidRDefault="00700031" w:rsidP="00700031">
      <w:pPr>
        <w:pStyle w:val="Subtitle"/>
        <w:spacing w:line="276" w:lineRule="auto"/>
        <w:ind w:left="1418" w:hanging="1418"/>
        <w:jc w:val="right"/>
        <w:rPr>
          <w:sz w:val="24"/>
          <w:szCs w:val="24"/>
          <w:lang w:val="lv-LV"/>
        </w:rPr>
      </w:pPr>
      <w:proofErr w:type="spellStart"/>
      <w:r w:rsidRPr="00700031">
        <w:rPr>
          <w:sz w:val="24"/>
          <w:szCs w:val="24"/>
        </w:rPr>
        <w:lastRenderedPageBreak/>
        <w:t>Pielikums</w:t>
      </w:r>
      <w:proofErr w:type="spellEnd"/>
      <w:r w:rsidRPr="00700031">
        <w:rPr>
          <w:sz w:val="24"/>
          <w:szCs w:val="24"/>
        </w:rPr>
        <w:t xml:space="preserve"> </w:t>
      </w:r>
      <w:r w:rsidRPr="00700031">
        <w:rPr>
          <w:sz w:val="24"/>
          <w:szCs w:val="24"/>
          <w:lang w:val="lv-LV"/>
        </w:rPr>
        <w:t>Nr.</w:t>
      </w:r>
      <w:r>
        <w:rPr>
          <w:sz w:val="24"/>
          <w:szCs w:val="24"/>
          <w:lang w:val="lv-LV"/>
        </w:rPr>
        <w:t xml:space="preserve"> </w:t>
      </w:r>
      <w:r w:rsidRPr="00700031">
        <w:rPr>
          <w:sz w:val="24"/>
          <w:szCs w:val="24"/>
        </w:rPr>
        <w:t>3</w:t>
      </w:r>
      <w:r>
        <w:rPr>
          <w:sz w:val="24"/>
          <w:szCs w:val="24"/>
        </w:rPr>
        <w:t>.</w:t>
      </w:r>
      <w:r w:rsidRPr="00700031">
        <w:rPr>
          <w:sz w:val="24"/>
          <w:szCs w:val="24"/>
        </w:rPr>
        <w:t xml:space="preserve"> </w:t>
      </w:r>
      <w:r w:rsidRPr="00700031">
        <w:rPr>
          <w:sz w:val="24"/>
          <w:szCs w:val="24"/>
          <w:lang w:val="lv-LV"/>
        </w:rPr>
        <w:t xml:space="preserve"> </w:t>
      </w:r>
    </w:p>
    <w:p w14:paraId="5DD9E8DB" w14:textId="77777777" w:rsidR="00700031" w:rsidRDefault="00700031" w:rsidP="00700031">
      <w:pPr>
        <w:keepNext/>
        <w:keepLines/>
        <w:spacing w:before="40" w:after="0"/>
        <w:jc w:val="right"/>
        <w:outlineLvl w:val="1"/>
        <w:rPr>
          <w:rFonts w:ascii="Times New Roman" w:hAnsi="Times New Roman" w:cs="Times New Roman"/>
          <w:sz w:val="24"/>
          <w:szCs w:val="24"/>
        </w:rPr>
      </w:pPr>
      <w:r>
        <w:rPr>
          <w:rFonts w:ascii="Times New Roman" w:hAnsi="Times New Roman" w:cs="Times New Roman"/>
          <w:sz w:val="24"/>
          <w:szCs w:val="24"/>
        </w:rPr>
        <w:t xml:space="preserve">Ūdensapgādes tīklu izbūves shēma Keramikas - Gaismas ielu masīvā, Dobelē </w:t>
      </w:r>
    </w:p>
    <w:p w14:paraId="0BC7060F" w14:textId="77777777" w:rsidR="00700031" w:rsidRDefault="00700031" w:rsidP="00700031">
      <w:pPr>
        <w:pStyle w:val="Subtitle"/>
        <w:spacing w:line="276" w:lineRule="auto"/>
        <w:ind w:left="1418" w:hanging="1418"/>
        <w:jc w:val="left"/>
        <w:rPr>
          <w:b w:val="0"/>
          <w:sz w:val="24"/>
          <w:szCs w:val="24"/>
        </w:rPr>
      </w:pPr>
    </w:p>
    <w:p w14:paraId="6D402186" w14:textId="77777777" w:rsidR="00700031" w:rsidRDefault="00700031" w:rsidP="00700031">
      <w:pPr>
        <w:pStyle w:val="Subtitle"/>
        <w:spacing w:line="276" w:lineRule="auto"/>
        <w:ind w:left="1418" w:hanging="1418"/>
        <w:jc w:val="left"/>
        <w:rPr>
          <w:b w:val="0"/>
          <w:sz w:val="24"/>
          <w:szCs w:val="24"/>
        </w:rPr>
      </w:pPr>
    </w:p>
    <w:p w14:paraId="5052F4BC" w14:textId="77777777" w:rsidR="00700031" w:rsidRPr="00700031" w:rsidRDefault="00700031" w:rsidP="00700031">
      <w:pPr>
        <w:keepNext/>
        <w:keepLines/>
        <w:spacing w:before="40" w:after="0"/>
        <w:outlineLvl w:val="1"/>
        <w:rPr>
          <w:rFonts w:ascii="Times New Roman" w:eastAsia="Times New Roman" w:hAnsi="Times New Roman" w:cs="Times New Roman"/>
          <w:bCs/>
          <w:i/>
          <w:sz w:val="24"/>
          <w:szCs w:val="24"/>
          <w:u w:val="single"/>
          <w:lang w:eastAsia="ar-SA"/>
        </w:rPr>
      </w:pPr>
      <w:r w:rsidRPr="00B70EF5">
        <w:rPr>
          <w:rFonts w:ascii="Times New Roman" w:eastAsia="Times New Roman" w:hAnsi="Times New Roman" w:cs="Times New Roman"/>
          <w:bCs/>
          <w:i/>
          <w:sz w:val="24"/>
          <w:szCs w:val="24"/>
          <w:u w:val="single"/>
          <w:lang w:eastAsia="ar-SA"/>
        </w:rPr>
        <w:t xml:space="preserve">Skatīt </w:t>
      </w:r>
      <w:r>
        <w:rPr>
          <w:rFonts w:ascii="Times New Roman" w:eastAsia="Times New Roman" w:hAnsi="Times New Roman" w:cs="Times New Roman"/>
          <w:bCs/>
          <w:i/>
          <w:sz w:val="24"/>
          <w:szCs w:val="24"/>
          <w:u w:val="single"/>
          <w:lang w:eastAsia="ar-SA"/>
        </w:rPr>
        <w:t xml:space="preserve"> </w:t>
      </w:r>
      <w:r w:rsidRPr="00B70EF5">
        <w:rPr>
          <w:rFonts w:ascii="Times New Roman" w:eastAsia="Times New Roman" w:hAnsi="Times New Roman" w:cs="Times New Roman"/>
          <w:bCs/>
          <w:i/>
          <w:sz w:val="24"/>
          <w:szCs w:val="24"/>
          <w:u w:val="single"/>
          <w:lang w:eastAsia="ar-SA"/>
        </w:rPr>
        <w:t>Noteikumu pielikumā Nr.</w:t>
      </w:r>
      <w:r w:rsidR="0093463C">
        <w:rPr>
          <w:rFonts w:ascii="Times New Roman" w:eastAsia="Times New Roman" w:hAnsi="Times New Roman" w:cs="Times New Roman"/>
          <w:bCs/>
          <w:i/>
          <w:sz w:val="24"/>
          <w:szCs w:val="24"/>
          <w:u w:val="single"/>
          <w:lang w:eastAsia="ar-SA"/>
        </w:rPr>
        <w:t>3</w:t>
      </w:r>
      <w:r w:rsidR="008E1C28" w:rsidRPr="008E1C28">
        <w:rPr>
          <w:rFonts w:ascii="Times New Roman" w:eastAsia="Times New Roman" w:hAnsi="Times New Roman" w:cs="Times New Roman"/>
          <w:bCs/>
          <w:i/>
          <w:sz w:val="24"/>
          <w:szCs w:val="24"/>
          <w:u w:val="single"/>
          <w:lang w:eastAsia="ar-SA"/>
        </w:rPr>
        <w:t>.</w:t>
      </w:r>
      <w:r w:rsidRPr="008E1C28">
        <w:rPr>
          <w:rFonts w:ascii="Times New Roman" w:eastAsia="Times New Roman" w:hAnsi="Times New Roman" w:cs="Times New Roman"/>
          <w:bCs/>
          <w:i/>
          <w:sz w:val="24"/>
          <w:szCs w:val="24"/>
          <w:u w:val="single"/>
          <w:lang w:eastAsia="ar-SA"/>
        </w:rPr>
        <w:t xml:space="preserve"> pievienoto </w:t>
      </w:r>
      <w:r>
        <w:rPr>
          <w:rFonts w:ascii="Times New Roman" w:eastAsia="Times New Roman" w:hAnsi="Times New Roman" w:cs="Times New Roman"/>
          <w:bCs/>
          <w:i/>
          <w:sz w:val="24"/>
          <w:szCs w:val="24"/>
          <w:u w:val="single"/>
          <w:lang w:eastAsia="ar-SA"/>
        </w:rPr>
        <w:t>Ūdensapgādes tīklu izbūves shēmu Dobelē, Keramikas-Gaismas ielu masīvā.(pdf</w:t>
      </w:r>
      <w:r w:rsidRPr="00B70EF5">
        <w:rPr>
          <w:rFonts w:ascii="Times New Roman" w:eastAsia="Times New Roman" w:hAnsi="Times New Roman" w:cs="Times New Roman"/>
          <w:bCs/>
          <w:i/>
          <w:sz w:val="24"/>
          <w:szCs w:val="24"/>
          <w:u w:val="single"/>
          <w:lang w:eastAsia="ar-SA"/>
        </w:rPr>
        <w:t>)</w:t>
      </w:r>
      <w:r>
        <w:rPr>
          <w:rFonts w:ascii="Times New Roman" w:eastAsia="Times New Roman" w:hAnsi="Times New Roman" w:cs="Times New Roman"/>
          <w:bCs/>
          <w:i/>
          <w:sz w:val="24"/>
          <w:szCs w:val="24"/>
          <w:u w:val="single"/>
          <w:lang w:eastAsia="ar-SA"/>
        </w:rPr>
        <w:t xml:space="preserve">   </w:t>
      </w:r>
      <w:r w:rsidRPr="001E6947">
        <w:rPr>
          <w:rFonts w:asciiTheme="majorBidi" w:hAnsiTheme="majorBidi" w:cstheme="majorBidi"/>
          <w:b/>
        </w:rPr>
        <w:t xml:space="preserve"> </w:t>
      </w:r>
    </w:p>
    <w:p w14:paraId="1983AF3C" w14:textId="77777777" w:rsidR="00700031" w:rsidRDefault="00700031" w:rsidP="00700031">
      <w:pPr>
        <w:tabs>
          <w:tab w:val="left" w:pos="5616"/>
        </w:tabs>
        <w:spacing w:after="0" w:line="240" w:lineRule="auto"/>
        <w:jc w:val="both"/>
        <w:rPr>
          <w:rFonts w:asciiTheme="majorBidi" w:hAnsiTheme="majorBidi" w:cstheme="majorBidi"/>
          <w:b/>
        </w:rPr>
      </w:pPr>
      <w:r w:rsidRPr="001E6947">
        <w:rPr>
          <w:rFonts w:asciiTheme="majorBidi" w:hAnsiTheme="majorBidi" w:cstheme="majorBidi"/>
          <w:u w:val="single"/>
        </w:rPr>
        <w:t>Keramikas-Gaismas ielu masīvs:</w:t>
      </w:r>
      <w:r w:rsidRPr="0015262C">
        <w:rPr>
          <w:rFonts w:asciiTheme="majorBidi" w:hAnsiTheme="majorBidi" w:cstheme="majorBidi"/>
          <w:b/>
        </w:rPr>
        <w:t xml:space="preserve">  </w:t>
      </w:r>
    </w:p>
    <w:p w14:paraId="6BE64997" w14:textId="77777777" w:rsidR="008E1C28" w:rsidRPr="00C3499A" w:rsidRDefault="00700031" w:rsidP="008E1C28">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Aizupes</w:t>
      </w:r>
      <w:r>
        <w:rPr>
          <w:rFonts w:ascii="Times New Roman" w:eastAsiaTheme="minorHAnsi" w:hAnsi="Times New Roman" w:cs="Times New Roman"/>
          <w:sz w:val="24"/>
          <w:szCs w:val="24"/>
          <w:lang w:eastAsia="en-US"/>
        </w:rPr>
        <w:t>, B</w:t>
      </w:r>
      <w:r w:rsidRPr="00C3499A">
        <w:rPr>
          <w:rFonts w:ascii="Times New Roman" w:eastAsiaTheme="minorHAnsi" w:hAnsi="Times New Roman" w:cs="Times New Roman"/>
          <w:sz w:val="24"/>
          <w:szCs w:val="24"/>
          <w:lang w:eastAsia="en-US"/>
        </w:rPr>
        <w:t>ērz</w:t>
      </w:r>
      <w:r>
        <w:rPr>
          <w:rFonts w:ascii="Times New Roman" w:eastAsiaTheme="minorHAnsi" w:hAnsi="Times New Roman" w:cs="Times New Roman"/>
          <w:sz w:val="24"/>
          <w:szCs w:val="24"/>
          <w:lang w:eastAsia="en-US"/>
        </w:rPr>
        <w:t xml:space="preserve">u, </w:t>
      </w:r>
      <w:r w:rsidRPr="00C3499A">
        <w:rPr>
          <w:rFonts w:ascii="Times New Roman" w:eastAsiaTheme="minorHAnsi" w:hAnsi="Times New Roman" w:cs="Times New Roman"/>
          <w:sz w:val="24"/>
          <w:szCs w:val="24"/>
          <w:lang w:eastAsia="en-US"/>
        </w:rPr>
        <w:t>Egļu</w:t>
      </w:r>
      <w:r>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Gaismas</w:t>
      </w:r>
      <w:r>
        <w:rPr>
          <w:rFonts w:ascii="Times New Roman" w:eastAsiaTheme="minorHAnsi" w:hAnsi="Times New Roman" w:cs="Times New Roman"/>
          <w:sz w:val="24"/>
          <w:szCs w:val="24"/>
          <w:lang w:eastAsia="en-US"/>
        </w:rPr>
        <w:t>,</w:t>
      </w:r>
      <w:r w:rsidR="00D61739">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Kalēju</w:t>
      </w:r>
      <w:r>
        <w:rPr>
          <w:rFonts w:ascii="Times New Roman" w:eastAsiaTheme="minorHAnsi" w:hAnsi="Times New Roman" w:cs="Times New Roman"/>
          <w:sz w:val="24"/>
          <w:szCs w:val="24"/>
          <w:lang w:eastAsia="en-US"/>
        </w:rPr>
        <w:t>,</w:t>
      </w:r>
      <w:r w:rsidR="008E1C28">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Keramikas</w:t>
      </w:r>
      <w:r>
        <w:rPr>
          <w:rFonts w:ascii="Times New Roman" w:eastAsiaTheme="minorHAnsi" w:hAnsi="Times New Roman" w:cs="Times New Roman"/>
          <w:sz w:val="24"/>
          <w:szCs w:val="24"/>
          <w:lang w:eastAsia="en-US"/>
        </w:rPr>
        <w:t>,</w:t>
      </w:r>
      <w:r w:rsidR="00D61739">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Rūpniecības Strādnieku</w:t>
      </w:r>
      <w:r>
        <w:rPr>
          <w:rFonts w:ascii="Times New Roman" w:eastAsiaTheme="minorHAnsi" w:hAnsi="Times New Roman" w:cs="Times New Roman"/>
          <w:sz w:val="24"/>
          <w:szCs w:val="24"/>
          <w:lang w:eastAsia="en-US"/>
        </w:rPr>
        <w:t>,</w:t>
      </w:r>
      <w:r w:rsidR="00D61739">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Vītolu</w:t>
      </w:r>
      <w:r>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Zivju</w:t>
      </w:r>
      <w:r>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Liepājas šoseja</w:t>
      </w:r>
      <w:r w:rsidR="008E1C28">
        <w:rPr>
          <w:rFonts w:ascii="Times New Roman" w:eastAsiaTheme="minorHAnsi" w:hAnsi="Times New Roman" w:cs="Times New Roman"/>
          <w:sz w:val="24"/>
          <w:szCs w:val="24"/>
          <w:lang w:eastAsia="en-US"/>
        </w:rPr>
        <w:t>,</w:t>
      </w:r>
      <w:r w:rsidR="008E1C28" w:rsidRPr="008E1C28">
        <w:rPr>
          <w:rFonts w:ascii="Times New Roman" w:eastAsiaTheme="minorHAnsi" w:hAnsi="Times New Roman" w:cs="Times New Roman"/>
          <w:sz w:val="24"/>
          <w:szCs w:val="24"/>
          <w:lang w:eastAsia="en-US"/>
        </w:rPr>
        <w:t xml:space="preserve"> </w:t>
      </w:r>
      <w:r w:rsidR="008E1C28" w:rsidRPr="00063F8B">
        <w:rPr>
          <w:rFonts w:ascii="Times New Roman" w:eastAsiaTheme="minorHAnsi" w:hAnsi="Times New Roman" w:cs="Times New Roman"/>
          <w:sz w:val="24"/>
          <w:szCs w:val="24"/>
          <w:lang w:eastAsia="en-US"/>
        </w:rPr>
        <w:t>Brīvības iela</w:t>
      </w:r>
      <w:r w:rsidR="008E1C28">
        <w:rPr>
          <w:rFonts w:ascii="Times New Roman" w:eastAsiaTheme="minorHAnsi" w:hAnsi="Times New Roman" w:cs="Times New Roman"/>
          <w:sz w:val="24"/>
          <w:szCs w:val="24"/>
          <w:lang w:eastAsia="en-US"/>
        </w:rPr>
        <w:t xml:space="preserve">, Miera iela, </w:t>
      </w:r>
      <w:r w:rsidR="008E1C28" w:rsidRPr="00063F8B">
        <w:rPr>
          <w:rFonts w:ascii="Times New Roman" w:eastAsiaTheme="minorHAnsi" w:hAnsi="Times New Roman" w:cs="Times New Roman"/>
          <w:sz w:val="24"/>
          <w:szCs w:val="24"/>
          <w:lang w:eastAsia="en-US"/>
        </w:rPr>
        <w:t>Liepziedu ciems</w:t>
      </w:r>
      <w:r w:rsidR="008E1C28">
        <w:rPr>
          <w:rFonts w:ascii="Times New Roman" w:eastAsiaTheme="minorHAnsi" w:hAnsi="Times New Roman" w:cs="Times New Roman"/>
          <w:sz w:val="24"/>
          <w:szCs w:val="24"/>
          <w:lang w:eastAsia="en-US"/>
        </w:rPr>
        <w:t>,</w:t>
      </w:r>
      <w:r w:rsidR="008E1C28" w:rsidRPr="00063F8B">
        <w:rPr>
          <w:rFonts w:ascii="Times New Roman" w:eastAsiaTheme="minorHAnsi" w:hAnsi="Times New Roman" w:cs="Times New Roman"/>
          <w:sz w:val="24"/>
          <w:szCs w:val="24"/>
          <w:lang w:eastAsia="en-US"/>
        </w:rPr>
        <w:t xml:space="preserve"> Auru pagasts</w:t>
      </w:r>
    </w:p>
    <w:p w14:paraId="7CA219EB" w14:textId="77777777" w:rsidR="00700031" w:rsidRPr="00C3499A" w:rsidRDefault="00700031" w:rsidP="00700031">
      <w:pPr>
        <w:tabs>
          <w:tab w:val="left" w:pos="5616"/>
        </w:tabs>
        <w:spacing w:after="0" w:line="240" w:lineRule="auto"/>
        <w:jc w:val="both"/>
        <w:rPr>
          <w:rFonts w:ascii="Times New Roman" w:eastAsiaTheme="minorHAnsi" w:hAnsi="Times New Roman" w:cs="Times New Roman"/>
          <w:sz w:val="24"/>
          <w:szCs w:val="24"/>
          <w:lang w:eastAsia="en-US"/>
        </w:rPr>
      </w:pPr>
    </w:p>
    <w:p w14:paraId="71C93425" w14:textId="77777777" w:rsidR="00700031" w:rsidRDefault="00700031" w:rsidP="00700031">
      <w:pPr>
        <w:keepNext/>
        <w:keepLines/>
        <w:spacing w:before="40" w:after="0"/>
        <w:outlineLvl w:val="1"/>
        <w:rPr>
          <w:rFonts w:ascii="Times New Roman" w:eastAsia="Times New Roman" w:hAnsi="Times New Roman" w:cs="Times New Roman"/>
          <w:bCs/>
          <w:i/>
          <w:sz w:val="24"/>
          <w:szCs w:val="24"/>
          <w:u w:val="single"/>
          <w:lang w:eastAsia="ar-SA"/>
        </w:rPr>
      </w:pPr>
    </w:p>
    <w:p w14:paraId="4EE25F4F" w14:textId="77777777" w:rsidR="00700031" w:rsidRDefault="00700031" w:rsidP="00700031">
      <w:pPr>
        <w:keepNext/>
        <w:keepLines/>
        <w:spacing w:before="40" w:after="0"/>
        <w:outlineLvl w:val="1"/>
        <w:rPr>
          <w:rFonts w:ascii="Times New Roman" w:eastAsia="Times New Roman" w:hAnsi="Times New Roman" w:cs="Times New Roman"/>
          <w:bCs/>
          <w:i/>
          <w:sz w:val="24"/>
          <w:szCs w:val="24"/>
          <w:u w:val="single"/>
          <w:lang w:eastAsia="ar-SA"/>
        </w:rPr>
      </w:pPr>
    </w:p>
    <w:p w14:paraId="5D6F3AE1" w14:textId="77777777" w:rsidR="00700031" w:rsidRDefault="00700031" w:rsidP="00700031">
      <w:pPr>
        <w:pStyle w:val="Subtitle"/>
        <w:spacing w:line="276" w:lineRule="auto"/>
        <w:jc w:val="left"/>
        <w:rPr>
          <w:b w:val="0"/>
          <w:sz w:val="24"/>
          <w:szCs w:val="24"/>
        </w:rPr>
      </w:pPr>
    </w:p>
    <w:p w14:paraId="0F32BA22" w14:textId="77777777" w:rsidR="00700031" w:rsidRDefault="00700031" w:rsidP="00700031">
      <w:pPr>
        <w:pStyle w:val="Subtitle"/>
        <w:spacing w:line="276" w:lineRule="auto"/>
        <w:jc w:val="left"/>
        <w:rPr>
          <w:b w:val="0"/>
          <w:sz w:val="24"/>
          <w:szCs w:val="24"/>
        </w:rPr>
      </w:pPr>
    </w:p>
    <w:p w14:paraId="281B6F83" w14:textId="77777777" w:rsidR="00700031" w:rsidRDefault="00700031" w:rsidP="00700031">
      <w:pPr>
        <w:pStyle w:val="Subtitle"/>
        <w:spacing w:line="276" w:lineRule="auto"/>
        <w:jc w:val="left"/>
        <w:rPr>
          <w:b w:val="0"/>
          <w:sz w:val="24"/>
          <w:szCs w:val="24"/>
        </w:rPr>
      </w:pPr>
    </w:p>
    <w:p w14:paraId="3F91C12B" w14:textId="77777777" w:rsidR="00700031" w:rsidRDefault="00700031" w:rsidP="00700031">
      <w:pPr>
        <w:pStyle w:val="Subtitle"/>
        <w:spacing w:line="276" w:lineRule="auto"/>
        <w:jc w:val="left"/>
        <w:rPr>
          <w:b w:val="0"/>
          <w:sz w:val="24"/>
          <w:szCs w:val="24"/>
        </w:rPr>
      </w:pPr>
    </w:p>
    <w:p w14:paraId="55AC5A86" w14:textId="77777777" w:rsidR="00700031" w:rsidRDefault="00700031" w:rsidP="00700031">
      <w:pPr>
        <w:pStyle w:val="Subtitle"/>
        <w:spacing w:line="276" w:lineRule="auto"/>
        <w:jc w:val="left"/>
        <w:rPr>
          <w:b w:val="0"/>
          <w:sz w:val="24"/>
          <w:szCs w:val="24"/>
        </w:rPr>
      </w:pPr>
    </w:p>
    <w:p w14:paraId="5019A098" w14:textId="77777777" w:rsidR="00700031" w:rsidRDefault="00700031" w:rsidP="00700031">
      <w:pPr>
        <w:pStyle w:val="Subtitle"/>
        <w:spacing w:line="276" w:lineRule="auto"/>
        <w:jc w:val="left"/>
        <w:rPr>
          <w:b w:val="0"/>
          <w:sz w:val="24"/>
          <w:szCs w:val="24"/>
        </w:rPr>
      </w:pPr>
    </w:p>
    <w:p w14:paraId="0232BFDD" w14:textId="77777777" w:rsidR="00700031" w:rsidRDefault="00700031" w:rsidP="00700031">
      <w:pPr>
        <w:pStyle w:val="Subtitle"/>
        <w:spacing w:line="276" w:lineRule="auto"/>
        <w:jc w:val="left"/>
        <w:rPr>
          <w:b w:val="0"/>
          <w:sz w:val="24"/>
          <w:szCs w:val="24"/>
        </w:rPr>
      </w:pPr>
    </w:p>
    <w:p w14:paraId="6FF73030" w14:textId="77777777" w:rsidR="00700031" w:rsidRDefault="00700031" w:rsidP="00700031">
      <w:pPr>
        <w:pStyle w:val="Subtitle"/>
        <w:spacing w:line="276" w:lineRule="auto"/>
        <w:jc w:val="left"/>
        <w:rPr>
          <w:b w:val="0"/>
          <w:sz w:val="24"/>
          <w:szCs w:val="24"/>
        </w:rPr>
      </w:pPr>
    </w:p>
    <w:p w14:paraId="79009666" w14:textId="77777777" w:rsidR="00700031" w:rsidRDefault="00700031" w:rsidP="00700031">
      <w:pPr>
        <w:pStyle w:val="Subtitle"/>
        <w:spacing w:line="276" w:lineRule="auto"/>
        <w:jc w:val="left"/>
        <w:rPr>
          <w:b w:val="0"/>
          <w:sz w:val="24"/>
          <w:szCs w:val="24"/>
        </w:rPr>
      </w:pPr>
    </w:p>
    <w:p w14:paraId="2696CCA7" w14:textId="77777777" w:rsidR="00700031" w:rsidRDefault="00700031" w:rsidP="00700031">
      <w:pPr>
        <w:pStyle w:val="Subtitle"/>
        <w:spacing w:line="276" w:lineRule="auto"/>
        <w:jc w:val="left"/>
        <w:rPr>
          <w:b w:val="0"/>
          <w:sz w:val="24"/>
          <w:szCs w:val="24"/>
        </w:rPr>
      </w:pPr>
    </w:p>
    <w:p w14:paraId="0235F76A" w14:textId="77777777" w:rsidR="00700031" w:rsidRDefault="00700031" w:rsidP="00700031">
      <w:pPr>
        <w:pStyle w:val="Subtitle"/>
        <w:spacing w:line="276" w:lineRule="auto"/>
        <w:jc w:val="left"/>
        <w:rPr>
          <w:b w:val="0"/>
          <w:sz w:val="24"/>
          <w:szCs w:val="24"/>
        </w:rPr>
      </w:pPr>
    </w:p>
    <w:p w14:paraId="6B6161B1" w14:textId="77777777" w:rsidR="00700031" w:rsidRDefault="00700031" w:rsidP="00700031">
      <w:pPr>
        <w:pStyle w:val="Subtitle"/>
        <w:spacing w:line="276" w:lineRule="auto"/>
        <w:jc w:val="left"/>
        <w:rPr>
          <w:b w:val="0"/>
          <w:sz w:val="24"/>
          <w:szCs w:val="24"/>
        </w:rPr>
      </w:pPr>
    </w:p>
    <w:p w14:paraId="11EDA862" w14:textId="77777777" w:rsidR="00700031" w:rsidRDefault="00700031" w:rsidP="00700031">
      <w:pPr>
        <w:pStyle w:val="Subtitle"/>
        <w:spacing w:line="276" w:lineRule="auto"/>
        <w:jc w:val="left"/>
        <w:rPr>
          <w:b w:val="0"/>
          <w:sz w:val="24"/>
          <w:szCs w:val="24"/>
        </w:rPr>
      </w:pPr>
    </w:p>
    <w:p w14:paraId="6561835A" w14:textId="77777777" w:rsidR="00700031" w:rsidRDefault="00700031" w:rsidP="00700031">
      <w:pPr>
        <w:pStyle w:val="Subtitle"/>
        <w:spacing w:line="276" w:lineRule="auto"/>
        <w:jc w:val="left"/>
        <w:rPr>
          <w:b w:val="0"/>
          <w:sz w:val="24"/>
          <w:szCs w:val="24"/>
        </w:rPr>
      </w:pPr>
    </w:p>
    <w:p w14:paraId="68F90609" w14:textId="77777777" w:rsidR="00700031" w:rsidRDefault="00700031" w:rsidP="00700031">
      <w:pPr>
        <w:pStyle w:val="Subtitle"/>
        <w:spacing w:line="276" w:lineRule="auto"/>
        <w:jc w:val="left"/>
        <w:rPr>
          <w:b w:val="0"/>
          <w:sz w:val="24"/>
          <w:szCs w:val="24"/>
        </w:rPr>
      </w:pPr>
    </w:p>
    <w:p w14:paraId="34696827" w14:textId="77777777" w:rsidR="00700031" w:rsidRDefault="00700031" w:rsidP="00700031">
      <w:pPr>
        <w:pStyle w:val="Subtitle"/>
        <w:spacing w:line="276" w:lineRule="auto"/>
        <w:jc w:val="left"/>
        <w:rPr>
          <w:b w:val="0"/>
          <w:sz w:val="24"/>
          <w:szCs w:val="24"/>
        </w:rPr>
      </w:pPr>
    </w:p>
    <w:p w14:paraId="4ACD74B0" w14:textId="77777777" w:rsidR="00700031" w:rsidRDefault="00700031" w:rsidP="00700031">
      <w:pPr>
        <w:pStyle w:val="Subtitle"/>
        <w:spacing w:line="276" w:lineRule="auto"/>
        <w:jc w:val="left"/>
        <w:rPr>
          <w:b w:val="0"/>
          <w:sz w:val="24"/>
          <w:szCs w:val="24"/>
        </w:rPr>
      </w:pPr>
    </w:p>
    <w:p w14:paraId="47025995" w14:textId="77777777" w:rsidR="00700031" w:rsidRDefault="00700031" w:rsidP="00700031">
      <w:pPr>
        <w:pStyle w:val="Subtitle"/>
        <w:spacing w:line="276" w:lineRule="auto"/>
        <w:jc w:val="left"/>
        <w:rPr>
          <w:b w:val="0"/>
          <w:sz w:val="24"/>
          <w:szCs w:val="24"/>
        </w:rPr>
      </w:pPr>
    </w:p>
    <w:p w14:paraId="40337435" w14:textId="77777777" w:rsidR="0093463C" w:rsidRDefault="0093463C" w:rsidP="00700031">
      <w:pPr>
        <w:pStyle w:val="Subtitle"/>
        <w:spacing w:line="276" w:lineRule="auto"/>
        <w:jc w:val="left"/>
        <w:rPr>
          <w:b w:val="0"/>
          <w:sz w:val="24"/>
          <w:szCs w:val="24"/>
        </w:rPr>
      </w:pPr>
    </w:p>
    <w:p w14:paraId="10FDEF3F" w14:textId="77777777" w:rsidR="0093463C" w:rsidRDefault="0093463C" w:rsidP="00700031">
      <w:pPr>
        <w:pStyle w:val="Subtitle"/>
        <w:spacing w:line="276" w:lineRule="auto"/>
        <w:jc w:val="left"/>
        <w:rPr>
          <w:b w:val="0"/>
          <w:sz w:val="24"/>
          <w:szCs w:val="24"/>
        </w:rPr>
      </w:pPr>
    </w:p>
    <w:p w14:paraId="78CFFD21" w14:textId="77777777" w:rsidR="0093463C" w:rsidRDefault="0093463C" w:rsidP="00700031">
      <w:pPr>
        <w:pStyle w:val="Subtitle"/>
        <w:spacing w:line="276" w:lineRule="auto"/>
        <w:jc w:val="left"/>
        <w:rPr>
          <w:b w:val="0"/>
          <w:sz w:val="24"/>
          <w:szCs w:val="24"/>
        </w:rPr>
      </w:pPr>
    </w:p>
    <w:p w14:paraId="5E2ED27F" w14:textId="77777777" w:rsidR="0093463C" w:rsidRDefault="0093463C" w:rsidP="00700031">
      <w:pPr>
        <w:pStyle w:val="Subtitle"/>
        <w:spacing w:line="276" w:lineRule="auto"/>
        <w:jc w:val="left"/>
        <w:rPr>
          <w:b w:val="0"/>
          <w:sz w:val="24"/>
          <w:szCs w:val="24"/>
        </w:rPr>
      </w:pPr>
    </w:p>
    <w:p w14:paraId="454E478D" w14:textId="77777777" w:rsidR="0093463C" w:rsidRDefault="0093463C" w:rsidP="00700031">
      <w:pPr>
        <w:pStyle w:val="Subtitle"/>
        <w:spacing w:line="276" w:lineRule="auto"/>
        <w:jc w:val="left"/>
        <w:rPr>
          <w:b w:val="0"/>
          <w:sz w:val="24"/>
          <w:szCs w:val="24"/>
        </w:rPr>
      </w:pPr>
    </w:p>
    <w:p w14:paraId="671BB7E6" w14:textId="77777777" w:rsidR="0093463C" w:rsidRDefault="0093463C" w:rsidP="00700031">
      <w:pPr>
        <w:pStyle w:val="Subtitle"/>
        <w:spacing w:line="276" w:lineRule="auto"/>
        <w:jc w:val="left"/>
        <w:rPr>
          <w:b w:val="0"/>
          <w:sz w:val="24"/>
          <w:szCs w:val="24"/>
        </w:rPr>
      </w:pPr>
    </w:p>
    <w:p w14:paraId="2D6ADDEE" w14:textId="77777777" w:rsidR="00EB6468" w:rsidRDefault="00EB6468" w:rsidP="00700031">
      <w:pPr>
        <w:pStyle w:val="Subtitle"/>
        <w:spacing w:line="276" w:lineRule="auto"/>
        <w:jc w:val="left"/>
        <w:rPr>
          <w:b w:val="0"/>
          <w:sz w:val="24"/>
          <w:szCs w:val="24"/>
        </w:rPr>
      </w:pPr>
    </w:p>
    <w:p w14:paraId="77D0B219" w14:textId="77777777" w:rsidR="00700031" w:rsidRPr="00103E2F" w:rsidRDefault="00700031" w:rsidP="00700031">
      <w:pPr>
        <w:pStyle w:val="Subtitle"/>
        <w:spacing w:line="276" w:lineRule="auto"/>
        <w:jc w:val="left"/>
        <w:rPr>
          <w:b w:val="0"/>
          <w:sz w:val="24"/>
          <w:szCs w:val="24"/>
        </w:rPr>
      </w:pPr>
    </w:p>
    <w:p w14:paraId="1C4D6398" w14:textId="77777777" w:rsidR="00700031" w:rsidRPr="00700031" w:rsidRDefault="00700031" w:rsidP="00700031">
      <w:pPr>
        <w:keepNext/>
        <w:keepLines/>
        <w:spacing w:before="40" w:after="0"/>
        <w:jc w:val="right"/>
        <w:outlineLvl w:val="1"/>
        <w:rPr>
          <w:rFonts w:ascii="Times New Roman" w:hAnsi="Times New Roman" w:cs="Times New Roman"/>
          <w:b/>
          <w:sz w:val="24"/>
          <w:szCs w:val="24"/>
        </w:rPr>
      </w:pPr>
      <w:r w:rsidRPr="00700031">
        <w:rPr>
          <w:rFonts w:ascii="Times New Roman" w:hAnsi="Times New Roman" w:cs="Times New Roman"/>
          <w:b/>
          <w:sz w:val="24"/>
          <w:szCs w:val="24"/>
        </w:rPr>
        <w:lastRenderedPageBreak/>
        <w:t xml:space="preserve">Pielikums Nr. </w:t>
      </w:r>
      <w:r w:rsidR="0093463C">
        <w:rPr>
          <w:rFonts w:ascii="Times New Roman" w:hAnsi="Times New Roman" w:cs="Times New Roman"/>
          <w:b/>
          <w:sz w:val="24"/>
          <w:szCs w:val="24"/>
        </w:rPr>
        <w:t>4</w:t>
      </w:r>
      <w:r>
        <w:rPr>
          <w:rFonts w:ascii="Times New Roman" w:hAnsi="Times New Roman" w:cs="Times New Roman"/>
          <w:b/>
          <w:sz w:val="24"/>
          <w:szCs w:val="24"/>
        </w:rPr>
        <w:t>.</w:t>
      </w:r>
      <w:r w:rsidRPr="00700031">
        <w:rPr>
          <w:rFonts w:ascii="Times New Roman" w:hAnsi="Times New Roman" w:cs="Times New Roman"/>
          <w:b/>
          <w:sz w:val="24"/>
          <w:szCs w:val="24"/>
        </w:rPr>
        <w:t xml:space="preserve">  </w:t>
      </w:r>
    </w:p>
    <w:p w14:paraId="5FF27118" w14:textId="77777777" w:rsidR="00700031" w:rsidRPr="00700031" w:rsidRDefault="00700031" w:rsidP="00700031">
      <w:pPr>
        <w:keepNext/>
        <w:keepLines/>
        <w:spacing w:before="40" w:after="0"/>
        <w:jc w:val="right"/>
        <w:outlineLvl w:val="1"/>
        <w:rPr>
          <w:rFonts w:ascii="Times New Roman" w:eastAsia="Times New Roman" w:hAnsi="Times New Roman" w:cs="Times New Roman"/>
          <w:bCs/>
          <w:sz w:val="24"/>
          <w:szCs w:val="24"/>
          <w:lang w:eastAsia="ar-SA"/>
        </w:rPr>
      </w:pPr>
      <w:r w:rsidRPr="00700031">
        <w:rPr>
          <w:rFonts w:ascii="Times New Roman" w:hAnsi="Times New Roman" w:cs="Times New Roman"/>
          <w:sz w:val="24"/>
          <w:szCs w:val="24"/>
        </w:rPr>
        <w:t xml:space="preserve">    </w:t>
      </w:r>
    </w:p>
    <w:p w14:paraId="72E98C5E" w14:textId="77777777" w:rsidR="00700031" w:rsidRPr="007E381C" w:rsidRDefault="00700031" w:rsidP="00700031">
      <w:pPr>
        <w:jc w:val="right"/>
        <w:rPr>
          <w:rFonts w:asciiTheme="majorBidi" w:hAnsiTheme="majorBidi" w:cstheme="majorBidi"/>
        </w:rPr>
      </w:pPr>
    </w:p>
    <w:p w14:paraId="04BAEC83" w14:textId="77777777" w:rsidR="00700031" w:rsidRPr="00700031" w:rsidRDefault="00700031" w:rsidP="00700031">
      <w:pPr>
        <w:pStyle w:val="Subtitle"/>
        <w:spacing w:before="120" w:after="120" w:line="276" w:lineRule="auto"/>
        <w:ind w:left="1418" w:hanging="1418"/>
        <w:rPr>
          <w:rFonts w:asciiTheme="majorBidi" w:hAnsiTheme="majorBidi" w:cstheme="majorBidi"/>
          <w:bCs/>
          <w:sz w:val="24"/>
          <w:szCs w:val="24"/>
        </w:rPr>
      </w:pPr>
      <w:r w:rsidRPr="00700031">
        <w:rPr>
          <w:rFonts w:asciiTheme="majorBidi" w:hAnsiTheme="majorBidi" w:cstheme="majorBidi"/>
          <w:bCs/>
          <w:sz w:val="24"/>
          <w:szCs w:val="24"/>
        </w:rPr>
        <w:t>APLIECINĀJUMS  PAR PROJEKTĒJAMĀ OBJEKTA VIETAS APSEKOŠANU</w:t>
      </w:r>
    </w:p>
    <w:p w14:paraId="12100288" w14:textId="77777777" w:rsidR="00700031" w:rsidRPr="00700031" w:rsidRDefault="00700031" w:rsidP="00700031">
      <w:pPr>
        <w:pStyle w:val="Subtitle"/>
        <w:spacing w:before="120" w:after="120" w:line="276" w:lineRule="auto"/>
        <w:jc w:val="both"/>
        <w:rPr>
          <w:b w:val="0"/>
          <w:bCs/>
          <w:sz w:val="24"/>
          <w:szCs w:val="24"/>
        </w:rPr>
      </w:pPr>
      <w:proofErr w:type="spellStart"/>
      <w:r w:rsidRPr="00700031">
        <w:rPr>
          <w:b w:val="0"/>
          <w:bCs/>
          <w:sz w:val="24"/>
          <w:szCs w:val="24"/>
        </w:rPr>
        <w:t>Tirgus</w:t>
      </w:r>
      <w:proofErr w:type="spellEnd"/>
      <w:r w:rsidRPr="00700031">
        <w:rPr>
          <w:b w:val="0"/>
          <w:bCs/>
          <w:sz w:val="24"/>
          <w:szCs w:val="24"/>
        </w:rPr>
        <w:t xml:space="preserve"> </w:t>
      </w:r>
      <w:proofErr w:type="spellStart"/>
      <w:r w:rsidRPr="00700031">
        <w:rPr>
          <w:b w:val="0"/>
          <w:bCs/>
          <w:sz w:val="24"/>
          <w:szCs w:val="24"/>
        </w:rPr>
        <w:t>izpētē</w:t>
      </w:r>
      <w:proofErr w:type="spellEnd"/>
      <w:r w:rsidRPr="00700031">
        <w:rPr>
          <w:b w:val="0"/>
          <w:bCs/>
          <w:sz w:val="24"/>
          <w:szCs w:val="24"/>
        </w:rPr>
        <w:t xml:space="preserve"> „</w:t>
      </w:r>
      <w:proofErr w:type="spellStart"/>
      <w:r w:rsidRPr="00700031">
        <w:rPr>
          <w:b w:val="0"/>
          <w:bCs/>
          <w:sz w:val="24"/>
          <w:szCs w:val="24"/>
        </w:rPr>
        <w:t>Būvprojekta</w:t>
      </w:r>
      <w:proofErr w:type="spellEnd"/>
      <w:r w:rsidRPr="00700031">
        <w:rPr>
          <w:b w:val="0"/>
          <w:bCs/>
          <w:sz w:val="24"/>
          <w:szCs w:val="24"/>
        </w:rPr>
        <w:t xml:space="preserve"> „</w:t>
      </w:r>
      <w:proofErr w:type="spellStart"/>
      <w:r w:rsidRPr="00700031">
        <w:rPr>
          <w:b w:val="0"/>
          <w:bCs/>
          <w:sz w:val="24"/>
          <w:szCs w:val="24"/>
        </w:rPr>
        <w:t>Ūde</w:t>
      </w:r>
      <w:r w:rsidR="0093463C">
        <w:rPr>
          <w:b w:val="0"/>
          <w:bCs/>
          <w:sz w:val="24"/>
          <w:szCs w:val="24"/>
        </w:rPr>
        <w:t>nsapgādes</w:t>
      </w:r>
      <w:proofErr w:type="spellEnd"/>
      <w:r w:rsidRPr="00700031">
        <w:rPr>
          <w:b w:val="0"/>
          <w:bCs/>
          <w:sz w:val="24"/>
          <w:szCs w:val="24"/>
        </w:rPr>
        <w:t xml:space="preserve"> </w:t>
      </w:r>
      <w:proofErr w:type="spellStart"/>
      <w:r w:rsidRPr="00700031">
        <w:rPr>
          <w:b w:val="0"/>
          <w:bCs/>
          <w:sz w:val="24"/>
          <w:szCs w:val="24"/>
        </w:rPr>
        <w:t>tīklu</w:t>
      </w:r>
      <w:proofErr w:type="spellEnd"/>
      <w:r w:rsidRPr="00700031">
        <w:rPr>
          <w:b w:val="0"/>
          <w:bCs/>
          <w:sz w:val="24"/>
          <w:szCs w:val="24"/>
        </w:rPr>
        <w:t xml:space="preserve"> </w:t>
      </w:r>
      <w:proofErr w:type="spellStart"/>
      <w:r w:rsidR="0093463C">
        <w:rPr>
          <w:b w:val="0"/>
          <w:bCs/>
          <w:sz w:val="24"/>
          <w:szCs w:val="24"/>
        </w:rPr>
        <w:t>izbūve</w:t>
      </w:r>
      <w:proofErr w:type="spellEnd"/>
      <w:r w:rsidRPr="00700031">
        <w:rPr>
          <w:b w:val="0"/>
          <w:bCs/>
          <w:sz w:val="24"/>
          <w:szCs w:val="24"/>
        </w:rPr>
        <w:t xml:space="preserve"> </w:t>
      </w:r>
      <w:proofErr w:type="spellStart"/>
      <w:r w:rsidRPr="00700031">
        <w:rPr>
          <w:b w:val="0"/>
          <w:bCs/>
          <w:sz w:val="24"/>
          <w:szCs w:val="24"/>
        </w:rPr>
        <w:t>Dobelē</w:t>
      </w:r>
      <w:proofErr w:type="spellEnd"/>
      <w:r w:rsidRPr="00700031">
        <w:rPr>
          <w:b w:val="0"/>
          <w:bCs/>
          <w:sz w:val="24"/>
          <w:szCs w:val="24"/>
        </w:rPr>
        <w:t xml:space="preserve">, </w:t>
      </w:r>
      <w:proofErr w:type="spellStart"/>
      <w:r w:rsidRPr="00700031">
        <w:rPr>
          <w:b w:val="0"/>
          <w:bCs/>
          <w:sz w:val="24"/>
          <w:szCs w:val="24"/>
        </w:rPr>
        <w:t>Keramikas-Gaismas</w:t>
      </w:r>
      <w:proofErr w:type="spellEnd"/>
      <w:r w:rsidRPr="00700031">
        <w:rPr>
          <w:b w:val="0"/>
          <w:bCs/>
          <w:sz w:val="24"/>
          <w:szCs w:val="24"/>
        </w:rPr>
        <w:t xml:space="preserve"> </w:t>
      </w:r>
      <w:proofErr w:type="spellStart"/>
      <w:r w:rsidRPr="00700031">
        <w:rPr>
          <w:b w:val="0"/>
          <w:bCs/>
          <w:sz w:val="24"/>
          <w:szCs w:val="24"/>
        </w:rPr>
        <w:t>ielu</w:t>
      </w:r>
      <w:proofErr w:type="spellEnd"/>
      <w:r w:rsidRPr="00700031">
        <w:rPr>
          <w:b w:val="0"/>
          <w:bCs/>
          <w:sz w:val="24"/>
          <w:szCs w:val="24"/>
        </w:rPr>
        <w:t xml:space="preserve"> </w:t>
      </w:r>
      <w:proofErr w:type="spellStart"/>
      <w:r w:rsidRPr="00700031">
        <w:rPr>
          <w:b w:val="0"/>
          <w:bCs/>
          <w:sz w:val="24"/>
          <w:szCs w:val="24"/>
        </w:rPr>
        <w:t>masīvā</w:t>
      </w:r>
      <w:proofErr w:type="spellEnd"/>
      <w:r w:rsidRPr="00700031">
        <w:rPr>
          <w:b w:val="0"/>
          <w:bCs/>
          <w:sz w:val="24"/>
          <w:szCs w:val="24"/>
          <w:lang w:val="lv-LV"/>
        </w:rPr>
        <w:t>”</w:t>
      </w:r>
      <w:r w:rsidRPr="00700031">
        <w:rPr>
          <w:b w:val="0"/>
          <w:bCs/>
          <w:sz w:val="24"/>
          <w:szCs w:val="24"/>
        </w:rPr>
        <w:t xml:space="preserve">, </w:t>
      </w:r>
      <w:proofErr w:type="spellStart"/>
      <w:r w:rsidRPr="00700031">
        <w:rPr>
          <w:b w:val="0"/>
          <w:bCs/>
          <w:sz w:val="24"/>
          <w:szCs w:val="24"/>
        </w:rPr>
        <w:t>izstrāde</w:t>
      </w:r>
      <w:proofErr w:type="spellEnd"/>
      <w:r w:rsidRPr="00700031">
        <w:rPr>
          <w:b w:val="0"/>
          <w:bCs/>
          <w:sz w:val="24"/>
          <w:szCs w:val="24"/>
        </w:rPr>
        <w:t xml:space="preserve"> un </w:t>
      </w:r>
      <w:proofErr w:type="spellStart"/>
      <w:r w:rsidRPr="00700031">
        <w:rPr>
          <w:b w:val="0"/>
          <w:bCs/>
          <w:sz w:val="24"/>
          <w:szCs w:val="24"/>
        </w:rPr>
        <w:t>autoruzraudzības</w:t>
      </w:r>
      <w:proofErr w:type="spellEnd"/>
      <w:r w:rsidRPr="00700031">
        <w:rPr>
          <w:b w:val="0"/>
          <w:bCs/>
          <w:sz w:val="24"/>
          <w:szCs w:val="24"/>
        </w:rPr>
        <w:t xml:space="preserve"> </w:t>
      </w:r>
      <w:proofErr w:type="spellStart"/>
      <w:r w:rsidRPr="00700031">
        <w:rPr>
          <w:b w:val="0"/>
          <w:bCs/>
          <w:sz w:val="24"/>
          <w:szCs w:val="24"/>
        </w:rPr>
        <w:t>pakalpojumi</w:t>
      </w:r>
      <w:proofErr w:type="spellEnd"/>
      <w:r w:rsidRPr="00700031">
        <w:rPr>
          <w:b w:val="0"/>
          <w:bCs/>
          <w:sz w:val="24"/>
          <w:szCs w:val="24"/>
        </w:rPr>
        <w:t xml:space="preserve"> (</w:t>
      </w:r>
      <w:proofErr w:type="spellStart"/>
      <w:r w:rsidRPr="00700031">
        <w:rPr>
          <w:b w:val="0"/>
          <w:bCs/>
          <w:sz w:val="24"/>
          <w:szCs w:val="24"/>
        </w:rPr>
        <w:t>Id.Nr</w:t>
      </w:r>
      <w:proofErr w:type="spellEnd"/>
      <w:r w:rsidRPr="00700031">
        <w:rPr>
          <w:b w:val="0"/>
          <w:bCs/>
          <w:sz w:val="24"/>
          <w:szCs w:val="24"/>
        </w:rPr>
        <w:t>. DŪ-TI-2019/10)</w:t>
      </w:r>
    </w:p>
    <w:p w14:paraId="0B3DE3F1" w14:textId="77777777" w:rsidR="00700031" w:rsidRPr="00CD4D49" w:rsidRDefault="00700031" w:rsidP="00700031">
      <w:pPr>
        <w:pStyle w:val="Subtitle"/>
        <w:spacing w:before="120" w:after="120" w:line="276" w:lineRule="auto"/>
        <w:jc w:val="left"/>
        <w:rPr>
          <w:rFonts w:asciiTheme="majorBidi" w:hAnsiTheme="majorBidi" w:cstheme="majorBidi"/>
          <w:b w:val="0"/>
          <w:bCs/>
          <w:sz w:val="22"/>
          <w:szCs w:val="22"/>
        </w:rPr>
      </w:pPr>
    </w:p>
    <w:p w14:paraId="605E416E" w14:textId="77777777" w:rsidR="00700031" w:rsidRPr="007E381C" w:rsidRDefault="00700031" w:rsidP="00700031">
      <w:pPr>
        <w:pStyle w:val="Style1"/>
        <w:jc w:val="left"/>
        <w:rPr>
          <w:rStyle w:val="FontStyle12"/>
          <w:rFonts w:asciiTheme="majorBidi" w:hAnsiTheme="majorBidi" w:cstheme="majorBidi"/>
          <w:sz w:val="24"/>
          <w:szCs w:val="24"/>
        </w:rPr>
      </w:pPr>
      <w:r w:rsidRPr="007E381C">
        <w:rPr>
          <w:rStyle w:val="FontStyle12"/>
          <w:rFonts w:asciiTheme="majorBidi" w:hAnsiTheme="majorBidi" w:cstheme="majorBidi"/>
          <w:sz w:val="24"/>
          <w:szCs w:val="24"/>
        </w:rPr>
        <w:t>____________________________________________________</w:t>
      </w:r>
      <w:r>
        <w:rPr>
          <w:rStyle w:val="FontStyle12"/>
          <w:rFonts w:asciiTheme="majorBidi" w:hAnsiTheme="majorBidi" w:cstheme="majorBidi"/>
          <w:sz w:val="24"/>
          <w:szCs w:val="24"/>
        </w:rPr>
        <w:t>__________________</w:t>
      </w:r>
    </w:p>
    <w:p w14:paraId="1B011199" w14:textId="77777777" w:rsidR="00700031" w:rsidRPr="00B5671E" w:rsidRDefault="00700031" w:rsidP="00700031">
      <w:pPr>
        <w:rPr>
          <w:rStyle w:val="FontStyle12"/>
          <w:rFonts w:asciiTheme="majorBidi" w:hAnsiTheme="majorBidi" w:cstheme="majorBidi"/>
          <w:b w:val="0"/>
          <w:bCs w:val="0"/>
          <w:i/>
        </w:rPr>
      </w:pPr>
      <w:r>
        <w:rPr>
          <w:rStyle w:val="FontStyle12"/>
          <w:rFonts w:asciiTheme="majorBidi" w:hAnsiTheme="majorBidi" w:cstheme="majorBidi"/>
          <w:b w:val="0"/>
          <w:i/>
        </w:rPr>
        <w:t xml:space="preserve">        </w:t>
      </w:r>
      <w:r w:rsidRPr="00B5671E">
        <w:rPr>
          <w:rStyle w:val="FontStyle12"/>
          <w:rFonts w:asciiTheme="majorBidi" w:hAnsiTheme="majorBidi" w:cstheme="majorBidi"/>
          <w:b w:val="0"/>
          <w:i/>
        </w:rPr>
        <w:t>Ieinteresētā piegādātāja</w:t>
      </w:r>
      <w:r>
        <w:rPr>
          <w:rStyle w:val="FontStyle12"/>
          <w:rFonts w:asciiTheme="majorBidi" w:hAnsiTheme="majorBidi" w:cstheme="majorBidi"/>
          <w:b w:val="0"/>
          <w:i/>
        </w:rPr>
        <w:t xml:space="preserve"> </w:t>
      </w:r>
      <w:r w:rsidRPr="00B5671E">
        <w:rPr>
          <w:rStyle w:val="FontStyle12"/>
          <w:rFonts w:asciiTheme="majorBidi" w:hAnsiTheme="majorBidi" w:cstheme="majorBidi"/>
          <w:b w:val="0"/>
          <w:i/>
        </w:rPr>
        <w:t xml:space="preserve">(uzņēmuma) nosaukums, juridiskā adrese, </w:t>
      </w:r>
      <w:r>
        <w:rPr>
          <w:rStyle w:val="FontStyle12"/>
          <w:rFonts w:asciiTheme="majorBidi" w:hAnsiTheme="majorBidi" w:cstheme="majorBidi"/>
          <w:b w:val="0"/>
          <w:i/>
        </w:rPr>
        <w:t>kontaktinformācija</w:t>
      </w:r>
    </w:p>
    <w:p w14:paraId="130CDEFF" w14:textId="77777777" w:rsidR="00700031" w:rsidRPr="007E381C" w:rsidRDefault="00700031" w:rsidP="00700031">
      <w:pPr>
        <w:rPr>
          <w:rFonts w:asciiTheme="majorBidi" w:hAnsiTheme="majorBidi" w:cstheme="majorBidi"/>
        </w:rPr>
      </w:pPr>
    </w:p>
    <w:p w14:paraId="6FD389E4" w14:textId="77777777" w:rsidR="00700031" w:rsidRDefault="00700031" w:rsidP="00EC745E"/>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1723"/>
        <w:gridCol w:w="2728"/>
        <w:gridCol w:w="2135"/>
      </w:tblGrid>
      <w:tr w:rsidR="0093463C" w:rsidRPr="0015262C" w14:paraId="168B35A1" w14:textId="77777777" w:rsidTr="00C73DA3">
        <w:trPr>
          <w:trHeight w:val="849"/>
        </w:trPr>
        <w:tc>
          <w:tcPr>
            <w:tcW w:w="2580" w:type="dxa"/>
            <w:vAlign w:val="center"/>
          </w:tcPr>
          <w:p w14:paraId="215DE4F1" w14:textId="77777777" w:rsidR="0093463C" w:rsidRPr="0015262C" w:rsidRDefault="0093463C" w:rsidP="00C73DA3">
            <w:pPr>
              <w:jc w:val="center"/>
              <w:rPr>
                <w:rFonts w:asciiTheme="majorBidi" w:hAnsiTheme="majorBidi" w:cstheme="majorBidi"/>
              </w:rPr>
            </w:pPr>
            <w:r w:rsidRPr="0015262C">
              <w:rPr>
                <w:rFonts w:asciiTheme="majorBidi" w:hAnsiTheme="majorBidi" w:cstheme="majorBidi"/>
              </w:rPr>
              <w:t>Projektējamā objekta vietas nosaukums</w:t>
            </w:r>
          </w:p>
        </w:tc>
        <w:tc>
          <w:tcPr>
            <w:tcW w:w="1723" w:type="dxa"/>
            <w:vAlign w:val="center"/>
          </w:tcPr>
          <w:p w14:paraId="2A24C7CB" w14:textId="77777777" w:rsidR="0093463C" w:rsidRPr="0015262C" w:rsidRDefault="0093463C" w:rsidP="00C73DA3">
            <w:pPr>
              <w:jc w:val="center"/>
              <w:rPr>
                <w:rFonts w:asciiTheme="majorBidi" w:hAnsiTheme="majorBidi" w:cstheme="majorBidi"/>
              </w:rPr>
            </w:pPr>
            <w:r w:rsidRPr="0015262C">
              <w:rPr>
                <w:rFonts w:asciiTheme="majorBidi" w:hAnsiTheme="majorBidi" w:cstheme="majorBidi"/>
              </w:rPr>
              <w:t xml:space="preserve">Objekts vietas apsekošanas </w:t>
            </w:r>
            <w:r>
              <w:rPr>
                <w:rFonts w:asciiTheme="majorBidi" w:hAnsiTheme="majorBidi" w:cstheme="majorBidi"/>
              </w:rPr>
              <w:t xml:space="preserve">datums, laiks </w:t>
            </w:r>
            <w:r w:rsidRPr="0015262C">
              <w:rPr>
                <w:rFonts w:asciiTheme="majorBidi" w:hAnsiTheme="majorBidi" w:cstheme="majorBidi"/>
              </w:rPr>
              <w:t>)</w:t>
            </w:r>
          </w:p>
        </w:tc>
        <w:tc>
          <w:tcPr>
            <w:tcW w:w="2728" w:type="dxa"/>
          </w:tcPr>
          <w:p w14:paraId="60119335" w14:textId="77777777" w:rsidR="0093463C" w:rsidRPr="0015262C" w:rsidRDefault="0093463C" w:rsidP="00C73DA3">
            <w:pPr>
              <w:jc w:val="center"/>
              <w:rPr>
                <w:rFonts w:asciiTheme="majorBidi" w:hAnsiTheme="majorBidi" w:cstheme="majorBidi"/>
              </w:rPr>
            </w:pPr>
            <w:r w:rsidRPr="0015262C">
              <w:rPr>
                <w:rFonts w:asciiTheme="majorBidi" w:hAnsiTheme="majorBidi" w:cstheme="majorBidi"/>
              </w:rPr>
              <w:t xml:space="preserve">Ieinteresētā piegādātāja pārstāvja amats, vārds, uzvārds kontaktinformācija                (e-pasts, telefona numurs)  (vārds, uzvārds, paraksts, </w:t>
            </w:r>
            <w:r>
              <w:rPr>
                <w:rFonts w:asciiTheme="majorBidi" w:hAnsiTheme="majorBidi" w:cstheme="majorBidi"/>
              </w:rPr>
              <w:t xml:space="preserve">    </w:t>
            </w:r>
            <w:r w:rsidRPr="0015262C">
              <w:rPr>
                <w:rFonts w:asciiTheme="majorBidi" w:hAnsiTheme="majorBidi" w:cstheme="majorBidi"/>
              </w:rPr>
              <w:t>e-pasts)</w:t>
            </w:r>
          </w:p>
        </w:tc>
        <w:tc>
          <w:tcPr>
            <w:tcW w:w="2135" w:type="dxa"/>
            <w:vAlign w:val="center"/>
          </w:tcPr>
          <w:p w14:paraId="1D4937A4" w14:textId="77777777" w:rsidR="0093463C" w:rsidRPr="0015262C" w:rsidRDefault="0093463C" w:rsidP="00C73DA3">
            <w:pPr>
              <w:jc w:val="center"/>
              <w:rPr>
                <w:rFonts w:asciiTheme="majorBidi" w:hAnsiTheme="majorBidi" w:cstheme="majorBidi"/>
              </w:rPr>
            </w:pPr>
            <w:r w:rsidRPr="0015262C">
              <w:rPr>
                <w:rFonts w:asciiTheme="majorBidi" w:hAnsiTheme="majorBidi" w:cstheme="majorBidi"/>
              </w:rPr>
              <w:t xml:space="preserve">Pasūtītāja pārstāvis </w:t>
            </w:r>
          </w:p>
          <w:p w14:paraId="1CE84AD3" w14:textId="77777777" w:rsidR="0093463C" w:rsidRPr="0015262C" w:rsidRDefault="0093463C" w:rsidP="00C73DA3">
            <w:pPr>
              <w:jc w:val="center"/>
              <w:rPr>
                <w:rFonts w:asciiTheme="majorBidi" w:hAnsiTheme="majorBidi" w:cstheme="majorBidi"/>
              </w:rPr>
            </w:pPr>
            <w:r w:rsidRPr="0015262C">
              <w:rPr>
                <w:rFonts w:asciiTheme="majorBidi" w:hAnsiTheme="majorBidi" w:cstheme="majorBidi"/>
              </w:rPr>
              <w:t>(amats, vārds, uzvārds, paraksts)</w:t>
            </w:r>
          </w:p>
        </w:tc>
      </w:tr>
      <w:tr w:rsidR="0093463C" w:rsidRPr="007E381C" w14:paraId="74F148C7" w14:textId="77777777" w:rsidTr="00C73DA3">
        <w:trPr>
          <w:trHeight w:val="1827"/>
        </w:trPr>
        <w:tc>
          <w:tcPr>
            <w:tcW w:w="2580" w:type="dxa"/>
            <w:vAlign w:val="center"/>
          </w:tcPr>
          <w:p w14:paraId="75952512" w14:textId="77777777" w:rsidR="0093463C" w:rsidRDefault="0093463C" w:rsidP="00C73DA3">
            <w:pPr>
              <w:tabs>
                <w:tab w:val="left" w:pos="5616"/>
              </w:tabs>
              <w:spacing w:after="0" w:line="240" w:lineRule="auto"/>
              <w:jc w:val="both"/>
              <w:rPr>
                <w:rFonts w:asciiTheme="majorBidi" w:hAnsiTheme="majorBidi" w:cstheme="majorBidi"/>
                <w:b/>
              </w:rPr>
            </w:pPr>
            <w:bookmarkStart w:id="47" w:name="_Hlk5293732"/>
            <w:r w:rsidRPr="0015262C">
              <w:rPr>
                <w:rFonts w:asciiTheme="majorBidi" w:hAnsiTheme="majorBidi" w:cstheme="majorBidi"/>
                <w:b/>
              </w:rPr>
              <w:t>Dobeles</w:t>
            </w:r>
            <w:r>
              <w:rPr>
                <w:rFonts w:asciiTheme="majorBidi" w:hAnsiTheme="majorBidi" w:cstheme="majorBidi"/>
                <w:b/>
              </w:rPr>
              <w:t xml:space="preserve"> p</w:t>
            </w:r>
            <w:r w:rsidRPr="0015262C">
              <w:rPr>
                <w:rFonts w:asciiTheme="majorBidi" w:hAnsiTheme="majorBidi" w:cstheme="majorBidi"/>
                <w:b/>
              </w:rPr>
              <w:t>ilsēta,</w:t>
            </w:r>
          </w:p>
          <w:p w14:paraId="75BC1D98" w14:textId="77777777" w:rsidR="0093463C" w:rsidRPr="0015262C" w:rsidRDefault="0093463C" w:rsidP="00C73DA3">
            <w:pPr>
              <w:tabs>
                <w:tab w:val="left" w:pos="5616"/>
              </w:tabs>
              <w:spacing w:after="0" w:line="240" w:lineRule="auto"/>
              <w:jc w:val="both"/>
              <w:rPr>
                <w:rFonts w:asciiTheme="majorBidi" w:hAnsiTheme="majorBidi" w:cstheme="majorBidi"/>
                <w:b/>
              </w:rPr>
            </w:pPr>
            <w:r w:rsidRPr="0015262C">
              <w:rPr>
                <w:rFonts w:asciiTheme="majorBidi" w:hAnsiTheme="majorBidi" w:cstheme="majorBidi"/>
                <w:b/>
              </w:rPr>
              <w:t xml:space="preserve">Keramikas-Gaismas ielu masīvs:  </w:t>
            </w:r>
          </w:p>
          <w:p w14:paraId="4CC84C60" w14:textId="77777777" w:rsidR="0093463C" w:rsidRPr="0015262C" w:rsidRDefault="0093463C" w:rsidP="0093463C">
            <w:pPr>
              <w:tabs>
                <w:tab w:val="left" w:pos="5616"/>
              </w:tabs>
              <w:spacing w:after="0" w:line="240" w:lineRule="auto"/>
              <w:rPr>
                <w:rFonts w:asciiTheme="majorBidi" w:hAnsiTheme="majorBidi" w:cstheme="majorBidi"/>
              </w:rPr>
            </w:pPr>
            <w:r w:rsidRPr="00C3499A">
              <w:rPr>
                <w:rFonts w:ascii="Times New Roman" w:eastAsiaTheme="minorHAnsi" w:hAnsi="Times New Roman" w:cs="Times New Roman"/>
                <w:sz w:val="24"/>
                <w:szCs w:val="24"/>
                <w:lang w:eastAsia="en-US"/>
              </w:rPr>
              <w:t>Aizupes</w:t>
            </w:r>
            <w:r>
              <w:rPr>
                <w:rFonts w:ascii="Times New Roman" w:eastAsiaTheme="minorHAnsi" w:hAnsi="Times New Roman" w:cs="Times New Roman"/>
                <w:sz w:val="24"/>
                <w:szCs w:val="24"/>
                <w:lang w:eastAsia="en-US"/>
              </w:rPr>
              <w:t>, B</w:t>
            </w:r>
            <w:r w:rsidRPr="00C3499A">
              <w:rPr>
                <w:rFonts w:ascii="Times New Roman" w:eastAsiaTheme="minorHAnsi" w:hAnsi="Times New Roman" w:cs="Times New Roman"/>
                <w:sz w:val="24"/>
                <w:szCs w:val="24"/>
                <w:lang w:eastAsia="en-US"/>
              </w:rPr>
              <w:t>ērz</w:t>
            </w:r>
            <w:r>
              <w:rPr>
                <w:rFonts w:ascii="Times New Roman" w:eastAsiaTheme="minorHAnsi" w:hAnsi="Times New Roman" w:cs="Times New Roman"/>
                <w:sz w:val="24"/>
                <w:szCs w:val="24"/>
                <w:lang w:eastAsia="en-US"/>
              </w:rPr>
              <w:t xml:space="preserve">u, </w:t>
            </w:r>
            <w:r w:rsidRPr="00C3499A">
              <w:rPr>
                <w:rFonts w:ascii="Times New Roman" w:eastAsiaTheme="minorHAnsi" w:hAnsi="Times New Roman" w:cs="Times New Roman"/>
                <w:sz w:val="24"/>
                <w:szCs w:val="24"/>
                <w:lang w:eastAsia="en-US"/>
              </w:rPr>
              <w:t>Egļu</w:t>
            </w:r>
            <w:r>
              <w:rPr>
                <w:rFonts w:ascii="Times New Roman" w:eastAsiaTheme="minorHAnsi" w:hAnsi="Times New Roman" w:cs="Times New Roman"/>
                <w:sz w:val="24"/>
                <w:szCs w:val="24"/>
                <w:lang w:eastAsia="en-US"/>
              </w:rPr>
              <w:t>,</w:t>
            </w:r>
          </w:p>
          <w:p w14:paraId="3B26D7F7" w14:textId="77777777" w:rsidR="0093463C" w:rsidRPr="00C3499A" w:rsidRDefault="0093463C" w:rsidP="0093463C">
            <w:pPr>
              <w:tabs>
                <w:tab w:val="left" w:pos="5616"/>
              </w:tabs>
              <w:spacing w:after="0" w:line="240" w:lineRule="auto"/>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 xml:space="preserve">Gaismas </w:t>
            </w:r>
            <w:r>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Kalēju</w:t>
            </w:r>
            <w:r>
              <w:rPr>
                <w:rFonts w:ascii="Times New Roman" w:eastAsiaTheme="minorHAnsi" w:hAnsi="Times New Roman" w:cs="Times New Roman"/>
                <w:sz w:val="24"/>
                <w:szCs w:val="24"/>
                <w:lang w:eastAsia="en-US"/>
              </w:rPr>
              <w:t>,</w:t>
            </w:r>
          </w:p>
          <w:p w14:paraId="5C37F772" w14:textId="77777777" w:rsidR="0093463C" w:rsidRPr="00C3499A" w:rsidRDefault="0093463C" w:rsidP="0093463C">
            <w:pPr>
              <w:tabs>
                <w:tab w:val="left" w:pos="5616"/>
              </w:tabs>
              <w:spacing w:after="0" w:line="240" w:lineRule="auto"/>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Keramikas</w:t>
            </w:r>
            <w:r>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Rūpniecības Strādnieku</w:t>
            </w:r>
            <w:r>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Vītolu</w:t>
            </w:r>
            <w:r>
              <w:rPr>
                <w:rFonts w:ascii="Times New Roman" w:eastAsiaTheme="minorHAnsi" w:hAnsi="Times New Roman" w:cs="Times New Roman"/>
                <w:sz w:val="24"/>
                <w:szCs w:val="24"/>
                <w:lang w:eastAsia="en-US"/>
              </w:rPr>
              <w:t>,</w:t>
            </w:r>
          </w:p>
          <w:p w14:paraId="6A1CACA6" w14:textId="77777777" w:rsidR="0093463C" w:rsidRDefault="0093463C" w:rsidP="0093463C">
            <w:pPr>
              <w:tabs>
                <w:tab w:val="left" w:pos="5616"/>
              </w:tabs>
              <w:spacing w:after="0" w:line="240" w:lineRule="auto"/>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Zivju</w:t>
            </w:r>
            <w:r>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Liepājas šoseja</w:t>
            </w:r>
          </w:p>
          <w:p w14:paraId="69184D25" w14:textId="77777777" w:rsidR="0093463C" w:rsidRPr="00063F8B" w:rsidRDefault="0093463C" w:rsidP="0093463C">
            <w:pPr>
              <w:tabs>
                <w:tab w:val="left" w:pos="5616"/>
              </w:tabs>
              <w:spacing w:after="0" w:line="240" w:lineRule="auto"/>
              <w:rPr>
                <w:rFonts w:ascii="Times New Roman" w:eastAsiaTheme="minorHAnsi" w:hAnsi="Times New Roman" w:cs="Times New Roman"/>
                <w:sz w:val="24"/>
                <w:szCs w:val="24"/>
                <w:lang w:eastAsia="en-US"/>
              </w:rPr>
            </w:pPr>
            <w:r w:rsidRPr="00063F8B">
              <w:rPr>
                <w:rFonts w:ascii="Times New Roman" w:eastAsiaTheme="minorHAnsi" w:hAnsi="Times New Roman" w:cs="Times New Roman"/>
                <w:sz w:val="24"/>
                <w:szCs w:val="24"/>
                <w:lang w:eastAsia="en-US"/>
              </w:rPr>
              <w:t>Brīvības iela</w:t>
            </w:r>
            <w:r w:rsidR="008E1C28">
              <w:rPr>
                <w:rFonts w:ascii="Times New Roman" w:eastAsiaTheme="minorHAnsi" w:hAnsi="Times New Roman" w:cs="Times New Roman"/>
                <w:sz w:val="24"/>
                <w:szCs w:val="24"/>
                <w:lang w:eastAsia="en-US"/>
              </w:rPr>
              <w:t>,</w:t>
            </w:r>
          </w:p>
          <w:p w14:paraId="64547369" w14:textId="77777777" w:rsidR="0093463C" w:rsidRPr="00C3499A" w:rsidRDefault="0093463C" w:rsidP="0093463C">
            <w:pPr>
              <w:tabs>
                <w:tab w:val="left" w:pos="5616"/>
              </w:tabs>
              <w:spacing w:after="0" w:line="240" w:lineRule="auto"/>
              <w:rPr>
                <w:rFonts w:ascii="Times New Roman" w:eastAsiaTheme="minorHAnsi" w:hAnsi="Times New Roman" w:cs="Times New Roman"/>
                <w:sz w:val="24"/>
                <w:szCs w:val="24"/>
                <w:lang w:eastAsia="en-US"/>
              </w:rPr>
            </w:pPr>
            <w:r w:rsidRPr="00063F8B">
              <w:rPr>
                <w:rFonts w:ascii="Times New Roman" w:eastAsiaTheme="minorHAnsi" w:hAnsi="Times New Roman" w:cs="Times New Roman"/>
                <w:sz w:val="24"/>
                <w:szCs w:val="24"/>
                <w:lang w:eastAsia="en-US"/>
              </w:rPr>
              <w:t>Liepziedu ciems</w:t>
            </w:r>
            <w:r w:rsidR="008E1C28">
              <w:rPr>
                <w:rFonts w:ascii="Times New Roman" w:eastAsiaTheme="minorHAnsi" w:hAnsi="Times New Roman" w:cs="Times New Roman"/>
                <w:sz w:val="24"/>
                <w:szCs w:val="24"/>
                <w:lang w:eastAsia="en-US"/>
              </w:rPr>
              <w:t>,</w:t>
            </w:r>
            <w:r w:rsidRPr="00063F8B">
              <w:rPr>
                <w:rFonts w:ascii="Times New Roman" w:eastAsiaTheme="minorHAnsi" w:hAnsi="Times New Roman" w:cs="Times New Roman"/>
                <w:sz w:val="24"/>
                <w:szCs w:val="24"/>
                <w:lang w:eastAsia="en-US"/>
              </w:rPr>
              <w:t xml:space="preserve"> Auru pagasts</w:t>
            </w:r>
          </w:p>
          <w:bookmarkEnd w:id="47"/>
          <w:p w14:paraId="16DC5D5C" w14:textId="77777777" w:rsidR="0093463C" w:rsidRDefault="0093463C" w:rsidP="00C73DA3">
            <w:pPr>
              <w:jc w:val="both"/>
              <w:rPr>
                <w:rFonts w:asciiTheme="majorBidi" w:hAnsiTheme="majorBidi" w:cstheme="majorBidi"/>
              </w:rPr>
            </w:pPr>
          </w:p>
          <w:p w14:paraId="1EF66093" w14:textId="77777777" w:rsidR="0093463C" w:rsidRPr="007E381C" w:rsidRDefault="0093463C" w:rsidP="00C73DA3">
            <w:pPr>
              <w:jc w:val="both"/>
              <w:rPr>
                <w:rFonts w:asciiTheme="majorBidi" w:hAnsiTheme="majorBidi" w:cstheme="majorBidi"/>
              </w:rPr>
            </w:pPr>
            <w:r w:rsidRPr="0026002D">
              <w:rPr>
                <w:rFonts w:asciiTheme="majorBidi" w:hAnsiTheme="majorBidi" w:cstheme="majorBidi"/>
              </w:rPr>
              <w:t xml:space="preserve"> </w:t>
            </w:r>
          </w:p>
        </w:tc>
        <w:tc>
          <w:tcPr>
            <w:tcW w:w="1723" w:type="dxa"/>
            <w:vAlign w:val="center"/>
          </w:tcPr>
          <w:p w14:paraId="6CE3AC2F" w14:textId="77777777" w:rsidR="0093463C" w:rsidRPr="007E381C" w:rsidRDefault="0093463C" w:rsidP="00C73DA3">
            <w:pPr>
              <w:rPr>
                <w:rFonts w:asciiTheme="majorBidi" w:hAnsiTheme="majorBidi" w:cstheme="majorBidi"/>
              </w:rPr>
            </w:pPr>
          </w:p>
        </w:tc>
        <w:tc>
          <w:tcPr>
            <w:tcW w:w="2728" w:type="dxa"/>
          </w:tcPr>
          <w:p w14:paraId="75517D88" w14:textId="77777777" w:rsidR="0093463C" w:rsidRPr="007E381C" w:rsidRDefault="0093463C" w:rsidP="00C73DA3">
            <w:pPr>
              <w:rPr>
                <w:rFonts w:asciiTheme="majorBidi" w:hAnsiTheme="majorBidi" w:cstheme="majorBidi"/>
              </w:rPr>
            </w:pPr>
          </w:p>
        </w:tc>
        <w:tc>
          <w:tcPr>
            <w:tcW w:w="2135" w:type="dxa"/>
            <w:vAlign w:val="center"/>
          </w:tcPr>
          <w:p w14:paraId="5249D15A" w14:textId="77777777" w:rsidR="0093463C" w:rsidRPr="007E381C" w:rsidRDefault="0093463C" w:rsidP="00C73DA3">
            <w:pPr>
              <w:rPr>
                <w:rFonts w:asciiTheme="majorBidi" w:hAnsiTheme="majorBidi" w:cstheme="majorBidi"/>
              </w:rPr>
            </w:pPr>
          </w:p>
        </w:tc>
      </w:tr>
    </w:tbl>
    <w:p w14:paraId="6781E763" w14:textId="77777777" w:rsidR="00162BE2" w:rsidRDefault="00162BE2" w:rsidP="00EC745E"/>
    <w:p w14:paraId="7D96ACC9" w14:textId="77777777" w:rsidR="00162BE2" w:rsidRDefault="00162BE2" w:rsidP="00EC745E"/>
    <w:p w14:paraId="186F8379" w14:textId="77777777" w:rsidR="004F7CD6" w:rsidRDefault="004F7CD6" w:rsidP="00EC745E"/>
    <w:p w14:paraId="09137487" w14:textId="77777777" w:rsidR="004F7CD6" w:rsidRDefault="004F7CD6" w:rsidP="00EC745E"/>
    <w:p w14:paraId="4A6A2207" w14:textId="77777777" w:rsidR="004F7CD6" w:rsidRDefault="004F7CD6" w:rsidP="00EC745E"/>
    <w:p w14:paraId="64A84F37" w14:textId="77777777" w:rsidR="004F7CD6" w:rsidRDefault="004F7CD6" w:rsidP="00EC745E"/>
    <w:p w14:paraId="27F3E7AB" w14:textId="77777777" w:rsidR="004F7CD6" w:rsidRDefault="004F7CD6" w:rsidP="00EC745E"/>
    <w:p w14:paraId="530B5A2B" w14:textId="77777777" w:rsidR="001E00D0" w:rsidRDefault="001E00D0" w:rsidP="00A33245">
      <w:pPr>
        <w:keepNext/>
        <w:keepLines/>
        <w:spacing w:before="40" w:after="0"/>
        <w:jc w:val="center"/>
        <w:outlineLvl w:val="1"/>
        <w:rPr>
          <w:rFonts w:ascii="Times New Roman" w:eastAsia="Times New Roman" w:hAnsi="Times New Roman" w:cs="Times New Roman"/>
          <w:b/>
          <w:bCs/>
          <w:sz w:val="32"/>
          <w:szCs w:val="32"/>
          <w:u w:val="single"/>
          <w:lang w:eastAsia="ar-SA"/>
        </w:rPr>
      </w:pPr>
    </w:p>
    <w:p w14:paraId="758F15A9" w14:textId="77777777" w:rsidR="001E00D0" w:rsidRDefault="001E00D0" w:rsidP="00A33245">
      <w:pPr>
        <w:keepNext/>
        <w:keepLines/>
        <w:spacing w:before="40" w:after="0"/>
        <w:jc w:val="center"/>
        <w:outlineLvl w:val="1"/>
        <w:rPr>
          <w:rFonts w:ascii="Times New Roman" w:eastAsia="Times New Roman" w:hAnsi="Times New Roman" w:cs="Times New Roman"/>
          <w:b/>
          <w:bCs/>
          <w:sz w:val="32"/>
          <w:szCs w:val="32"/>
          <w:u w:val="single"/>
          <w:lang w:eastAsia="ar-SA"/>
        </w:rPr>
      </w:pPr>
    </w:p>
    <w:p w14:paraId="0D3EDFC5" w14:textId="77777777" w:rsidR="001E00D0" w:rsidRDefault="001E00D0" w:rsidP="00A33245">
      <w:pPr>
        <w:keepNext/>
        <w:keepLines/>
        <w:spacing w:before="40" w:after="0"/>
        <w:jc w:val="center"/>
        <w:outlineLvl w:val="1"/>
        <w:rPr>
          <w:rFonts w:ascii="Times New Roman" w:eastAsia="Times New Roman" w:hAnsi="Times New Roman" w:cs="Times New Roman"/>
          <w:b/>
          <w:bCs/>
          <w:sz w:val="32"/>
          <w:szCs w:val="32"/>
          <w:u w:val="single"/>
          <w:lang w:eastAsia="ar-SA"/>
        </w:rPr>
      </w:pPr>
    </w:p>
    <w:p w14:paraId="401B4748" w14:textId="77777777" w:rsidR="001E00D0" w:rsidRDefault="001E00D0" w:rsidP="00A33245">
      <w:pPr>
        <w:keepNext/>
        <w:keepLines/>
        <w:spacing w:before="40" w:after="0"/>
        <w:jc w:val="center"/>
        <w:outlineLvl w:val="1"/>
        <w:rPr>
          <w:rFonts w:ascii="Times New Roman" w:eastAsia="Times New Roman" w:hAnsi="Times New Roman" w:cs="Times New Roman"/>
          <w:b/>
          <w:bCs/>
          <w:sz w:val="32"/>
          <w:szCs w:val="32"/>
          <w:u w:val="single"/>
          <w:lang w:eastAsia="ar-SA"/>
        </w:rPr>
      </w:pPr>
    </w:p>
    <w:p w14:paraId="718A7044" w14:textId="77777777" w:rsidR="001E00D0" w:rsidRDefault="001E00D0" w:rsidP="00A33245">
      <w:pPr>
        <w:keepNext/>
        <w:keepLines/>
        <w:spacing w:before="40" w:after="0"/>
        <w:jc w:val="center"/>
        <w:outlineLvl w:val="1"/>
        <w:rPr>
          <w:rFonts w:ascii="Times New Roman" w:eastAsia="Times New Roman" w:hAnsi="Times New Roman" w:cs="Times New Roman"/>
          <w:b/>
          <w:bCs/>
          <w:sz w:val="32"/>
          <w:szCs w:val="32"/>
          <w:u w:val="single"/>
          <w:lang w:eastAsia="ar-SA"/>
        </w:rPr>
      </w:pPr>
    </w:p>
    <w:p w14:paraId="6701DC1C" w14:textId="77777777" w:rsidR="001E00D0" w:rsidRDefault="001E00D0" w:rsidP="00A33245">
      <w:pPr>
        <w:keepNext/>
        <w:keepLines/>
        <w:spacing w:before="40" w:after="0"/>
        <w:jc w:val="center"/>
        <w:outlineLvl w:val="1"/>
        <w:rPr>
          <w:rFonts w:ascii="Times New Roman" w:eastAsia="Times New Roman" w:hAnsi="Times New Roman" w:cs="Times New Roman"/>
          <w:b/>
          <w:bCs/>
          <w:sz w:val="32"/>
          <w:szCs w:val="32"/>
          <w:u w:val="single"/>
          <w:lang w:eastAsia="ar-SA"/>
        </w:rPr>
      </w:pPr>
    </w:p>
    <w:p w14:paraId="4D65FE4E" w14:textId="77777777" w:rsidR="001E00D0" w:rsidRDefault="001E00D0" w:rsidP="00A33245">
      <w:pPr>
        <w:keepNext/>
        <w:keepLines/>
        <w:spacing w:before="40" w:after="0"/>
        <w:jc w:val="center"/>
        <w:outlineLvl w:val="1"/>
        <w:rPr>
          <w:rFonts w:ascii="Times New Roman" w:eastAsia="Times New Roman" w:hAnsi="Times New Roman" w:cs="Times New Roman"/>
          <w:b/>
          <w:bCs/>
          <w:sz w:val="32"/>
          <w:szCs w:val="32"/>
          <w:u w:val="single"/>
          <w:lang w:eastAsia="ar-SA"/>
        </w:rPr>
      </w:pPr>
    </w:p>
    <w:p w14:paraId="5CD9D1E6" w14:textId="77777777" w:rsidR="001E00D0" w:rsidRDefault="001E00D0" w:rsidP="00A33245">
      <w:pPr>
        <w:keepNext/>
        <w:keepLines/>
        <w:spacing w:before="40" w:after="0"/>
        <w:jc w:val="center"/>
        <w:outlineLvl w:val="1"/>
        <w:rPr>
          <w:rFonts w:ascii="Times New Roman" w:eastAsia="Times New Roman" w:hAnsi="Times New Roman" w:cs="Times New Roman"/>
          <w:b/>
          <w:bCs/>
          <w:sz w:val="32"/>
          <w:szCs w:val="32"/>
          <w:u w:val="single"/>
          <w:lang w:eastAsia="ar-SA"/>
        </w:rPr>
      </w:pPr>
    </w:p>
    <w:p w14:paraId="2B563D0C" w14:textId="77777777" w:rsidR="00A33245" w:rsidRPr="00A33245" w:rsidRDefault="00A33245" w:rsidP="00A33245">
      <w:pPr>
        <w:keepNext/>
        <w:keepLines/>
        <w:spacing w:before="40" w:after="0"/>
        <w:jc w:val="center"/>
        <w:outlineLvl w:val="1"/>
        <w:rPr>
          <w:rFonts w:ascii="Times New Roman" w:eastAsia="Times New Roman" w:hAnsi="Times New Roman" w:cs="Times New Roman"/>
          <w:b/>
          <w:bCs/>
          <w:sz w:val="32"/>
          <w:szCs w:val="32"/>
          <w:u w:val="single"/>
          <w:lang w:eastAsia="ar-SA"/>
        </w:rPr>
      </w:pPr>
      <w:r w:rsidRPr="00A33245">
        <w:rPr>
          <w:rFonts w:ascii="Times New Roman" w:eastAsia="Times New Roman" w:hAnsi="Times New Roman" w:cs="Times New Roman"/>
          <w:b/>
          <w:bCs/>
          <w:sz w:val="32"/>
          <w:szCs w:val="32"/>
          <w:u w:val="single"/>
          <w:lang w:eastAsia="ar-SA"/>
        </w:rPr>
        <w:t>Veidnes  piedāvājuma sagatavošanai</w:t>
      </w:r>
    </w:p>
    <w:p w14:paraId="2670BCB1" w14:textId="77777777" w:rsidR="004F7CD6" w:rsidRDefault="004F7CD6" w:rsidP="00EC745E"/>
    <w:p w14:paraId="4E03A924" w14:textId="77777777" w:rsidR="00A33245" w:rsidRDefault="00A33245" w:rsidP="00EC745E"/>
    <w:p w14:paraId="7D7CB7EB" w14:textId="77777777" w:rsidR="00A33245" w:rsidRDefault="00A33245" w:rsidP="00EC745E"/>
    <w:p w14:paraId="34A8BD84" w14:textId="77777777" w:rsidR="00A33245" w:rsidRDefault="00A33245" w:rsidP="00EC745E"/>
    <w:p w14:paraId="487B3044" w14:textId="77777777" w:rsidR="00A33245" w:rsidRDefault="00A33245" w:rsidP="00EC745E"/>
    <w:p w14:paraId="38F78D33" w14:textId="77777777" w:rsidR="00A33245" w:rsidRDefault="00A33245" w:rsidP="00EC745E"/>
    <w:p w14:paraId="0BF0B7F8" w14:textId="77777777" w:rsidR="00A33245" w:rsidRDefault="00A33245" w:rsidP="00EC745E"/>
    <w:p w14:paraId="2CCE61CA" w14:textId="77777777" w:rsidR="00A33245" w:rsidRDefault="00A33245" w:rsidP="00EC745E"/>
    <w:p w14:paraId="048A3ACF" w14:textId="77777777" w:rsidR="00A33245" w:rsidRDefault="00A33245" w:rsidP="00EC745E"/>
    <w:p w14:paraId="45FEC20F" w14:textId="77777777" w:rsidR="00A33245" w:rsidRDefault="00A33245" w:rsidP="00EC745E"/>
    <w:p w14:paraId="59678F64" w14:textId="77777777" w:rsidR="00A33245" w:rsidRDefault="00A33245" w:rsidP="00EC745E"/>
    <w:p w14:paraId="74F4D647" w14:textId="77777777" w:rsidR="00A33245" w:rsidRDefault="00A33245" w:rsidP="00EC745E"/>
    <w:p w14:paraId="6FCD51A9" w14:textId="77777777" w:rsidR="00A33245" w:rsidRDefault="00A33245" w:rsidP="00EC745E"/>
    <w:p w14:paraId="32C2A194" w14:textId="77777777" w:rsidR="00A33245" w:rsidRDefault="00A33245" w:rsidP="00EC745E"/>
    <w:p w14:paraId="6FBD74DE" w14:textId="77777777" w:rsidR="00A33245" w:rsidRDefault="00A33245" w:rsidP="00EC745E"/>
    <w:p w14:paraId="52395B23" w14:textId="77777777" w:rsidR="00A33245" w:rsidRDefault="00A33245" w:rsidP="00EC745E"/>
    <w:p w14:paraId="7D6A3C88" w14:textId="77777777" w:rsidR="00A33245" w:rsidRDefault="00A33245" w:rsidP="00EC745E"/>
    <w:p w14:paraId="6FA1200B" w14:textId="77777777" w:rsidR="00A33245" w:rsidRDefault="00A33245" w:rsidP="00EC745E"/>
    <w:p w14:paraId="135742E8" w14:textId="77777777" w:rsidR="00A33245" w:rsidRDefault="00A33245" w:rsidP="00EC745E"/>
    <w:p w14:paraId="15AE69F8" w14:textId="77777777" w:rsidR="00A33245" w:rsidRPr="00A33245" w:rsidRDefault="00A33245" w:rsidP="00A33245">
      <w:pPr>
        <w:spacing w:after="0" w:line="276" w:lineRule="auto"/>
        <w:ind w:left="1418" w:hanging="1418"/>
        <w:jc w:val="right"/>
        <w:rPr>
          <w:rFonts w:ascii="Times New Roman" w:eastAsia="Times New Roman" w:hAnsi="Times New Roman" w:cs="Times New Roman"/>
          <w:b/>
          <w:color w:val="000000"/>
          <w:sz w:val="24"/>
          <w:szCs w:val="24"/>
          <w:lang w:eastAsia="lv-LV"/>
        </w:rPr>
      </w:pPr>
      <w:r w:rsidRPr="00A33245">
        <w:rPr>
          <w:rFonts w:ascii="Times New Roman" w:eastAsia="Calibri" w:hAnsi="Times New Roman" w:cs="Times New Roman"/>
          <w:b/>
          <w:sz w:val="24"/>
          <w:szCs w:val="24"/>
          <w:lang w:val="fr-BE"/>
        </w:rPr>
        <w:lastRenderedPageBreak/>
        <w:t xml:space="preserve">A1 </w:t>
      </w:r>
      <w:proofErr w:type="spellStart"/>
      <w:r w:rsidRPr="00A33245">
        <w:rPr>
          <w:rFonts w:ascii="Times New Roman" w:eastAsia="Calibri" w:hAnsi="Times New Roman" w:cs="Times New Roman"/>
          <w:b/>
          <w:sz w:val="24"/>
          <w:szCs w:val="24"/>
          <w:lang w:val="fr-BE"/>
        </w:rPr>
        <w:t>pielikums</w:t>
      </w:r>
      <w:proofErr w:type="spellEnd"/>
      <w:r w:rsidRPr="00A33245">
        <w:rPr>
          <w:rFonts w:ascii="Times New Roman" w:eastAsia="Calibri" w:hAnsi="Times New Roman" w:cs="Times New Roman"/>
          <w:b/>
          <w:sz w:val="24"/>
          <w:szCs w:val="24"/>
          <w:lang w:val="fr-BE"/>
        </w:rPr>
        <w:t xml:space="preserve">   </w:t>
      </w:r>
    </w:p>
    <w:p w14:paraId="5F23FE99" w14:textId="77777777" w:rsidR="00A33245" w:rsidRPr="00A33245" w:rsidRDefault="00A33245" w:rsidP="00A33245">
      <w:pPr>
        <w:spacing w:before="120" w:after="120" w:line="276" w:lineRule="auto"/>
        <w:ind w:left="1418" w:hanging="1418"/>
        <w:jc w:val="both"/>
        <w:rPr>
          <w:rFonts w:ascii="Times New Roman" w:eastAsia="Times New Roman" w:hAnsi="Times New Roman" w:cs="Times New Roman"/>
          <w:sz w:val="24"/>
          <w:szCs w:val="24"/>
          <w:lang w:val="fr-BE"/>
        </w:rPr>
      </w:pPr>
      <w:r w:rsidRPr="00A33245">
        <w:rPr>
          <w:rFonts w:ascii="Times New Roman" w:eastAsia="Times New Roman" w:hAnsi="Times New Roman" w:cs="Times New Roman"/>
          <w:sz w:val="24"/>
          <w:szCs w:val="24"/>
          <w:lang w:val="fr-BE"/>
        </w:rPr>
        <w:t xml:space="preserve">                    </w:t>
      </w:r>
    </w:p>
    <w:p w14:paraId="02EB1392" w14:textId="77777777" w:rsidR="00A33245" w:rsidRPr="00A33245" w:rsidRDefault="00A33245" w:rsidP="00A33245">
      <w:pPr>
        <w:spacing w:before="120" w:after="120" w:line="276" w:lineRule="auto"/>
        <w:ind w:left="1418" w:hanging="1418"/>
        <w:jc w:val="both"/>
        <w:rPr>
          <w:rFonts w:ascii="Times New Roman" w:eastAsia="Times New Roman" w:hAnsi="Times New Roman" w:cs="Times New Roman"/>
          <w:b/>
          <w:sz w:val="24"/>
          <w:szCs w:val="24"/>
          <w:lang w:val="fr-BE"/>
        </w:rPr>
      </w:pPr>
      <w:r w:rsidRPr="00A33245">
        <w:rPr>
          <w:rFonts w:ascii="Times New Roman" w:eastAsia="Times New Roman" w:hAnsi="Times New Roman" w:cs="Times New Roman"/>
          <w:sz w:val="24"/>
          <w:szCs w:val="24"/>
          <w:lang w:val="fr-BE"/>
        </w:rPr>
        <w:t xml:space="preserve">                                  </w:t>
      </w:r>
      <w:r w:rsidRPr="00A33245">
        <w:rPr>
          <w:rFonts w:ascii="Times New Roman" w:eastAsia="Times New Roman" w:hAnsi="Times New Roman" w:cs="Times New Roman"/>
          <w:b/>
          <w:sz w:val="24"/>
          <w:szCs w:val="24"/>
          <w:lang w:val="fr-BE"/>
        </w:rPr>
        <w:t xml:space="preserve">PIETEIKUMS DALĪBAI TIRGUS IZPĒTĒ   </w:t>
      </w:r>
    </w:p>
    <w:p w14:paraId="0F5A6F4E" w14:textId="77777777" w:rsidR="00A33245" w:rsidRPr="00700031" w:rsidRDefault="00A33245" w:rsidP="00A33245">
      <w:pPr>
        <w:pStyle w:val="Subtitle"/>
        <w:spacing w:before="120" w:after="120" w:line="276" w:lineRule="auto"/>
        <w:rPr>
          <w:b w:val="0"/>
          <w:bCs/>
          <w:sz w:val="24"/>
          <w:szCs w:val="24"/>
        </w:rPr>
      </w:pPr>
      <w:r w:rsidRPr="00700031">
        <w:rPr>
          <w:b w:val="0"/>
          <w:bCs/>
          <w:sz w:val="24"/>
          <w:szCs w:val="24"/>
        </w:rPr>
        <w:t>„</w:t>
      </w:r>
      <w:proofErr w:type="spellStart"/>
      <w:r w:rsidRPr="00700031">
        <w:rPr>
          <w:b w:val="0"/>
          <w:bCs/>
          <w:sz w:val="24"/>
          <w:szCs w:val="24"/>
        </w:rPr>
        <w:t>Būvprojekta</w:t>
      </w:r>
      <w:proofErr w:type="spellEnd"/>
      <w:r w:rsidRPr="00700031">
        <w:rPr>
          <w:b w:val="0"/>
          <w:bCs/>
          <w:sz w:val="24"/>
          <w:szCs w:val="24"/>
        </w:rPr>
        <w:t xml:space="preserve"> „</w:t>
      </w:r>
      <w:proofErr w:type="spellStart"/>
      <w:r w:rsidRPr="00700031">
        <w:rPr>
          <w:b w:val="0"/>
          <w:bCs/>
          <w:sz w:val="24"/>
          <w:szCs w:val="24"/>
        </w:rPr>
        <w:t>Ūde</w:t>
      </w:r>
      <w:r w:rsidR="001E00D0">
        <w:rPr>
          <w:b w:val="0"/>
          <w:bCs/>
          <w:sz w:val="24"/>
          <w:szCs w:val="24"/>
        </w:rPr>
        <w:t>nsapgādes</w:t>
      </w:r>
      <w:proofErr w:type="spellEnd"/>
      <w:r w:rsidRPr="00700031">
        <w:rPr>
          <w:b w:val="0"/>
          <w:bCs/>
          <w:sz w:val="24"/>
          <w:szCs w:val="24"/>
        </w:rPr>
        <w:t xml:space="preserve"> </w:t>
      </w:r>
      <w:proofErr w:type="spellStart"/>
      <w:r w:rsidRPr="00700031">
        <w:rPr>
          <w:b w:val="0"/>
          <w:bCs/>
          <w:sz w:val="24"/>
          <w:szCs w:val="24"/>
        </w:rPr>
        <w:t>tīklu</w:t>
      </w:r>
      <w:proofErr w:type="spellEnd"/>
      <w:r w:rsidRPr="00700031">
        <w:rPr>
          <w:b w:val="0"/>
          <w:bCs/>
          <w:sz w:val="24"/>
          <w:szCs w:val="24"/>
        </w:rPr>
        <w:t xml:space="preserve"> </w:t>
      </w:r>
      <w:proofErr w:type="spellStart"/>
      <w:r w:rsidR="001E00D0">
        <w:rPr>
          <w:b w:val="0"/>
          <w:bCs/>
          <w:sz w:val="24"/>
          <w:szCs w:val="24"/>
        </w:rPr>
        <w:t>izbūve</w:t>
      </w:r>
      <w:proofErr w:type="spellEnd"/>
      <w:r w:rsidR="001E00D0">
        <w:rPr>
          <w:b w:val="0"/>
          <w:bCs/>
          <w:sz w:val="24"/>
          <w:szCs w:val="24"/>
        </w:rPr>
        <w:t xml:space="preserve"> </w:t>
      </w:r>
      <w:proofErr w:type="spellStart"/>
      <w:r w:rsidRPr="00700031">
        <w:rPr>
          <w:b w:val="0"/>
          <w:bCs/>
          <w:sz w:val="24"/>
          <w:szCs w:val="24"/>
        </w:rPr>
        <w:t>Dobelē</w:t>
      </w:r>
      <w:proofErr w:type="spellEnd"/>
      <w:r w:rsidRPr="00700031">
        <w:rPr>
          <w:b w:val="0"/>
          <w:bCs/>
          <w:sz w:val="24"/>
          <w:szCs w:val="24"/>
        </w:rPr>
        <w:t xml:space="preserve">, </w:t>
      </w:r>
      <w:proofErr w:type="spellStart"/>
      <w:r w:rsidRPr="00700031">
        <w:rPr>
          <w:b w:val="0"/>
          <w:bCs/>
          <w:sz w:val="24"/>
          <w:szCs w:val="24"/>
        </w:rPr>
        <w:t>Keramikas-Gaismas</w:t>
      </w:r>
      <w:proofErr w:type="spellEnd"/>
      <w:r w:rsidRPr="00700031">
        <w:rPr>
          <w:b w:val="0"/>
          <w:bCs/>
          <w:sz w:val="24"/>
          <w:szCs w:val="24"/>
        </w:rPr>
        <w:t xml:space="preserve"> </w:t>
      </w:r>
      <w:proofErr w:type="spellStart"/>
      <w:r w:rsidRPr="00700031">
        <w:rPr>
          <w:b w:val="0"/>
          <w:bCs/>
          <w:sz w:val="24"/>
          <w:szCs w:val="24"/>
        </w:rPr>
        <w:t>ielu</w:t>
      </w:r>
      <w:proofErr w:type="spellEnd"/>
      <w:r w:rsidRPr="00700031">
        <w:rPr>
          <w:b w:val="0"/>
          <w:bCs/>
          <w:sz w:val="24"/>
          <w:szCs w:val="24"/>
        </w:rPr>
        <w:t xml:space="preserve"> </w:t>
      </w:r>
      <w:proofErr w:type="spellStart"/>
      <w:r w:rsidRPr="00700031">
        <w:rPr>
          <w:b w:val="0"/>
          <w:bCs/>
          <w:sz w:val="24"/>
          <w:szCs w:val="24"/>
        </w:rPr>
        <w:t>masīvā</w:t>
      </w:r>
      <w:proofErr w:type="spellEnd"/>
      <w:r w:rsidRPr="00700031">
        <w:rPr>
          <w:b w:val="0"/>
          <w:bCs/>
          <w:sz w:val="24"/>
          <w:szCs w:val="24"/>
          <w:lang w:val="lv-LV"/>
        </w:rPr>
        <w:t>”</w:t>
      </w:r>
      <w:r w:rsidRPr="00700031">
        <w:rPr>
          <w:b w:val="0"/>
          <w:bCs/>
          <w:sz w:val="24"/>
          <w:szCs w:val="24"/>
        </w:rPr>
        <w:t xml:space="preserve">, </w:t>
      </w:r>
      <w:proofErr w:type="spellStart"/>
      <w:r w:rsidRPr="00700031">
        <w:rPr>
          <w:b w:val="0"/>
          <w:bCs/>
          <w:sz w:val="24"/>
          <w:szCs w:val="24"/>
        </w:rPr>
        <w:t>izstrāde</w:t>
      </w:r>
      <w:proofErr w:type="spellEnd"/>
      <w:r w:rsidRPr="00700031">
        <w:rPr>
          <w:b w:val="0"/>
          <w:bCs/>
          <w:sz w:val="24"/>
          <w:szCs w:val="24"/>
        </w:rPr>
        <w:t xml:space="preserve"> un </w:t>
      </w:r>
      <w:proofErr w:type="spellStart"/>
      <w:r w:rsidRPr="00700031">
        <w:rPr>
          <w:b w:val="0"/>
          <w:bCs/>
          <w:sz w:val="24"/>
          <w:szCs w:val="24"/>
        </w:rPr>
        <w:t>autoruzraudzības</w:t>
      </w:r>
      <w:proofErr w:type="spellEnd"/>
      <w:r w:rsidRPr="00700031">
        <w:rPr>
          <w:b w:val="0"/>
          <w:bCs/>
          <w:sz w:val="24"/>
          <w:szCs w:val="24"/>
        </w:rPr>
        <w:t xml:space="preserve"> </w:t>
      </w:r>
      <w:proofErr w:type="spellStart"/>
      <w:r w:rsidRPr="00700031">
        <w:rPr>
          <w:b w:val="0"/>
          <w:bCs/>
          <w:sz w:val="24"/>
          <w:szCs w:val="24"/>
        </w:rPr>
        <w:t>pakalpojumi</w:t>
      </w:r>
      <w:proofErr w:type="spellEnd"/>
      <w:r w:rsidRPr="00700031">
        <w:rPr>
          <w:b w:val="0"/>
          <w:bCs/>
          <w:sz w:val="24"/>
          <w:szCs w:val="24"/>
        </w:rPr>
        <w:t xml:space="preserve"> (</w:t>
      </w:r>
      <w:proofErr w:type="spellStart"/>
      <w:r w:rsidRPr="00700031">
        <w:rPr>
          <w:b w:val="0"/>
          <w:bCs/>
          <w:sz w:val="24"/>
          <w:szCs w:val="24"/>
        </w:rPr>
        <w:t>Id.Nr</w:t>
      </w:r>
      <w:proofErr w:type="spellEnd"/>
      <w:r w:rsidRPr="00700031">
        <w:rPr>
          <w:b w:val="0"/>
          <w:bCs/>
          <w:sz w:val="24"/>
          <w:szCs w:val="24"/>
        </w:rPr>
        <w:t>. DŪ-TI-2019/10)</w:t>
      </w:r>
    </w:p>
    <w:p w14:paraId="1B6CBDB6" w14:textId="77777777" w:rsidR="00A33245" w:rsidRPr="00A33245" w:rsidRDefault="00A33245" w:rsidP="00A33245">
      <w:pPr>
        <w:suppressAutoHyphens/>
        <w:spacing w:after="0" w:line="240" w:lineRule="auto"/>
        <w:ind w:left="851"/>
        <w:jc w:val="center"/>
        <w:rPr>
          <w:rFonts w:ascii="Times New Roman" w:eastAsia="Times New Roman" w:hAnsi="Times New Roman" w:cs="Times New Roman"/>
          <w:b/>
          <w:sz w:val="24"/>
          <w:szCs w:val="24"/>
        </w:rPr>
      </w:pPr>
    </w:p>
    <w:p w14:paraId="35B6A657" w14:textId="77777777" w:rsidR="00A33245" w:rsidRPr="00A33245" w:rsidRDefault="00A33245" w:rsidP="00A33245">
      <w:pPr>
        <w:spacing w:line="240" w:lineRule="auto"/>
        <w:jc w:val="both"/>
        <w:rPr>
          <w:rFonts w:ascii="Times New Roman" w:eastAsia="Times New Roman" w:hAnsi="Times New Roman" w:cs="Times New Roman"/>
          <w:sz w:val="24"/>
          <w:szCs w:val="24"/>
          <w:lang w:eastAsia="lv-LV"/>
        </w:rPr>
      </w:pPr>
      <w:r w:rsidRPr="00A33245">
        <w:rPr>
          <w:rFonts w:ascii="Times New Roman" w:eastAsia="Times New Roman" w:hAnsi="Times New Roman" w:cs="Times New Roman"/>
          <w:iCs/>
          <w:sz w:val="24"/>
          <w:szCs w:val="24"/>
          <w:highlight w:val="lightGray"/>
          <w:lang w:eastAsia="lv-LV"/>
        </w:rPr>
        <w:t>&lt;Vietas nosaukums&gt;</w:t>
      </w:r>
      <w:r w:rsidRPr="00A33245">
        <w:rPr>
          <w:rFonts w:ascii="Times New Roman" w:eastAsia="Times New Roman" w:hAnsi="Times New Roman" w:cs="Times New Roman"/>
          <w:sz w:val="24"/>
          <w:szCs w:val="24"/>
          <w:lang w:eastAsia="lv-LV"/>
        </w:rPr>
        <w:t xml:space="preserve">, </w:t>
      </w:r>
      <w:r w:rsidRPr="00A33245">
        <w:rPr>
          <w:rFonts w:ascii="Times New Roman" w:eastAsia="Times New Roman" w:hAnsi="Times New Roman" w:cs="Times New Roman"/>
          <w:iCs/>
          <w:sz w:val="24"/>
          <w:szCs w:val="24"/>
          <w:highlight w:val="lightGray"/>
          <w:lang w:eastAsia="lv-LV"/>
        </w:rPr>
        <w:t>&lt;gads&gt;</w:t>
      </w:r>
      <w:r w:rsidRPr="00A33245">
        <w:rPr>
          <w:rFonts w:ascii="Times New Roman" w:eastAsia="Times New Roman" w:hAnsi="Times New Roman" w:cs="Times New Roman"/>
          <w:sz w:val="24"/>
          <w:szCs w:val="24"/>
          <w:lang w:eastAsia="lv-LV"/>
        </w:rPr>
        <w:t xml:space="preserve">.gada </w:t>
      </w:r>
      <w:r w:rsidRPr="00A33245">
        <w:rPr>
          <w:rFonts w:ascii="Times New Roman" w:eastAsia="Times New Roman" w:hAnsi="Times New Roman" w:cs="Times New Roman"/>
          <w:iCs/>
          <w:sz w:val="24"/>
          <w:szCs w:val="24"/>
          <w:highlight w:val="lightGray"/>
          <w:lang w:eastAsia="lv-LV"/>
        </w:rPr>
        <w:t>&lt;datums&gt;</w:t>
      </w:r>
      <w:r w:rsidRPr="00A33245">
        <w:rPr>
          <w:rFonts w:ascii="Times New Roman" w:eastAsia="Times New Roman" w:hAnsi="Times New Roman" w:cs="Times New Roman"/>
          <w:sz w:val="24"/>
          <w:szCs w:val="24"/>
          <w:lang w:eastAsia="lv-LV"/>
        </w:rPr>
        <w:t>.</w:t>
      </w:r>
      <w:r w:rsidRPr="00A33245">
        <w:rPr>
          <w:rFonts w:ascii="Times New Roman" w:eastAsia="Times New Roman" w:hAnsi="Times New Roman" w:cs="Times New Roman"/>
          <w:iCs/>
          <w:sz w:val="24"/>
          <w:szCs w:val="24"/>
          <w:highlight w:val="lightGray"/>
          <w:lang w:eastAsia="lv-LV"/>
        </w:rPr>
        <w:t>&lt;mēnesis&gt;</w:t>
      </w:r>
    </w:p>
    <w:p w14:paraId="3B182C6D" w14:textId="77777777" w:rsidR="00A33245" w:rsidRPr="00A33245" w:rsidRDefault="00A33245" w:rsidP="00A33245">
      <w:pPr>
        <w:spacing w:after="0" w:line="240" w:lineRule="auto"/>
        <w:ind w:left="357"/>
        <w:jc w:val="both"/>
        <w:rPr>
          <w:rFonts w:ascii="Times New Roman" w:eastAsia="Times New Roman" w:hAnsi="Times New Roman" w:cs="Times New Roman"/>
          <w:sz w:val="24"/>
          <w:szCs w:val="24"/>
          <w:highlight w:val="lightGray"/>
          <w:lang w:eastAsia="lv-LV"/>
        </w:rPr>
      </w:pPr>
      <w:r w:rsidRPr="00A33245">
        <w:rPr>
          <w:rFonts w:ascii="Times New Roman" w:eastAsia="Times New Roman" w:hAnsi="Times New Roman" w:cs="Times New Roman"/>
          <w:sz w:val="24"/>
          <w:szCs w:val="24"/>
          <w:highlight w:val="lightGray"/>
          <w:lang w:eastAsia="lv-LV"/>
        </w:rPr>
        <w:t xml:space="preserve">&lt;Pretendenta nosaukums </w:t>
      </w:r>
      <w:r w:rsidRPr="00A33245">
        <w:rPr>
          <w:rFonts w:ascii="Times New Roman" w:eastAsia="Times New Roman" w:hAnsi="Times New Roman" w:cs="Times New Roman"/>
          <w:iCs/>
          <w:sz w:val="24"/>
          <w:szCs w:val="24"/>
          <w:highlight w:val="lightGray"/>
          <w:lang w:eastAsia="lv-LV"/>
        </w:rPr>
        <w:t>&gt;</w:t>
      </w:r>
    </w:p>
    <w:p w14:paraId="296D1CC1" w14:textId="77777777" w:rsidR="00A33245" w:rsidRPr="00A33245" w:rsidRDefault="00A33245" w:rsidP="00A33245">
      <w:pPr>
        <w:spacing w:after="0" w:line="240" w:lineRule="auto"/>
        <w:ind w:left="357"/>
        <w:jc w:val="both"/>
        <w:rPr>
          <w:rFonts w:ascii="Times New Roman" w:eastAsia="Times New Roman" w:hAnsi="Times New Roman" w:cs="Times New Roman"/>
          <w:sz w:val="24"/>
          <w:szCs w:val="24"/>
          <w:highlight w:val="lightGray"/>
          <w:lang w:eastAsia="lv-LV"/>
        </w:rPr>
      </w:pPr>
      <w:r w:rsidRPr="00A33245">
        <w:rPr>
          <w:rFonts w:ascii="Times New Roman" w:eastAsia="Times New Roman" w:hAnsi="Times New Roman" w:cs="Times New Roman"/>
          <w:sz w:val="24"/>
          <w:szCs w:val="24"/>
          <w:highlight w:val="lightGray"/>
          <w:lang w:eastAsia="lv-LV"/>
        </w:rPr>
        <w:t>&lt;reģistrācijas numurs&gt;</w:t>
      </w:r>
    </w:p>
    <w:p w14:paraId="59F4D2B5" w14:textId="77777777" w:rsidR="00A33245" w:rsidRPr="00A33245" w:rsidRDefault="00A33245" w:rsidP="00A33245">
      <w:pPr>
        <w:spacing w:after="0" w:line="240" w:lineRule="auto"/>
        <w:ind w:left="357"/>
        <w:jc w:val="both"/>
        <w:rPr>
          <w:rFonts w:ascii="Times New Roman" w:eastAsia="Times New Roman" w:hAnsi="Times New Roman" w:cs="Times New Roman"/>
          <w:sz w:val="24"/>
          <w:szCs w:val="24"/>
          <w:lang w:eastAsia="lv-LV"/>
        </w:rPr>
      </w:pPr>
      <w:r w:rsidRPr="00A33245">
        <w:rPr>
          <w:rFonts w:ascii="Times New Roman" w:eastAsia="Times New Roman" w:hAnsi="Times New Roman" w:cs="Times New Roman"/>
          <w:sz w:val="24"/>
          <w:szCs w:val="24"/>
          <w:highlight w:val="lightGray"/>
          <w:lang w:eastAsia="lv-LV"/>
        </w:rPr>
        <w:t>&lt;adrese&gt;</w:t>
      </w:r>
      <w:r w:rsidRPr="00A33245">
        <w:rPr>
          <w:rFonts w:ascii="Times New Roman" w:eastAsia="Times New Roman" w:hAnsi="Times New Roman" w:cs="Times New Roman"/>
          <w:sz w:val="24"/>
          <w:szCs w:val="24"/>
          <w:lang w:eastAsia="lv-LV"/>
        </w:rPr>
        <w:t xml:space="preserve"> (turpmāk – Pretendents) </w:t>
      </w:r>
    </w:p>
    <w:p w14:paraId="2044453E" w14:textId="77777777" w:rsidR="00A33245" w:rsidRPr="00A33245" w:rsidRDefault="00A33245" w:rsidP="00A33245">
      <w:pPr>
        <w:spacing w:after="0" w:line="240" w:lineRule="auto"/>
        <w:ind w:left="357"/>
        <w:jc w:val="both"/>
        <w:rPr>
          <w:rFonts w:ascii="Times New Roman" w:eastAsia="Times New Roman" w:hAnsi="Times New Roman" w:cs="Times New Roman"/>
          <w:sz w:val="24"/>
          <w:szCs w:val="24"/>
          <w:lang w:eastAsia="lv-LV"/>
        </w:rPr>
      </w:pPr>
    </w:p>
    <w:p w14:paraId="76212D0B" w14:textId="77777777" w:rsidR="00A33245" w:rsidRPr="00A33245" w:rsidRDefault="00A33245" w:rsidP="00A33245">
      <w:pPr>
        <w:numPr>
          <w:ilvl w:val="0"/>
          <w:numId w:val="7"/>
        </w:numPr>
        <w:spacing w:after="0" w:line="240" w:lineRule="auto"/>
        <w:jc w:val="both"/>
        <w:rPr>
          <w:rFonts w:ascii="Times New Roman" w:eastAsia="Times New Roman" w:hAnsi="Times New Roman" w:cs="Times New Roman"/>
          <w:sz w:val="24"/>
          <w:szCs w:val="24"/>
          <w:lang w:eastAsia="lv-LV"/>
        </w:rPr>
      </w:pPr>
      <w:r w:rsidRPr="00A33245">
        <w:rPr>
          <w:rFonts w:ascii="Times New Roman" w:eastAsia="Times New Roman" w:hAnsi="Times New Roman" w:cs="Times New Roman"/>
          <w:sz w:val="24"/>
          <w:szCs w:val="24"/>
          <w:lang w:eastAsia="lv-LV"/>
        </w:rPr>
        <w:t xml:space="preserve">Apliecinām, ka esam iepazinušies ar </w:t>
      </w:r>
      <w:r w:rsidRPr="00A33245">
        <w:rPr>
          <w:rFonts w:ascii="Times New Roman" w:eastAsia="Times New Roman" w:hAnsi="Times New Roman" w:cs="Times New Roman"/>
          <w:sz w:val="24"/>
          <w:szCs w:val="24"/>
          <w:highlight w:val="lightGray"/>
          <w:lang w:eastAsia="lv-LV"/>
        </w:rPr>
        <w:t>&lt;Pasūtītāja nosaukums, reģistrācijas numurs un adrese&gt;</w:t>
      </w:r>
      <w:r w:rsidRPr="00A33245">
        <w:rPr>
          <w:rFonts w:ascii="Times New Roman" w:eastAsia="Times New Roman" w:hAnsi="Times New Roman" w:cs="Times New Roman"/>
          <w:sz w:val="24"/>
          <w:szCs w:val="24"/>
          <w:lang w:eastAsia="lv-LV"/>
        </w:rPr>
        <w:t xml:space="preserve"> (turpmāk – Pasūtītājs) organizētās tirgus izpētes „</w:t>
      </w:r>
      <w:r w:rsidRPr="00A33245">
        <w:rPr>
          <w:rFonts w:ascii="Times New Roman" w:eastAsia="Times New Roman" w:hAnsi="Times New Roman" w:cs="Times New Roman"/>
          <w:sz w:val="24"/>
          <w:szCs w:val="24"/>
          <w:highlight w:val="lightGray"/>
          <w:lang w:eastAsia="lv-LV"/>
        </w:rPr>
        <w:t>&lt;Noteikumu nosaukums un identifikācijas numurs&gt;</w:t>
      </w:r>
      <w:r w:rsidRPr="00A33245">
        <w:rPr>
          <w:rFonts w:ascii="Times New Roman" w:eastAsia="Times New Roman" w:hAnsi="Times New Roman" w:cs="Times New Roman"/>
          <w:sz w:val="24"/>
          <w:szCs w:val="24"/>
          <w:lang w:eastAsia="lv-LV"/>
        </w:rPr>
        <w:t xml:space="preserve">” noteikumiem (turpmāk – Noteikumi)  pieņemam  visas Noteikumos noteiktās prasības. </w:t>
      </w:r>
    </w:p>
    <w:p w14:paraId="71C9F0CF" w14:textId="77777777" w:rsidR="00A33245" w:rsidRPr="00A33245" w:rsidRDefault="00A33245" w:rsidP="00A33245">
      <w:pPr>
        <w:spacing w:after="0" w:line="240" w:lineRule="auto"/>
        <w:ind w:left="360"/>
        <w:jc w:val="both"/>
        <w:rPr>
          <w:rFonts w:ascii="Times New Roman" w:eastAsia="Times New Roman" w:hAnsi="Times New Roman" w:cs="Times New Roman"/>
          <w:sz w:val="24"/>
          <w:szCs w:val="24"/>
          <w:lang w:eastAsia="lv-LV"/>
        </w:rPr>
      </w:pPr>
    </w:p>
    <w:p w14:paraId="6B28321A" w14:textId="77777777" w:rsidR="00A33245" w:rsidRPr="00A33245" w:rsidRDefault="00A33245" w:rsidP="00A33245">
      <w:pPr>
        <w:numPr>
          <w:ilvl w:val="0"/>
          <w:numId w:val="7"/>
        </w:numPr>
        <w:spacing w:after="0" w:line="240" w:lineRule="auto"/>
        <w:jc w:val="both"/>
        <w:rPr>
          <w:rFonts w:ascii="Times New Roman" w:eastAsia="Times New Roman" w:hAnsi="Times New Roman" w:cs="Times New Roman"/>
          <w:sz w:val="24"/>
          <w:szCs w:val="24"/>
          <w:lang w:eastAsia="lv-LV"/>
        </w:rPr>
      </w:pPr>
      <w:r w:rsidRPr="00A33245">
        <w:rPr>
          <w:rFonts w:ascii="Times New Roman" w:eastAsia="Times New Roman" w:hAnsi="Times New Roman" w:cs="Times New Roman"/>
          <w:sz w:val="24"/>
          <w:szCs w:val="24"/>
          <w:lang w:eastAsia="lv-LV"/>
        </w:rPr>
        <w:t>Iesniedzam  piedāvājumu, kas sastāv no:</w:t>
      </w:r>
    </w:p>
    <w:p w14:paraId="001707DC" w14:textId="77777777" w:rsidR="00A33245" w:rsidRPr="00A33245" w:rsidRDefault="00A33245" w:rsidP="00A33245">
      <w:pPr>
        <w:numPr>
          <w:ilvl w:val="0"/>
          <w:numId w:val="6"/>
        </w:numPr>
        <w:spacing w:after="0" w:line="240" w:lineRule="auto"/>
        <w:ind w:firstLine="0"/>
        <w:jc w:val="both"/>
        <w:rPr>
          <w:rFonts w:ascii="Times New Roman" w:eastAsia="Times New Roman" w:hAnsi="Times New Roman" w:cs="Times New Roman"/>
          <w:sz w:val="24"/>
          <w:szCs w:val="24"/>
          <w:lang w:eastAsia="lv-LV"/>
        </w:rPr>
      </w:pPr>
      <w:r w:rsidRPr="00A33245">
        <w:rPr>
          <w:rFonts w:ascii="Times New Roman" w:eastAsia="Times New Roman" w:hAnsi="Times New Roman" w:cs="Times New Roman"/>
          <w:sz w:val="24"/>
          <w:szCs w:val="24"/>
          <w:lang w:eastAsia="lv-LV"/>
        </w:rPr>
        <w:t>šī  Pieteikuma un Atlases dokumentiem,</w:t>
      </w:r>
    </w:p>
    <w:p w14:paraId="0E953281" w14:textId="77777777" w:rsidR="00A33245" w:rsidRPr="00A33245" w:rsidRDefault="00A33245" w:rsidP="00A33245">
      <w:pPr>
        <w:numPr>
          <w:ilvl w:val="0"/>
          <w:numId w:val="6"/>
        </w:numPr>
        <w:spacing w:after="0" w:line="240" w:lineRule="auto"/>
        <w:ind w:firstLine="0"/>
        <w:jc w:val="both"/>
        <w:rPr>
          <w:rFonts w:ascii="Times New Roman" w:eastAsia="Times New Roman" w:hAnsi="Times New Roman" w:cs="Times New Roman"/>
          <w:sz w:val="24"/>
          <w:szCs w:val="24"/>
          <w:lang w:eastAsia="lv-LV"/>
        </w:rPr>
      </w:pPr>
      <w:r w:rsidRPr="00A33245">
        <w:rPr>
          <w:rFonts w:ascii="Times New Roman" w:eastAsia="Times New Roman" w:hAnsi="Times New Roman" w:cs="Times New Roman"/>
          <w:sz w:val="24"/>
          <w:szCs w:val="24"/>
          <w:lang w:eastAsia="lv-LV"/>
        </w:rPr>
        <w:t>Tehniskā piedāvājuma un</w:t>
      </w:r>
    </w:p>
    <w:p w14:paraId="0CBF3F75" w14:textId="77777777" w:rsidR="00A33245" w:rsidRPr="00A33245" w:rsidRDefault="00A33245" w:rsidP="00A33245">
      <w:pPr>
        <w:numPr>
          <w:ilvl w:val="0"/>
          <w:numId w:val="6"/>
        </w:numPr>
        <w:spacing w:after="0" w:line="240" w:lineRule="auto"/>
        <w:ind w:firstLine="0"/>
        <w:jc w:val="both"/>
        <w:rPr>
          <w:rFonts w:ascii="Times New Roman" w:eastAsia="Times New Roman" w:hAnsi="Times New Roman" w:cs="Times New Roman"/>
          <w:sz w:val="24"/>
          <w:szCs w:val="24"/>
          <w:lang w:eastAsia="lv-LV"/>
        </w:rPr>
      </w:pPr>
      <w:r w:rsidRPr="00A33245">
        <w:rPr>
          <w:rFonts w:ascii="Times New Roman" w:eastAsia="Times New Roman" w:hAnsi="Times New Roman" w:cs="Times New Roman"/>
          <w:sz w:val="24"/>
          <w:szCs w:val="24"/>
          <w:lang w:eastAsia="lv-LV"/>
        </w:rPr>
        <w:t>Finanšu piedāvājuma,</w:t>
      </w:r>
    </w:p>
    <w:p w14:paraId="1FF21C4E" w14:textId="77777777" w:rsidR="00A33245" w:rsidRPr="00A33245" w:rsidRDefault="00A33245" w:rsidP="00A33245">
      <w:pPr>
        <w:spacing w:line="240" w:lineRule="auto"/>
        <w:ind w:left="360"/>
        <w:jc w:val="both"/>
        <w:rPr>
          <w:rFonts w:ascii="Times New Roman" w:eastAsia="Times New Roman" w:hAnsi="Times New Roman" w:cs="Times New Roman"/>
          <w:sz w:val="24"/>
          <w:szCs w:val="24"/>
          <w:lang w:eastAsia="lv-LV"/>
        </w:rPr>
      </w:pPr>
      <w:r w:rsidRPr="00A33245">
        <w:rPr>
          <w:rFonts w:ascii="Times New Roman" w:eastAsia="Times New Roman" w:hAnsi="Times New Roman" w:cs="Times New Roman"/>
          <w:sz w:val="24"/>
          <w:szCs w:val="24"/>
          <w:lang w:eastAsia="lv-LV"/>
        </w:rPr>
        <w:t>(turpmāk viss kopā – Piedāvājums).</w:t>
      </w:r>
    </w:p>
    <w:p w14:paraId="2634917B" w14:textId="77777777" w:rsidR="00A33245" w:rsidRPr="00A33245" w:rsidRDefault="00A33245" w:rsidP="00A33245">
      <w:pPr>
        <w:numPr>
          <w:ilvl w:val="0"/>
          <w:numId w:val="7"/>
        </w:numPr>
        <w:spacing w:after="0" w:line="240" w:lineRule="auto"/>
        <w:jc w:val="both"/>
        <w:rPr>
          <w:rFonts w:ascii="Times New Roman" w:eastAsia="Times New Roman" w:hAnsi="Times New Roman" w:cs="Times New Roman"/>
          <w:bCs/>
          <w:sz w:val="24"/>
          <w:szCs w:val="24"/>
        </w:rPr>
      </w:pPr>
      <w:r w:rsidRPr="00A33245">
        <w:rPr>
          <w:rFonts w:ascii="Times New Roman" w:eastAsia="Times New Roman" w:hAnsi="Times New Roman" w:cs="Times New Roman"/>
          <w:sz w:val="24"/>
          <w:szCs w:val="24"/>
          <w:lang w:eastAsia="lv-LV"/>
        </w:rPr>
        <w:t xml:space="preserve">Piedāvājam nodrošināt </w:t>
      </w:r>
      <w:r w:rsidRPr="00A33245">
        <w:rPr>
          <w:rFonts w:ascii="Times New Roman" w:eastAsia="Times New Roman" w:hAnsi="Times New Roman" w:cs="Times New Roman"/>
          <w:sz w:val="24"/>
          <w:szCs w:val="24"/>
        </w:rPr>
        <w:t>&lt;Tirgus izpētes priekšmeta raksturojums&gt;</w:t>
      </w:r>
      <w:r>
        <w:rPr>
          <w:rFonts w:ascii="Times New Roman" w:eastAsia="Times New Roman" w:hAnsi="Times New Roman" w:cs="Times New Roman"/>
          <w:sz w:val="24"/>
          <w:szCs w:val="24"/>
        </w:rPr>
        <w:t>,</w:t>
      </w:r>
      <w:r w:rsidRPr="00A33245">
        <w:rPr>
          <w:rFonts w:ascii="Times New Roman" w:eastAsia="Times New Roman" w:hAnsi="Times New Roman" w:cs="Times New Roman"/>
          <w:sz w:val="24"/>
          <w:szCs w:val="24"/>
        </w:rPr>
        <w:t xml:space="preserve">  saskaņā ar Tehnisko specifikāciju</w:t>
      </w:r>
      <w:r w:rsidRPr="00A33245" w:rsidDel="009C049F">
        <w:rPr>
          <w:rFonts w:ascii="Times New Roman" w:eastAsia="Times New Roman" w:hAnsi="Times New Roman" w:cs="Times New Roman"/>
          <w:sz w:val="24"/>
          <w:szCs w:val="24"/>
        </w:rPr>
        <w:t xml:space="preserve"> </w:t>
      </w:r>
      <w:r w:rsidRPr="00A33245">
        <w:rPr>
          <w:rFonts w:ascii="Times New Roman" w:eastAsia="Times New Roman" w:hAnsi="Times New Roman" w:cs="Times New Roman"/>
          <w:bCs/>
          <w:sz w:val="24"/>
          <w:szCs w:val="24"/>
        </w:rPr>
        <w:t>(</w:t>
      </w:r>
      <w:r w:rsidRPr="00A33245">
        <w:rPr>
          <w:rFonts w:ascii="Times New Roman" w:eastAsia="Times New Roman" w:hAnsi="Times New Roman" w:cs="Times New Roman"/>
          <w:bCs/>
          <w:i/>
          <w:sz w:val="24"/>
          <w:szCs w:val="24"/>
        </w:rPr>
        <w:t>Pielikums Nr.1.)</w:t>
      </w:r>
      <w:r>
        <w:rPr>
          <w:rFonts w:ascii="Times New Roman" w:eastAsia="Times New Roman" w:hAnsi="Times New Roman" w:cs="Times New Roman"/>
          <w:bCs/>
          <w:sz w:val="24"/>
          <w:szCs w:val="24"/>
        </w:rPr>
        <w:t xml:space="preserve">, </w:t>
      </w:r>
      <w:r w:rsidRPr="00A33245">
        <w:rPr>
          <w:rFonts w:ascii="Times New Roman" w:eastAsia="Times New Roman" w:hAnsi="Times New Roman" w:cs="Times New Roman"/>
          <w:sz w:val="24"/>
          <w:szCs w:val="24"/>
        </w:rPr>
        <w:t>(turpmāk – pakalpojumu ) par piedāvāto  pakalpojuma  cenu (bez PVN):</w:t>
      </w:r>
    </w:p>
    <w:p w14:paraId="49BDE556" w14:textId="77777777" w:rsidR="00A33245" w:rsidRPr="00A33245" w:rsidRDefault="00A33245" w:rsidP="00A33245">
      <w:pPr>
        <w:spacing w:after="0" w:line="240" w:lineRule="auto"/>
        <w:ind w:left="720"/>
        <w:jc w:val="both"/>
        <w:rPr>
          <w:rFonts w:ascii="Times New Roman" w:eastAsia="Times New Roman" w:hAnsi="Times New Roman" w:cs="Times New Roman"/>
          <w:sz w:val="24"/>
          <w:szCs w:val="24"/>
        </w:rPr>
      </w:pPr>
      <w:r w:rsidRPr="00A33245">
        <w:rPr>
          <w:rFonts w:ascii="Times New Roman" w:eastAsia="Times New Roman" w:hAnsi="Times New Roman" w:cs="Times New Roman"/>
          <w:sz w:val="24"/>
          <w:szCs w:val="24"/>
        </w:rPr>
        <w:t>EUR (</w:t>
      </w:r>
      <w:r w:rsidRPr="00A33245">
        <w:rPr>
          <w:rFonts w:ascii="Times New Roman" w:eastAsia="Times New Roman" w:hAnsi="Times New Roman" w:cs="Times New Roman"/>
          <w:sz w:val="24"/>
          <w:szCs w:val="24"/>
          <w:highlight w:val="lightGray"/>
        </w:rPr>
        <w:t>&lt;summa vārdiem&gt;</w:t>
      </w:r>
      <w:r w:rsidRPr="00A33245">
        <w:rPr>
          <w:rFonts w:ascii="Times New Roman" w:eastAsia="Times New Roman" w:hAnsi="Times New Roman" w:cs="Times New Roman"/>
          <w:i/>
          <w:sz w:val="24"/>
          <w:szCs w:val="24"/>
        </w:rPr>
        <w:t>euro</w:t>
      </w:r>
      <w:r w:rsidRPr="00A33245">
        <w:rPr>
          <w:rFonts w:ascii="Times New Roman" w:eastAsia="Times New Roman" w:hAnsi="Times New Roman" w:cs="Times New Roman"/>
          <w:sz w:val="24"/>
          <w:szCs w:val="24"/>
        </w:rPr>
        <w:t>),</w:t>
      </w:r>
    </w:p>
    <w:p w14:paraId="1514034A" w14:textId="77777777" w:rsidR="00A33245" w:rsidRPr="00A33245" w:rsidRDefault="00A33245" w:rsidP="00A33245">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sidRPr="00A33245">
        <w:rPr>
          <w:rFonts w:ascii="Times New Roman" w:eastAsia="Times New Roman" w:hAnsi="Times New Roman" w:cs="Times New Roman"/>
          <w:bCs/>
          <w:kern w:val="22"/>
          <w:sz w:val="24"/>
          <w:szCs w:val="24"/>
          <w:lang w:eastAsia="ar-SA"/>
        </w:rPr>
        <w:t xml:space="preserve">PVN </w:t>
      </w:r>
      <w:r w:rsidRPr="00A33245">
        <w:rPr>
          <w:rFonts w:ascii="Times New Roman" w:eastAsia="Times New Roman" w:hAnsi="Times New Roman" w:cs="Times New Roman"/>
          <w:bCs/>
          <w:kern w:val="22"/>
          <w:sz w:val="24"/>
          <w:szCs w:val="24"/>
          <w:highlight w:val="lightGray"/>
          <w:lang w:eastAsia="ar-SA"/>
        </w:rPr>
        <w:t>&lt;21&gt;</w:t>
      </w:r>
      <w:r w:rsidRPr="00A33245">
        <w:rPr>
          <w:rFonts w:ascii="Times New Roman" w:eastAsia="Times New Roman" w:hAnsi="Times New Roman" w:cs="Times New Roman"/>
          <w:bCs/>
          <w:kern w:val="22"/>
          <w:sz w:val="24"/>
          <w:szCs w:val="24"/>
          <w:lang w:eastAsia="ar-SA"/>
        </w:rPr>
        <w:t xml:space="preserve">%: </w:t>
      </w:r>
      <w:r w:rsidRPr="00A33245">
        <w:rPr>
          <w:rFonts w:ascii="Times New Roman" w:eastAsia="Times New Roman" w:hAnsi="Times New Roman" w:cs="Times New Roman"/>
          <w:bCs/>
          <w:kern w:val="22"/>
          <w:sz w:val="24"/>
          <w:szCs w:val="24"/>
          <w:highlight w:val="lightGray"/>
          <w:lang w:eastAsia="ar-SA"/>
        </w:rPr>
        <w:t>&lt;…&gt;</w:t>
      </w:r>
      <w:r w:rsidRPr="00A33245">
        <w:rPr>
          <w:rFonts w:ascii="Times New Roman" w:eastAsia="Times New Roman" w:hAnsi="Times New Roman" w:cs="Times New Roman"/>
          <w:bCs/>
          <w:kern w:val="22"/>
          <w:sz w:val="24"/>
          <w:szCs w:val="24"/>
          <w:lang w:eastAsia="ar-SA"/>
        </w:rPr>
        <w:t xml:space="preserve"> EUR (</w:t>
      </w:r>
      <w:r w:rsidRPr="00A33245">
        <w:rPr>
          <w:rFonts w:ascii="Times New Roman" w:eastAsia="Times New Roman" w:hAnsi="Times New Roman" w:cs="Times New Roman"/>
          <w:bCs/>
          <w:kern w:val="22"/>
          <w:sz w:val="24"/>
          <w:szCs w:val="24"/>
          <w:highlight w:val="lightGray"/>
          <w:lang w:eastAsia="ar-SA"/>
        </w:rPr>
        <w:t>&lt;summa vārdiem</w:t>
      </w:r>
      <w:r w:rsidRPr="00A33245">
        <w:rPr>
          <w:rFonts w:ascii="Times New Roman" w:eastAsia="Times New Roman" w:hAnsi="Times New Roman" w:cs="Times New Roman"/>
          <w:bCs/>
          <w:i/>
          <w:kern w:val="22"/>
          <w:sz w:val="24"/>
          <w:szCs w:val="24"/>
          <w:highlight w:val="lightGray"/>
          <w:lang w:eastAsia="ar-SA"/>
        </w:rPr>
        <w:t>&gt;</w:t>
      </w:r>
      <w:r w:rsidRPr="00A33245">
        <w:rPr>
          <w:rFonts w:ascii="Times New Roman" w:eastAsia="Times New Roman" w:hAnsi="Times New Roman" w:cs="Times New Roman"/>
          <w:bCs/>
          <w:i/>
          <w:kern w:val="22"/>
          <w:sz w:val="24"/>
          <w:szCs w:val="24"/>
          <w:lang w:eastAsia="ar-SA"/>
        </w:rPr>
        <w:t xml:space="preserve"> euro</w:t>
      </w:r>
      <w:r w:rsidRPr="00A33245">
        <w:rPr>
          <w:rFonts w:ascii="Times New Roman" w:eastAsia="Times New Roman" w:hAnsi="Times New Roman" w:cs="Times New Roman"/>
          <w:bCs/>
          <w:kern w:val="22"/>
          <w:sz w:val="24"/>
          <w:szCs w:val="24"/>
          <w:lang w:eastAsia="ar-SA"/>
        </w:rPr>
        <w:t>)</w:t>
      </w:r>
    </w:p>
    <w:p w14:paraId="3BCEE8B4" w14:textId="77777777" w:rsidR="00A33245" w:rsidRPr="00A33245" w:rsidRDefault="00A33245" w:rsidP="00A33245">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sidRPr="00A33245">
        <w:rPr>
          <w:rFonts w:ascii="Times New Roman" w:eastAsia="Times New Roman" w:hAnsi="Times New Roman" w:cs="Times New Roman"/>
          <w:bCs/>
          <w:kern w:val="22"/>
          <w:sz w:val="24"/>
          <w:szCs w:val="24"/>
          <w:lang w:eastAsia="ar-SA"/>
        </w:rPr>
        <w:t xml:space="preserve">Līguma  summa  ar PVN: </w:t>
      </w:r>
      <w:r w:rsidRPr="00A33245">
        <w:rPr>
          <w:rFonts w:ascii="Times New Roman" w:eastAsia="Times New Roman" w:hAnsi="Times New Roman" w:cs="Times New Roman"/>
          <w:bCs/>
          <w:kern w:val="22"/>
          <w:sz w:val="24"/>
          <w:szCs w:val="24"/>
          <w:highlight w:val="lightGray"/>
          <w:lang w:eastAsia="ar-SA"/>
        </w:rPr>
        <w:t>&lt;…&gt;</w:t>
      </w:r>
      <w:r w:rsidRPr="00A33245">
        <w:rPr>
          <w:rFonts w:ascii="Times New Roman" w:eastAsia="Times New Roman" w:hAnsi="Times New Roman" w:cs="Times New Roman"/>
          <w:bCs/>
          <w:kern w:val="22"/>
          <w:sz w:val="24"/>
          <w:szCs w:val="24"/>
          <w:lang w:eastAsia="ar-SA"/>
        </w:rPr>
        <w:t xml:space="preserve"> EUR(</w:t>
      </w:r>
      <w:r w:rsidRPr="00A33245">
        <w:rPr>
          <w:rFonts w:ascii="Times New Roman" w:eastAsia="Times New Roman" w:hAnsi="Times New Roman" w:cs="Times New Roman"/>
          <w:bCs/>
          <w:kern w:val="22"/>
          <w:sz w:val="24"/>
          <w:szCs w:val="24"/>
          <w:highlight w:val="lightGray"/>
          <w:lang w:eastAsia="ar-SA"/>
        </w:rPr>
        <w:t>&lt;summa vārdiem&gt;</w:t>
      </w:r>
      <w:r w:rsidRPr="00A33245">
        <w:rPr>
          <w:rFonts w:ascii="Times New Roman" w:eastAsia="Times New Roman" w:hAnsi="Times New Roman" w:cs="Times New Roman"/>
          <w:bCs/>
          <w:kern w:val="22"/>
          <w:sz w:val="24"/>
          <w:szCs w:val="24"/>
          <w:lang w:eastAsia="ar-SA"/>
        </w:rPr>
        <w:t xml:space="preserve"> </w:t>
      </w:r>
      <w:r w:rsidRPr="00A33245">
        <w:rPr>
          <w:rFonts w:ascii="Times New Roman" w:eastAsia="Times New Roman" w:hAnsi="Times New Roman" w:cs="Times New Roman"/>
          <w:bCs/>
          <w:i/>
          <w:kern w:val="22"/>
          <w:sz w:val="24"/>
          <w:szCs w:val="24"/>
          <w:lang w:eastAsia="ar-SA"/>
        </w:rPr>
        <w:t>euro</w:t>
      </w:r>
      <w:r w:rsidRPr="00A33245">
        <w:rPr>
          <w:rFonts w:ascii="Times New Roman" w:eastAsia="Times New Roman" w:hAnsi="Times New Roman" w:cs="Times New Roman"/>
          <w:bCs/>
          <w:kern w:val="22"/>
          <w:sz w:val="24"/>
          <w:szCs w:val="24"/>
          <w:lang w:eastAsia="ar-SA"/>
        </w:rPr>
        <w:t xml:space="preserve">),  </w:t>
      </w:r>
    </w:p>
    <w:p w14:paraId="0BC20B6C" w14:textId="77777777" w:rsidR="00A33245" w:rsidRPr="00A33245" w:rsidRDefault="00A33245" w:rsidP="00A33245">
      <w:pPr>
        <w:tabs>
          <w:tab w:val="num" w:pos="720"/>
        </w:tabs>
        <w:suppressAutoHyphens/>
        <w:spacing w:after="0" w:line="100" w:lineRule="atLeast"/>
        <w:ind w:left="720"/>
        <w:rPr>
          <w:rFonts w:ascii="Times New Roman" w:eastAsia="Times New Roman" w:hAnsi="Times New Roman" w:cs="Times New Roman"/>
          <w:kern w:val="22"/>
          <w:sz w:val="24"/>
          <w:szCs w:val="24"/>
          <w:lang w:eastAsia="ar-SA"/>
        </w:rPr>
      </w:pPr>
      <w:r w:rsidRPr="00A33245">
        <w:rPr>
          <w:rFonts w:ascii="Times New Roman" w:eastAsia="Times New Roman" w:hAnsi="Times New Roman" w:cs="Times New Roman"/>
          <w:kern w:val="22"/>
          <w:sz w:val="24"/>
          <w:szCs w:val="24"/>
          <w:u w:val="single"/>
          <w:lang w:eastAsia="ar-SA"/>
        </w:rPr>
        <w:t>t.sk</w:t>
      </w:r>
      <w:r w:rsidRPr="00A33245">
        <w:rPr>
          <w:rFonts w:ascii="Times New Roman" w:eastAsia="Times New Roman" w:hAnsi="Times New Roman" w:cs="Times New Roman"/>
          <w:kern w:val="22"/>
          <w:sz w:val="24"/>
          <w:szCs w:val="24"/>
          <w:lang w:eastAsia="ar-SA"/>
        </w:rPr>
        <w:t>.</w:t>
      </w:r>
    </w:p>
    <w:p w14:paraId="2E3CF365" w14:textId="77777777" w:rsidR="00A33245" w:rsidRPr="00A33245" w:rsidRDefault="00A33245" w:rsidP="00A33245">
      <w:pPr>
        <w:tabs>
          <w:tab w:val="num" w:pos="720"/>
        </w:tabs>
        <w:suppressAutoHyphens/>
        <w:spacing w:after="0" w:line="100" w:lineRule="atLeast"/>
        <w:rPr>
          <w:rFonts w:ascii="Times New Roman" w:eastAsia="Times New Roman" w:hAnsi="Times New Roman" w:cs="Times New Roman"/>
          <w:sz w:val="24"/>
          <w:szCs w:val="24"/>
        </w:rPr>
      </w:pPr>
      <w:r w:rsidRPr="00A33245">
        <w:rPr>
          <w:rFonts w:ascii="Times New Roman" w:eastAsia="Times New Roman" w:hAnsi="Times New Roman" w:cs="Times New Roman"/>
          <w:bCs/>
          <w:kern w:val="22"/>
          <w:sz w:val="24"/>
          <w:szCs w:val="24"/>
          <w:lang w:eastAsia="ar-SA"/>
        </w:rPr>
        <w:t>3.1.</w:t>
      </w:r>
      <w:r w:rsidRPr="00A33245">
        <w:rPr>
          <w:rFonts w:ascii="Times New Roman" w:eastAsia="Times New Roman" w:hAnsi="Times New Roman" w:cs="Times New Roman"/>
          <w:b/>
          <w:bCs/>
          <w:kern w:val="22"/>
          <w:sz w:val="24"/>
          <w:szCs w:val="24"/>
          <w:u w:val="single"/>
          <w:lang w:eastAsia="ar-SA"/>
        </w:rPr>
        <w:t xml:space="preserve">Būvprojekta izstrādes </w:t>
      </w:r>
      <w:r w:rsidRPr="00A33245">
        <w:rPr>
          <w:rFonts w:ascii="Times New Roman" w:eastAsia="Times New Roman" w:hAnsi="Times New Roman" w:cs="Times New Roman"/>
          <w:b/>
          <w:sz w:val="24"/>
          <w:szCs w:val="24"/>
          <w:u w:val="single"/>
        </w:rPr>
        <w:t>pakalpojuma  cena</w:t>
      </w:r>
      <w:r w:rsidRPr="00A33245">
        <w:rPr>
          <w:rFonts w:ascii="Times New Roman" w:eastAsia="Times New Roman" w:hAnsi="Times New Roman" w:cs="Times New Roman"/>
          <w:sz w:val="24"/>
          <w:szCs w:val="24"/>
        </w:rPr>
        <w:t xml:space="preserve"> (bez PVN):</w:t>
      </w:r>
    </w:p>
    <w:p w14:paraId="73523644" w14:textId="77777777" w:rsidR="00A33245" w:rsidRPr="00A33245" w:rsidRDefault="00A33245" w:rsidP="00A33245">
      <w:pPr>
        <w:spacing w:after="0" w:line="240" w:lineRule="auto"/>
        <w:ind w:left="720"/>
        <w:jc w:val="both"/>
        <w:rPr>
          <w:rFonts w:ascii="Times New Roman" w:eastAsia="Times New Roman" w:hAnsi="Times New Roman" w:cs="Times New Roman"/>
          <w:sz w:val="24"/>
          <w:szCs w:val="24"/>
        </w:rPr>
      </w:pPr>
      <w:r w:rsidRPr="00A33245">
        <w:rPr>
          <w:rFonts w:ascii="Times New Roman" w:eastAsia="Times New Roman" w:hAnsi="Times New Roman" w:cs="Times New Roman"/>
          <w:sz w:val="24"/>
          <w:szCs w:val="24"/>
        </w:rPr>
        <w:t xml:space="preserve"> EUR (</w:t>
      </w:r>
      <w:r w:rsidRPr="00A33245">
        <w:rPr>
          <w:rFonts w:ascii="Times New Roman" w:eastAsia="Times New Roman" w:hAnsi="Times New Roman" w:cs="Times New Roman"/>
          <w:sz w:val="24"/>
          <w:szCs w:val="24"/>
          <w:highlight w:val="lightGray"/>
        </w:rPr>
        <w:t>&lt;summa vārdiem&gt;</w:t>
      </w:r>
      <w:r w:rsidRPr="00A33245">
        <w:rPr>
          <w:rFonts w:ascii="Times New Roman" w:eastAsia="Times New Roman" w:hAnsi="Times New Roman" w:cs="Times New Roman"/>
          <w:i/>
          <w:sz w:val="24"/>
          <w:szCs w:val="24"/>
        </w:rPr>
        <w:t>euro</w:t>
      </w:r>
      <w:r w:rsidRPr="00A33245">
        <w:rPr>
          <w:rFonts w:ascii="Times New Roman" w:eastAsia="Times New Roman" w:hAnsi="Times New Roman" w:cs="Times New Roman"/>
          <w:sz w:val="24"/>
          <w:szCs w:val="24"/>
        </w:rPr>
        <w:t>),</w:t>
      </w:r>
    </w:p>
    <w:p w14:paraId="33F8C0F8" w14:textId="77777777" w:rsidR="00A33245" w:rsidRPr="00A33245" w:rsidRDefault="00A33245" w:rsidP="00A33245">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sidRPr="00A33245">
        <w:rPr>
          <w:rFonts w:ascii="Times New Roman" w:eastAsia="Times New Roman" w:hAnsi="Times New Roman" w:cs="Times New Roman"/>
          <w:bCs/>
          <w:kern w:val="22"/>
          <w:sz w:val="24"/>
          <w:szCs w:val="24"/>
          <w:lang w:eastAsia="ar-SA"/>
        </w:rPr>
        <w:t xml:space="preserve">PVN </w:t>
      </w:r>
      <w:r w:rsidRPr="00A33245">
        <w:rPr>
          <w:rFonts w:ascii="Times New Roman" w:eastAsia="Times New Roman" w:hAnsi="Times New Roman" w:cs="Times New Roman"/>
          <w:bCs/>
          <w:kern w:val="22"/>
          <w:sz w:val="24"/>
          <w:szCs w:val="24"/>
          <w:highlight w:val="lightGray"/>
          <w:lang w:eastAsia="ar-SA"/>
        </w:rPr>
        <w:t>&lt;21&gt;</w:t>
      </w:r>
      <w:r w:rsidRPr="00A33245">
        <w:rPr>
          <w:rFonts w:ascii="Times New Roman" w:eastAsia="Times New Roman" w:hAnsi="Times New Roman" w:cs="Times New Roman"/>
          <w:bCs/>
          <w:kern w:val="22"/>
          <w:sz w:val="24"/>
          <w:szCs w:val="24"/>
          <w:lang w:eastAsia="ar-SA"/>
        </w:rPr>
        <w:t xml:space="preserve">%: </w:t>
      </w:r>
      <w:r w:rsidRPr="00A33245">
        <w:rPr>
          <w:rFonts w:ascii="Times New Roman" w:eastAsia="Times New Roman" w:hAnsi="Times New Roman" w:cs="Times New Roman"/>
          <w:bCs/>
          <w:kern w:val="22"/>
          <w:sz w:val="24"/>
          <w:szCs w:val="24"/>
          <w:highlight w:val="lightGray"/>
          <w:lang w:eastAsia="ar-SA"/>
        </w:rPr>
        <w:t>&lt;…&gt;</w:t>
      </w:r>
      <w:r w:rsidRPr="00A33245">
        <w:rPr>
          <w:rFonts w:ascii="Times New Roman" w:eastAsia="Times New Roman" w:hAnsi="Times New Roman" w:cs="Times New Roman"/>
          <w:bCs/>
          <w:kern w:val="22"/>
          <w:sz w:val="24"/>
          <w:szCs w:val="24"/>
          <w:lang w:eastAsia="ar-SA"/>
        </w:rPr>
        <w:t xml:space="preserve"> EUR (</w:t>
      </w:r>
      <w:r w:rsidRPr="00A33245">
        <w:rPr>
          <w:rFonts w:ascii="Times New Roman" w:eastAsia="Times New Roman" w:hAnsi="Times New Roman" w:cs="Times New Roman"/>
          <w:bCs/>
          <w:kern w:val="22"/>
          <w:sz w:val="24"/>
          <w:szCs w:val="24"/>
          <w:highlight w:val="lightGray"/>
          <w:lang w:eastAsia="ar-SA"/>
        </w:rPr>
        <w:t>&lt;summa vārdiem</w:t>
      </w:r>
      <w:r w:rsidRPr="00A33245">
        <w:rPr>
          <w:rFonts w:ascii="Times New Roman" w:eastAsia="Times New Roman" w:hAnsi="Times New Roman" w:cs="Times New Roman"/>
          <w:bCs/>
          <w:i/>
          <w:kern w:val="22"/>
          <w:sz w:val="24"/>
          <w:szCs w:val="24"/>
          <w:highlight w:val="lightGray"/>
          <w:lang w:eastAsia="ar-SA"/>
        </w:rPr>
        <w:t>&gt;</w:t>
      </w:r>
      <w:r w:rsidRPr="00A33245">
        <w:rPr>
          <w:rFonts w:ascii="Times New Roman" w:eastAsia="Times New Roman" w:hAnsi="Times New Roman" w:cs="Times New Roman"/>
          <w:bCs/>
          <w:i/>
          <w:kern w:val="22"/>
          <w:sz w:val="24"/>
          <w:szCs w:val="24"/>
          <w:lang w:eastAsia="ar-SA"/>
        </w:rPr>
        <w:t xml:space="preserve"> euro</w:t>
      </w:r>
      <w:r w:rsidRPr="00A33245">
        <w:rPr>
          <w:rFonts w:ascii="Times New Roman" w:eastAsia="Times New Roman" w:hAnsi="Times New Roman" w:cs="Times New Roman"/>
          <w:bCs/>
          <w:kern w:val="22"/>
          <w:sz w:val="24"/>
          <w:szCs w:val="24"/>
          <w:lang w:eastAsia="ar-SA"/>
        </w:rPr>
        <w:t>)</w:t>
      </w:r>
    </w:p>
    <w:p w14:paraId="690FC415" w14:textId="77777777" w:rsidR="00A33245" w:rsidRPr="00A33245" w:rsidRDefault="00A33245" w:rsidP="00A33245">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sidRPr="00A33245">
        <w:rPr>
          <w:rFonts w:ascii="Times New Roman" w:eastAsia="Times New Roman" w:hAnsi="Times New Roman" w:cs="Times New Roman"/>
          <w:bCs/>
          <w:kern w:val="22"/>
          <w:sz w:val="24"/>
          <w:szCs w:val="24"/>
          <w:lang w:eastAsia="ar-SA"/>
        </w:rPr>
        <w:t xml:space="preserve">Kopā    ar PVN: </w:t>
      </w:r>
      <w:r w:rsidRPr="00A33245">
        <w:rPr>
          <w:rFonts w:ascii="Times New Roman" w:eastAsia="Times New Roman" w:hAnsi="Times New Roman" w:cs="Times New Roman"/>
          <w:bCs/>
          <w:kern w:val="22"/>
          <w:sz w:val="24"/>
          <w:szCs w:val="24"/>
          <w:highlight w:val="lightGray"/>
          <w:lang w:eastAsia="ar-SA"/>
        </w:rPr>
        <w:t>&lt;…&gt;</w:t>
      </w:r>
      <w:r w:rsidRPr="00A33245">
        <w:rPr>
          <w:rFonts w:ascii="Times New Roman" w:eastAsia="Times New Roman" w:hAnsi="Times New Roman" w:cs="Times New Roman"/>
          <w:bCs/>
          <w:kern w:val="22"/>
          <w:sz w:val="24"/>
          <w:szCs w:val="24"/>
          <w:lang w:eastAsia="ar-SA"/>
        </w:rPr>
        <w:t xml:space="preserve"> EUR(</w:t>
      </w:r>
      <w:r w:rsidRPr="00A33245">
        <w:rPr>
          <w:rFonts w:ascii="Times New Roman" w:eastAsia="Times New Roman" w:hAnsi="Times New Roman" w:cs="Times New Roman"/>
          <w:bCs/>
          <w:kern w:val="22"/>
          <w:sz w:val="24"/>
          <w:szCs w:val="24"/>
          <w:highlight w:val="lightGray"/>
          <w:lang w:eastAsia="ar-SA"/>
        </w:rPr>
        <w:t>&lt;summa vārdiem&gt;</w:t>
      </w:r>
      <w:r w:rsidRPr="00A33245">
        <w:rPr>
          <w:rFonts w:ascii="Times New Roman" w:eastAsia="Times New Roman" w:hAnsi="Times New Roman" w:cs="Times New Roman"/>
          <w:bCs/>
          <w:kern w:val="22"/>
          <w:sz w:val="24"/>
          <w:szCs w:val="24"/>
          <w:lang w:eastAsia="ar-SA"/>
        </w:rPr>
        <w:t xml:space="preserve"> </w:t>
      </w:r>
      <w:r w:rsidRPr="00A33245">
        <w:rPr>
          <w:rFonts w:ascii="Times New Roman" w:eastAsia="Times New Roman" w:hAnsi="Times New Roman" w:cs="Times New Roman"/>
          <w:bCs/>
          <w:i/>
          <w:kern w:val="22"/>
          <w:sz w:val="24"/>
          <w:szCs w:val="24"/>
          <w:lang w:eastAsia="ar-SA"/>
        </w:rPr>
        <w:t>euro</w:t>
      </w:r>
      <w:r w:rsidRPr="00A33245">
        <w:rPr>
          <w:rFonts w:ascii="Times New Roman" w:eastAsia="Times New Roman" w:hAnsi="Times New Roman" w:cs="Times New Roman"/>
          <w:bCs/>
          <w:kern w:val="22"/>
          <w:sz w:val="24"/>
          <w:szCs w:val="24"/>
          <w:lang w:eastAsia="ar-SA"/>
        </w:rPr>
        <w:t xml:space="preserve">),  </w:t>
      </w:r>
    </w:p>
    <w:p w14:paraId="1CE2393D" w14:textId="77777777" w:rsidR="00A33245" w:rsidRPr="00A33245" w:rsidRDefault="00A33245" w:rsidP="00A33245">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p>
    <w:p w14:paraId="2DBAAA4F" w14:textId="77777777" w:rsidR="00A33245" w:rsidRPr="00A33245" w:rsidRDefault="00A33245" w:rsidP="00A33245">
      <w:pPr>
        <w:tabs>
          <w:tab w:val="num" w:pos="720"/>
        </w:tabs>
        <w:suppressAutoHyphens/>
        <w:spacing w:after="0" w:line="100" w:lineRule="atLeast"/>
        <w:rPr>
          <w:rFonts w:ascii="Times New Roman" w:eastAsia="Times New Roman" w:hAnsi="Times New Roman" w:cs="Times New Roman"/>
          <w:sz w:val="24"/>
          <w:szCs w:val="24"/>
        </w:rPr>
      </w:pPr>
      <w:r w:rsidRPr="00A33245">
        <w:rPr>
          <w:rFonts w:ascii="Times New Roman" w:eastAsia="Times New Roman" w:hAnsi="Times New Roman" w:cs="Times New Roman"/>
          <w:bCs/>
          <w:kern w:val="22"/>
          <w:sz w:val="24"/>
          <w:szCs w:val="24"/>
          <w:lang w:eastAsia="ar-SA"/>
        </w:rPr>
        <w:t xml:space="preserve">3.2. </w:t>
      </w:r>
      <w:r w:rsidRPr="00A33245">
        <w:rPr>
          <w:rFonts w:ascii="Times New Roman" w:eastAsia="Times New Roman" w:hAnsi="Times New Roman" w:cs="Times New Roman"/>
          <w:b/>
          <w:bCs/>
          <w:kern w:val="22"/>
          <w:sz w:val="24"/>
          <w:szCs w:val="24"/>
          <w:lang w:eastAsia="ar-SA"/>
        </w:rPr>
        <w:t xml:space="preserve"> </w:t>
      </w:r>
      <w:r w:rsidRPr="00A33245">
        <w:rPr>
          <w:rFonts w:ascii="Times New Roman" w:eastAsia="Times New Roman" w:hAnsi="Times New Roman" w:cs="Times New Roman"/>
          <w:b/>
          <w:bCs/>
          <w:kern w:val="22"/>
          <w:sz w:val="24"/>
          <w:szCs w:val="24"/>
          <w:u w:val="single"/>
          <w:lang w:eastAsia="ar-SA"/>
        </w:rPr>
        <w:t xml:space="preserve">Autoruzraudzības pakalpojuma </w:t>
      </w:r>
      <w:r w:rsidRPr="00A33245">
        <w:rPr>
          <w:rFonts w:ascii="Times New Roman" w:eastAsia="Times New Roman" w:hAnsi="Times New Roman" w:cs="Times New Roman"/>
          <w:b/>
          <w:sz w:val="24"/>
          <w:szCs w:val="24"/>
          <w:u w:val="single"/>
        </w:rPr>
        <w:t>cena</w:t>
      </w:r>
      <w:r w:rsidRPr="00A33245">
        <w:rPr>
          <w:rFonts w:ascii="Times New Roman" w:eastAsia="Times New Roman" w:hAnsi="Times New Roman" w:cs="Times New Roman"/>
          <w:sz w:val="24"/>
          <w:szCs w:val="24"/>
        </w:rPr>
        <w:t xml:space="preserve"> (bez PVN):</w:t>
      </w:r>
    </w:p>
    <w:p w14:paraId="6D2467AC" w14:textId="77777777" w:rsidR="00A33245" w:rsidRPr="00A33245" w:rsidRDefault="00A33245" w:rsidP="00A33245">
      <w:pPr>
        <w:spacing w:after="0" w:line="240" w:lineRule="auto"/>
        <w:ind w:left="720"/>
        <w:jc w:val="both"/>
        <w:rPr>
          <w:rFonts w:ascii="Times New Roman" w:eastAsia="Times New Roman" w:hAnsi="Times New Roman" w:cs="Times New Roman"/>
          <w:sz w:val="24"/>
          <w:szCs w:val="24"/>
        </w:rPr>
      </w:pPr>
      <w:r w:rsidRPr="00A33245">
        <w:rPr>
          <w:rFonts w:ascii="Times New Roman" w:eastAsia="Times New Roman" w:hAnsi="Times New Roman" w:cs="Times New Roman"/>
          <w:sz w:val="24"/>
          <w:szCs w:val="24"/>
        </w:rPr>
        <w:t>EUR (</w:t>
      </w:r>
      <w:r w:rsidRPr="00A33245">
        <w:rPr>
          <w:rFonts w:ascii="Times New Roman" w:eastAsia="Times New Roman" w:hAnsi="Times New Roman" w:cs="Times New Roman"/>
          <w:sz w:val="24"/>
          <w:szCs w:val="24"/>
          <w:highlight w:val="lightGray"/>
        </w:rPr>
        <w:t>&lt;summa vārdiem&gt;</w:t>
      </w:r>
      <w:r w:rsidRPr="00A33245">
        <w:rPr>
          <w:rFonts w:ascii="Times New Roman" w:eastAsia="Times New Roman" w:hAnsi="Times New Roman" w:cs="Times New Roman"/>
          <w:i/>
          <w:sz w:val="24"/>
          <w:szCs w:val="24"/>
        </w:rPr>
        <w:t>euro</w:t>
      </w:r>
      <w:r w:rsidRPr="00A33245">
        <w:rPr>
          <w:rFonts w:ascii="Times New Roman" w:eastAsia="Times New Roman" w:hAnsi="Times New Roman" w:cs="Times New Roman"/>
          <w:sz w:val="24"/>
          <w:szCs w:val="24"/>
        </w:rPr>
        <w:t>),</w:t>
      </w:r>
    </w:p>
    <w:p w14:paraId="28AA1C8F" w14:textId="77777777" w:rsidR="00A33245" w:rsidRPr="00A33245" w:rsidRDefault="00A33245" w:rsidP="00A33245">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sidRPr="00A33245">
        <w:rPr>
          <w:rFonts w:ascii="Times New Roman" w:eastAsia="Times New Roman" w:hAnsi="Times New Roman" w:cs="Times New Roman"/>
          <w:bCs/>
          <w:kern w:val="22"/>
          <w:sz w:val="24"/>
          <w:szCs w:val="24"/>
          <w:lang w:eastAsia="ar-SA"/>
        </w:rPr>
        <w:t xml:space="preserve">PVN </w:t>
      </w:r>
      <w:r w:rsidRPr="00A33245">
        <w:rPr>
          <w:rFonts w:ascii="Times New Roman" w:eastAsia="Times New Roman" w:hAnsi="Times New Roman" w:cs="Times New Roman"/>
          <w:bCs/>
          <w:kern w:val="22"/>
          <w:sz w:val="24"/>
          <w:szCs w:val="24"/>
          <w:highlight w:val="lightGray"/>
          <w:lang w:eastAsia="ar-SA"/>
        </w:rPr>
        <w:t>&lt;21&gt;</w:t>
      </w:r>
      <w:r w:rsidRPr="00A33245">
        <w:rPr>
          <w:rFonts w:ascii="Times New Roman" w:eastAsia="Times New Roman" w:hAnsi="Times New Roman" w:cs="Times New Roman"/>
          <w:bCs/>
          <w:kern w:val="22"/>
          <w:sz w:val="24"/>
          <w:szCs w:val="24"/>
          <w:lang w:eastAsia="ar-SA"/>
        </w:rPr>
        <w:t xml:space="preserve">%: </w:t>
      </w:r>
      <w:r w:rsidRPr="00A33245">
        <w:rPr>
          <w:rFonts w:ascii="Times New Roman" w:eastAsia="Times New Roman" w:hAnsi="Times New Roman" w:cs="Times New Roman"/>
          <w:bCs/>
          <w:kern w:val="22"/>
          <w:sz w:val="24"/>
          <w:szCs w:val="24"/>
          <w:highlight w:val="lightGray"/>
          <w:lang w:eastAsia="ar-SA"/>
        </w:rPr>
        <w:t>&lt;…&gt;</w:t>
      </w:r>
      <w:r w:rsidRPr="00A33245">
        <w:rPr>
          <w:rFonts w:ascii="Times New Roman" w:eastAsia="Times New Roman" w:hAnsi="Times New Roman" w:cs="Times New Roman"/>
          <w:bCs/>
          <w:kern w:val="22"/>
          <w:sz w:val="24"/>
          <w:szCs w:val="24"/>
          <w:lang w:eastAsia="ar-SA"/>
        </w:rPr>
        <w:t xml:space="preserve"> EUR (</w:t>
      </w:r>
      <w:r w:rsidRPr="00A33245">
        <w:rPr>
          <w:rFonts w:ascii="Times New Roman" w:eastAsia="Times New Roman" w:hAnsi="Times New Roman" w:cs="Times New Roman"/>
          <w:bCs/>
          <w:kern w:val="22"/>
          <w:sz w:val="24"/>
          <w:szCs w:val="24"/>
          <w:highlight w:val="lightGray"/>
          <w:lang w:eastAsia="ar-SA"/>
        </w:rPr>
        <w:t>&lt;summa vārdiem</w:t>
      </w:r>
      <w:r w:rsidRPr="00A33245">
        <w:rPr>
          <w:rFonts w:ascii="Times New Roman" w:eastAsia="Times New Roman" w:hAnsi="Times New Roman" w:cs="Times New Roman"/>
          <w:bCs/>
          <w:i/>
          <w:kern w:val="22"/>
          <w:sz w:val="24"/>
          <w:szCs w:val="24"/>
          <w:highlight w:val="lightGray"/>
          <w:lang w:eastAsia="ar-SA"/>
        </w:rPr>
        <w:t>&gt;</w:t>
      </w:r>
      <w:r w:rsidRPr="00A33245">
        <w:rPr>
          <w:rFonts w:ascii="Times New Roman" w:eastAsia="Times New Roman" w:hAnsi="Times New Roman" w:cs="Times New Roman"/>
          <w:bCs/>
          <w:i/>
          <w:kern w:val="22"/>
          <w:sz w:val="24"/>
          <w:szCs w:val="24"/>
          <w:lang w:eastAsia="ar-SA"/>
        </w:rPr>
        <w:t xml:space="preserve"> euro</w:t>
      </w:r>
      <w:r w:rsidRPr="00A33245">
        <w:rPr>
          <w:rFonts w:ascii="Times New Roman" w:eastAsia="Times New Roman" w:hAnsi="Times New Roman" w:cs="Times New Roman"/>
          <w:bCs/>
          <w:kern w:val="22"/>
          <w:sz w:val="24"/>
          <w:szCs w:val="24"/>
          <w:lang w:eastAsia="ar-SA"/>
        </w:rPr>
        <w:t>)</w:t>
      </w:r>
    </w:p>
    <w:p w14:paraId="21166328" w14:textId="77777777" w:rsidR="00A33245" w:rsidRPr="00A33245" w:rsidRDefault="00A33245" w:rsidP="00A33245">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sidRPr="00A33245">
        <w:rPr>
          <w:rFonts w:ascii="Times New Roman" w:eastAsia="Times New Roman" w:hAnsi="Times New Roman" w:cs="Times New Roman"/>
          <w:bCs/>
          <w:kern w:val="22"/>
          <w:sz w:val="24"/>
          <w:szCs w:val="24"/>
          <w:lang w:eastAsia="ar-SA"/>
        </w:rPr>
        <w:t xml:space="preserve"> Kopā ar  ar PVN: </w:t>
      </w:r>
      <w:r w:rsidRPr="00A33245">
        <w:rPr>
          <w:rFonts w:ascii="Times New Roman" w:eastAsia="Times New Roman" w:hAnsi="Times New Roman" w:cs="Times New Roman"/>
          <w:bCs/>
          <w:kern w:val="22"/>
          <w:sz w:val="24"/>
          <w:szCs w:val="24"/>
          <w:highlight w:val="lightGray"/>
          <w:lang w:eastAsia="ar-SA"/>
        </w:rPr>
        <w:t>&lt;…&gt;</w:t>
      </w:r>
      <w:r w:rsidRPr="00A33245">
        <w:rPr>
          <w:rFonts w:ascii="Times New Roman" w:eastAsia="Times New Roman" w:hAnsi="Times New Roman" w:cs="Times New Roman"/>
          <w:bCs/>
          <w:kern w:val="22"/>
          <w:sz w:val="24"/>
          <w:szCs w:val="24"/>
          <w:lang w:eastAsia="ar-SA"/>
        </w:rPr>
        <w:t xml:space="preserve"> EUR(</w:t>
      </w:r>
      <w:r w:rsidRPr="00A33245">
        <w:rPr>
          <w:rFonts w:ascii="Times New Roman" w:eastAsia="Times New Roman" w:hAnsi="Times New Roman" w:cs="Times New Roman"/>
          <w:bCs/>
          <w:kern w:val="22"/>
          <w:sz w:val="24"/>
          <w:szCs w:val="24"/>
          <w:highlight w:val="lightGray"/>
          <w:lang w:eastAsia="ar-SA"/>
        </w:rPr>
        <w:t>&lt;summa vārdiem&gt;</w:t>
      </w:r>
      <w:r w:rsidRPr="00A33245">
        <w:rPr>
          <w:rFonts w:ascii="Times New Roman" w:eastAsia="Times New Roman" w:hAnsi="Times New Roman" w:cs="Times New Roman"/>
          <w:bCs/>
          <w:kern w:val="22"/>
          <w:sz w:val="24"/>
          <w:szCs w:val="24"/>
          <w:lang w:eastAsia="ar-SA"/>
        </w:rPr>
        <w:t xml:space="preserve"> </w:t>
      </w:r>
      <w:r w:rsidRPr="00A33245">
        <w:rPr>
          <w:rFonts w:ascii="Times New Roman" w:eastAsia="Times New Roman" w:hAnsi="Times New Roman" w:cs="Times New Roman"/>
          <w:bCs/>
          <w:i/>
          <w:kern w:val="22"/>
          <w:sz w:val="24"/>
          <w:szCs w:val="24"/>
          <w:lang w:eastAsia="ar-SA"/>
        </w:rPr>
        <w:t>euro</w:t>
      </w:r>
      <w:r w:rsidRPr="00A33245">
        <w:rPr>
          <w:rFonts w:ascii="Times New Roman" w:eastAsia="Times New Roman" w:hAnsi="Times New Roman" w:cs="Times New Roman"/>
          <w:bCs/>
          <w:kern w:val="22"/>
          <w:sz w:val="24"/>
          <w:szCs w:val="24"/>
          <w:lang w:eastAsia="ar-SA"/>
        </w:rPr>
        <w:t xml:space="preserve">),  </w:t>
      </w:r>
    </w:p>
    <w:p w14:paraId="72E6BAC3" w14:textId="77777777" w:rsidR="00492022" w:rsidRDefault="00492022" w:rsidP="00A33245">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p>
    <w:p w14:paraId="1897C4C0" w14:textId="77777777" w:rsidR="00492022" w:rsidRDefault="00492022" w:rsidP="00A33245">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p>
    <w:p w14:paraId="1163C19C" w14:textId="77777777" w:rsidR="00492022" w:rsidRDefault="00492022" w:rsidP="00A33245">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p>
    <w:p w14:paraId="3B073891" w14:textId="77777777" w:rsidR="00492022" w:rsidRDefault="00492022" w:rsidP="00A33245">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p>
    <w:p w14:paraId="1F11E3AD" w14:textId="77777777" w:rsidR="00492022" w:rsidRDefault="00492022" w:rsidP="00A33245">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p>
    <w:p w14:paraId="0C5824E4" w14:textId="77777777" w:rsidR="00A33245" w:rsidRPr="00492022" w:rsidRDefault="00492022" w:rsidP="00492022">
      <w:pPr>
        <w:tabs>
          <w:tab w:val="num" w:pos="720"/>
        </w:tabs>
        <w:suppressAutoHyphens/>
        <w:spacing w:after="0" w:line="100" w:lineRule="atLeast"/>
        <w:ind w:left="426" w:hanging="426"/>
        <w:rPr>
          <w:rFonts w:ascii="Times New Roman" w:eastAsia="Times New Roman" w:hAnsi="Times New Roman" w:cs="Times New Roman"/>
          <w:bCs/>
          <w:kern w:val="22"/>
          <w:sz w:val="24"/>
          <w:szCs w:val="24"/>
          <w:lang w:eastAsia="ar-SA"/>
        </w:rPr>
      </w:pPr>
      <w:r>
        <w:rPr>
          <w:rFonts w:ascii="Times New Roman" w:eastAsia="Times New Roman" w:hAnsi="Times New Roman" w:cs="Times New Roman"/>
          <w:bCs/>
          <w:kern w:val="22"/>
          <w:sz w:val="24"/>
          <w:szCs w:val="24"/>
          <w:lang w:eastAsia="ar-SA"/>
        </w:rPr>
        <w:lastRenderedPageBreak/>
        <w:t xml:space="preserve">4.    </w:t>
      </w:r>
      <w:r w:rsidR="00A33245" w:rsidRPr="00A33245">
        <w:rPr>
          <w:rFonts w:ascii="Times New Roman" w:eastAsia="Times New Roman" w:hAnsi="Times New Roman" w:cs="Times New Roman"/>
          <w:bCs/>
          <w:kern w:val="22"/>
          <w:sz w:val="24"/>
          <w:szCs w:val="24"/>
          <w:lang w:eastAsia="ar-SA"/>
        </w:rPr>
        <w:t xml:space="preserve">Apliecinām, </w:t>
      </w:r>
      <w:r w:rsidR="00A33245" w:rsidRPr="00492022">
        <w:rPr>
          <w:rFonts w:ascii="Times New Roman" w:eastAsia="Times New Roman" w:hAnsi="Times New Roman" w:cs="Times New Roman"/>
          <w:bCs/>
          <w:kern w:val="22"/>
          <w:sz w:val="24"/>
          <w:szCs w:val="24"/>
          <w:lang w:eastAsia="ar-SA"/>
        </w:rPr>
        <w:t>ka   esam iepazinušies ar  tirgus izpētes dokumentāciju</w:t>
      </w:r>
      <w:r w:rsidRPr="00492022">
        <w:rPr>
          <w:rFonts w:ascii="Times New Roman" w:eastAsia="Times New Roman" w:hAnsi="Times New Roman" w:cs="Times New Roman"/>
          <w:bCs/>
          <w:kern w:val="22"/>
          <w:sz w:val="24"/>
          <w:szCs w:val="24"/>
          <w:lang w:eastAsia="ar-SA"/>
        </w:rPr>
        <w:t>.</w:t>
      </w:r>
      <w:r w:rsidR="00A33245" w:rsidRPr="00A33245">
        <w:rPr>
          <w:rFonts w:ascii="Times New Roman" w:eastAsia="Times New Roman" w:hAnsi="Times New Roman" w:cs="Times New Roman"/>
          <w:bCs/>
          <w:kern w:val="22"/>
          <w:sz w:val="24"/>
          <w:szCs w:val="24"/>
          <w:lang w:eastAsia="ar-SA"/>
        </w:rPr>
        <w:t xml:space="preserve"> </w:t>
      </w:r>
      <w:r>
        <w:rPr>
          <w:rFonts w:ascii="Times New Roman" w:eastAsia="Times New Roman" w:hAnsi="Times New Roman" w:cs="Times New Roman"/>
          <w:bCs/>
          <w:kern w:val="22"/>
          <w:sz w:val="24"/>
          <w:szCs w:val="24"/>
          <w:lang w:eastAsia="ar-SA"/>
        </w:rPr>
        <w:t xml:space="preserve"> </w:t>
      </w:r>
      <w:r w:rsidR="00A33245" w:rsidRPr="00A33245">
        <w:rPr>
          <w:rFonts w:ascii="Times New Roman" w:eastAsia="Times New Roman" w:hAnsi="Times New Roman" w:cs="Times New Roman"/>
          <w:sz w:val="24"/>
          <w:szCs w:val="24"/>
          <w:lang w:eastAsia="x-none"/>
        </w:rPr>
        <w:t xml:space="preserve">Apņemamies </w:t>
      </w:r>
      <w:r w:rsidR="00A33245" w:rsidRPr="00A33245">
        <w:rPr>
          <w:rFonts w:ascii="Times New Roman" w:eastAsia="Times New Roman" w:hAnsi="Times New Roman" w:cs="Times New Roman"/>
          <w:sz w:val="24"/>
          <w:szCs w:val="24"/>
        </w:rPr>
        <w:t>slēgt līgumu</w:t>
      </w:r>
      <w:r>
        <w:rPr>
          <w:rFonts w:ascii="Times New Roman" w:eastAsia="Times New Roman" w:hAnsi="Times New Roman" w:cs="Times New Roman"/>
          <w:sz w:val="24"/>
          <w:szCs w:val="24"/>
        </w:rPr>
        <w:t xml:space="preserve"> </w:t>
      </w:r>
      <w:r w:rsidR="00A33245" w:rsidRPr="00A33245">
        <w:rPr>
          <w:rFonts w:ascii="Times New Roman" w:eastAsia="Times New Roman" w:hAnsi="Times New Roman" w:cs="Times New Roman"/>
          <w:sz w:val="24"/>
          <w:szCs w:val="24"/>
        </w:rPr>
        <w:t>atbilstoši Noteikumos ietverto</w:t>
      </w:r>
      <w:r>
        <w:rPr>
          <w:rFonts w:ascii="Times New Roman" w:eastAsia="Times New Roman" w:hAnsi="Times New Roman" w:cs="Times New Roman"/>
          <w:sz w:val="24"/>
          <w:szCs w:val="24"/>
        </w:rPr>
        <w:t xml:space="preserve"> </w:t>
      </w:r>
      <w:r w:rsidR="00A33245" w:rsidRPr="00A33245">
        <w:rPr>
          <w:rFonts w:ascii="Times New Roman" w:eastAsia="Times New Roman" w:hAnsi="Times New Roman" w:cs="Times New Roman"/>
          <w:sz w:val="24"/>
          <w:szCs w:val="24"/>
        </w:rPr>
        <w:t>līgumu veidnēm</w:t>
      </w:r>
      <w:r>
        <w:rPr>
          <w:rFonts w:ascii="Times New Roman" w:eastAsia="Times New Roman" w:hAnsi="Times New Roman" w:cs="Times New Roman"/>
          <w:sz w:val="24"/>
          <w:szCs w:val="24"/>
        </w:rPr>
        <w:t xml:space="preserve"> </w:t>
      </w:r>
      <w:r w:rsidR="00A33245" w:rsidRPr="00492022">
        <w:rPr>
          <w:rFonts w:ascii="Times New Roman" w:eastAsia="Times New Roman" w:hAnsi="Times New Roman" w:cs="Times New Roman"/>
          <w:i/>
          <w:sz w:val="24"/>
          <w:szCs w:val="24"/>
        </w:rPr>
        <w:t>(B1;B2 pielikumi )</w:t>
      </w:r>
      <w:r w:rsidRPr="00492022">
        <w:rPr>
          <w:rFonts w:ascii="Times New Roman" w:eastAsia="Times New Roman" w:hAnsi="Times New Roman" w:cs="Times New Roman"/>
          <w:iCs/>
          <w:sz w:val="24"/>
          <w:szCs w:val="24"/>
        </w:rPr>
        <w:t>.</w:t>
      </w:r>
    </w:p>
    <w:p w14:paraId="2C8BE56B" w14:textId="77777777" w:rsidR="00492022" w:rsidRDefault="00492022" w:rsidP="00492022">
      <w:pPr>
        <w:suppressAutoHyphen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V</w:t>
      </w:r>
      <w:r w:rsidR="00A33245" w:rsidRPr="00A33245">
        <w:rPr>
          <w:rFonts w:ascii="Times New Roman" w:eastAsia="Times New Roman" w:hAnsi="Times New Roman" w:cs="Times New Roman"/>
          <w:sz w:val="24"/>
          <w:szCs w:val="24"/>
        </w:rPr>
        <w:t>eikt būvprojekta izstrādi  un autoruzraudzības pakalpojuma nodrošināšanu būvdarbu veikšanas procesā</w:t>
      </w:r>
      <w:r w:rsidR="00A33245" w:rsidRPr="00492022">
        <w:rPr>
          <w:rFonts w:ascii="Times New Roman" w:eastAsia="Times New Roman" w:hAnsi="Times New Roman" w:cs="Times New Roman"/>
          <w:sz w:val="24"/>
          <w:szCs w:val="24"/>
        </w:rPr>
        <w:t>, saskaņā ar [manu]/[mūsu]</w:t>
      </w:r>
      <w:r w:rsidR="00A33245" w:rsidRPr="00492022">
        <w:rPr>
          <w:rFonts w:ascii="Times New Roman" w:eastAsia="Times New Roman" w:hAnsi="Times New Roman" w:cs="Times New Roman"/>
          <w:sz w:val="24"/>
          <w:szCs w:val="24"/>
          <w:vertAlign w:val="superscript"/>
        </w:rPr>
        <w:footnoteReference w:id="2"/>
      </w:r>
      <w:r w:rsidR="00A33245" w:rsidRPr="00492022">
        <w:rPr>
          <w:rFonts w:ascii="Times New Roman" w:eastAsia="Times New Roman" w:hAnsi="Times New Roman" w:cs="Times New Roman"/>
          <w:sz w:val="24"/>
          <w:szCs w:val="24"/>
        </w:rPr>
        <w:t xml:space="preserve"> Tehnisko piedāvājumu, atbilstoši laika grafikam un  līgumos noteiktajā kārtībā [</w:t>
      </w:r>
      <w:r w:rsidR="00A33245" w:rsidRPr="00492022">
        <w:rPr>
          <w:rFonts w:ascii="Times New Roman" w:eastAsia="Times New Roman" w:hAnsi="Times New Roman" w:cs="Times New Roman"/>
          <w:iCs/>
          <w:sz w:val="24"/>
          <w:szCs w:val="24"/>
        </w:rPr>
        <w:t>&lt;dienu vai mēnešu skaits&gt;</w:t>
      </w:r>
      <w:r w:rsidR="00A33245" w:rsidRPr="00492022">
        <w:rPr>
          <w:rFonts w:ascii="Times New Roman" w:eastAsia="Times New Roman" w:hAnsi="Times New Roman" w:cs="Times New Roman"/>
          <w:sz w:val="24"/>
          <w:szCs w:val="24"/>
        </w:rPr>
        <w:t xml:space="preserve"> [dienas]/[mēneši] no </w:t>
      </w:r>
      <w:smartTag w:uri="schemas-tilde-lv/tildestengine" w:element="veidnes">
        <w:smartTagPr>
          <w:attr w:name="text" w:val="līguma"/>
          <w:attr w:name="id" w:val="-1"/>
          <w:attr w:name="baseform" w:val="līgum|s"/>
        </w:smartTagPr>
        <w:r w:rsidR="00A33245" w:rsidRPr="00492022">
          <w:rPr>
            <w:rFonts w:ascii="Times New Roman" w:eastAsia="Times New Roman" w:hAnsi="Times New Roman" w:cs="Times New Roman"/>
            <w:sz w:val="24"/>
            <w:szCs w:val="24"/>
          </w:rPr>
          <w:t>līguma</w:t>
        </w:r>
      </w:smartTag>
      <w:r w:rsidR="00A33245" w:rsidRPr="00492022">
        <w:rPr>
          <w:rFonts w:ascii="Times New Roman" w:eastAsia="Times New Roman" w:hAnsi="Times New Roman" w:cs="Times New Roman"/>
          <w:sz w:val="24"/>
          <w:szCs w:val="24"/>
        </w:rPr>
        <w:t xml:space="preserve">(u)  noslēgšanas dienas]/[līdz </w:t>
      </w:r>
      <w:r w:rsidR="00A33245" w:rsidRPr="00492022">
        <w:rPr>
          <w:rFonts w:ascii="Times New Roman" w:eastAsia="Times New Roman" w:hAnsi="Times New Roman" w:cs="Times New Roman"/>
          <w:iCs/>
          <w:sz w:val="24"/>
          <w:szCs w:val="24"/>
        </w:rPr>
        <w:t>&lt;gads&gt;</w:t>
      </w:r>
      <w:r w:rsidR="00A33245" w:rsidRPr="00492022">
        <w:rPr>
          <w:rFonts w:ascii="Times New Roman" w:eastAsia="Times New Roman" w:hAnsi="Times New Roman" w:cs="Times New Roman"/>
          <w:sz w:val="24"/>
          <w:szCs w:val="24"/>
        </w:rPr>
        <w:t xml:space="preserve">.gada </w:t>
      </w:r>
      <w:r w:rsidR="00A33245" w:rsidRPr="00492022">
        <w:rPr>
          <w:rFonts w:ascii="Times New Roman" w:eastAsia="Times New Roman" w:hAnsi="Times New Roman" w:cs="Times New Roman"/>
          <w:iCs/>
          <w:sz w:val="24"/>
          <w:szCs w:val="24"/>
        </w:rPr>
        <w:t>&lt;datums&gt;</w:t>
      </w:r>
      <w:r w:rsidR="00A33245" w:rsidRPr="00492022">
        <w:rPr>
          <w:rFonts w:ascii="Times New Roman" w:eastAsia="Times New Roman" w:hAnsi="Times New Roman" w:cs="Times New Roman"/>
          <w:sz w:val="24"/>
          <w:szCs w:val="24"/>
        </w:rPr>
        <w:t>.</w:t>
      </w:r>
      <w:r w:rsidR="00A33245" w:rsidRPr="00492022">
        <w:rPr>
          <w:rFonts w:ascii="Times New Roman" w:eastAsia="Times New Roman" w:hAnsi="Times New Roman" w:cs="Times New Roman"/>
          <w:iCs/>
          <w:sz w:val="24"/>
          <w:szCs w:val="24"/>
        </w:rPr>
        <w:t>&lt;mēnesis&gt;</w:t>
      </w:r>
      <w:r w:rsidR="00A33245" w:rsidRPr="00492022">
        <w:rPr>
          <w:rFonts w:ascii="Times New Roman" w:eastAsia="Times New Roman" w:hAnsi="Times New Roman" w:cs="Times New Roman"/>
          <w:sz w:val="24"/>
          <w:szCs w:val="24"/>
        </w:rPr>
        <w:t>].</w:t>
      </w:r>
    </w:p>
    <w:p w14:paraId="0DED0241" w14:textId="77777777" w:rsidR="00492022" w:rsidRDefault="00492022" w:rsidP="00492022">
      <w:pPr>
        <w:suppressAutoHyphen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A33245" w:rsidRPr="00A33245">
        <w:rPr>
          <w:rFonts w:ascii="Times New Roman" w:eastAsia="Times New Roman" w:hAnsi="Times New Roman" w:cs="Times New Roman"/>
          <w:sz w:val="24"/>
          <w:szCs w:val="24"/>
          <w:lang w:eastAsia="lv-LV"/>
        </w:rPr>
        <w:t>Piedāvājums ir spēkā</w:t>
      </w:r>
      <w:r w:rsidR="00A33245" w:rsidRPr="00A33245">
        <w:rPr>
          <w:rFonts w:ascii="Times New Roman" w:eastAsia="Times New Roman" w:hAnsi="Times New Roman" w:cs="Times New Roman"/>
          <w:b/>
          <w:sz w:val="24"/>
          <w:szCs w:val="24"/>
          <w:lang w:eastAsia="lv-LV"/>
        </w:rPr>
        <w:t xml:space="preserve"> </w:t>
      </w:r>
      <w:r w:rsidR="00A33245" w:rsidRPr="00A33245">
        <w:rPr>
          <w:rFonts w:ascii="Times New Roman" w:eastAsia="Times New Roman" w:hAnsi="Times New Roman" w:cs="Times New Roman"/>
          <w:bCs/>
          <w:sz w:val="24"/>
          <w:szCs w:val="24"/>
          <w:highlight w:val="lightGray"/>
          <w:lang w:eastAsia="lv-LV"/>
        </w:rPr>
        <w:t>&lt;</w:t>
      </w:r>
      <w:r w:rsidR="00A33245" w:rsidRPr="00A33245">
        <w:rPr>
          <w:rFonts w:ascii="Times New Roman" w:eastAsia="Times New Roman" w:hAnsi="Times New Roman" w:cs="Times New Roman"/>
          <w:bCs/>
          <w:iCs/>
          <w:sz w:val="24"/>
          <w:szCs w:val="24"/>
          <w:highlight w:val="lightGray"/>
          <w:lang w:eastAsia="lv-LV"/>
        </w:rPr>
        <w:t>dienu skaits</w:t>
      </w:r>
      <w:r w:rsidR="00A33245" w:rsidRPr="00A33245">
        <w:rPr>
          <w:rFonts w:ascii="Times New Roman" w:eastAsia="Times New Roman" w:hAnsi="Times New Roman" w:cs="Times New Roman"/>
          <w:bCs/>
          <w:sz w:val="24"/>
          <w:szCs w:val="24"/>
          <w:highlight w:val="lightGray"/>
          <w:lang w:eastAsia="lv-LV"/>
        </w:rPr>
        <w:t>&gt;</w:t>
      </w:r>
      <w:r w:rsidR="00A33245" w:rsidRPr="00A33245">
        <w:rPr>
          <w:rFonts w:ascii="Times New Roman" w:eastAsia="Times New Roman" w:hAnsi="Times New Roman" w:cs="Times New Roman"/>
          <w:sz w:val="24"/>
          <w:szCs w:val="24"/>
          <w:lang w:eastAsia="lv-LV"/>
        </w:rPr>
        <w:t xml:space="preserve"> dienas no Noteikumu noteiktā piedāvājumu iesniegšanas termiņa.</w:t>
      </w:r>
    </w:p>
    <w:p w14:paraId="587C3CEC" w14:textId="77777777" w:rsidR="00A33245" w:rsidRPr="00A33245" w:rsidRDefault="00492022" w:rsidP="00492022">
      <w:pPr>
        <w:suppressAutoHyphen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A33245" w:rsidRPr="00A33245">
        <w:rPr>
          <w:rFonts w:ascii="Times New Roman" w:eastAsia="Times New Roman" w:hAnsi="Times New Roman" w:cs="Times New Roman"/>
          <w:sz w:val="24"/>
          <w:szCs w:val="24"/>
        </w:rPr>
        <w:t xml:space="preserve">Saskaņā ar Noteikumiem, apakšā parakstījies apliecinu, ka:    </w:t>
      </w:r>
    </w:p>
    <w:p w14:paraId="313A0440" w14:textId="77777777" w:rsidR="00A33245" w:rsidRPr="00A33245" w:rsidRDefault="00A33245" w:rsidP="00492022">
      <w:pPr>
        <w:suppressAutoHyphens/>
        <w:spacing w:after="0" w:line="240" w:lineRule="auto"/>
        <w:ind w:left="1560" w:hanging="284"/>
        <w:jc w:val="both"/>
        <w:rPr>
          <w:rFonts w:ascii="Times New Roman" w:eastAsia="Times New Roman" w:hAnsi="Times New Roman" w:cs="Times New Roman"/>
          <w:bCs/>
          <w:kern w:val="22"/>
          <w:sz w:val="24"/>
          <w:szCs w:val="24"/>
          <w:lang w:eastAsia="ar-SA"/>
        </w:rPr>
      </w:pPr>
      <w:r w:rsidRPr="00A33245">
        <w:rPr>
          <w:rFonts w:ascii="Times New Roman" w:eastAsia="Times New Roman" w:hAnsi="Times New Roman" w:cs="Times New Roman"/>
          <w:bCs/>
          <w:kern w:val="22"/>
          <w:sz w:val="24"/>
          <w:szCs w:val="24"/>
          <w:lang w:eastAsia="ar-SA"/>
        </w:rPr>
        <w:t>a. uz  Pretendentu neattiecas Sabiedrisko pakalpojumu sniedzēju iepirkuma likuma 48. panta pirmās daļās 1. – 11. punkta noteiktie gadījumi;</w:t>
      </w:r>
    </w:p>
    <w:p w14:paraId="19C1CEEA" w14:textId="77777777" w:rsidR="00A33245" w:rsidRPr="00A33245" w:rsidRDefault="00A33245" w:rsidP="00492022">
      <w:pPr>
        <w:suppressAutoHyphens/>
        <w:spacing w:after="0" w:line="240" w:lineRule="auto"/>
        <w:ind w:left="1560" w:hanging="284"/>
        <w:jc w:val="both"/>
        <w:rPr>
          <w:rFonts w:ascii="Times New Roman" w:eastAsia="Times New Roman" w:hAnsi="Times New Roman" w:cs="Times New Roman"/>
          <w:bCs/>
          <w:kern w:val="22"/>
          <w:sz w:val="24"/>
          <w:szCs w:val="24"/>
          <w:lang w:eastAsia="ar-SA"/>
        </w:rPr>
      </w:pPr>
      <w:r w:rsidRPr="00A33245">
        <w:rPr>
          <w:rFonts w:ascii="Times New Roman" w:eastAsia="Times New Roman" w:hAnsi="Times New Roman" w:cs="Times New Roman"/>
          <w:bCs/>
          <w:kern w:val="22"/>
          <w:sz w:val="24"/>
          <w:szCs w:val="24"/>
          <w:lang w:eastAsia="ar-SA"/>
        </w:rPr>
        <w:t>b.  visa mūsu Piedāvājumā ietvertā informācija ir patiesa;</w:t>
      </w:r>
    </w:p>
    <w:p w14:paraId="3B2B9B4F" w14:textId="77777777" w:rsidR="00A33245" w:rsidRPr="00A33245" w:rsidRDefault="00A33245" w:rsidP="00492022">
      <w:pPr>
        <w:suppressAutoHyphens/>
        <w:spacing w:after="0" w:line="240" w:lineRule="auto"/>
        <w:ind w:left="1560" w:hanging="284"/>
        <w:jc w:val="both"/>
        <w:rPr>
          <w:rFonts w:ascii="Times New Roman" w:eastAsia="Times New Roman" w:hAnsi="Times New Roman" w:cs="Times New Roman"/>
          <w:bCs/>
          <w:kern w:val="22"/>
          <w:sz w:val="24"/>
          <w:szCs w:val="24"/>
          <w:lang w:eastAsia="ar-SA"/>
        </w:rPr>
      </w:pPr>
      <w:r w:rsidRPr="00A33245">
        <w:rPr>
          <w:rFonts w:ascii="Times New Roman" w:eastAsia="Times New Roman" w:hAnsi="Times New Roman" w:cs="Times New Roman"/>
          <w:bCs/>
          <w:kern w:val="22"/>
          <w:sz w:val="24"/>
          <w:szCs w:val="24"/>
          <w:lang w:eastAsia="ar-SA"/>
        </w:rPr>
        <w:t xml:space="preserve">c. </w:t>
      </w:r>
      <w:r w:rsidR="00492022">
        <w:rPr>
          <w:rFonts w:ascii="Times New Roman" w:eastAsia="Times New Roman" w:hAnsi="Times New Roman" w:cs="Times New Roman"/>
          <w:bCs/>
          <w:kern w:val="22"/>
          <w:sz w:val="24"/>
          <w:szCs w:val="24"/>
          <w:lang w:eastAsia="ar-SA"/>
        </w:rPr>
        <w:t xml:space="preserve"> </w:t>
      </w:r>
      <w:r w:rsidRPr="00A33245">
        <w:rPr>
          <w:rFonts w:ascii="Times New Roman" w:eastAsia="Times New Roman" w:hAnsi="Times New Roman" w:cs="Times New Roman"/>
          <w:bCs/>
          <w:kern w:val="22"/>
          <w:sz w:val="24"/>
          <w:szCs w:val="24"/>
          <w:lang w:eastAsia="ar-SA"/>
        </w:rPr>
        <w:t>piekrītu Noteikumu prasībām, tai skaitā tehniskajai specifikācijai,  un garantēju Noteikumu  un līgumu prasību izpildi. Noteikumi ir skaidri un saprotami.</w:t>
      </w:r>
    </w:p>
    <w:p w14:paraId="12F1F74D" w14:textId="77777777" w:rsidR="00A33245" w:rsidRPr="00A33245" w:rsidRDefault="00492022" w:rsidP="00492022">
      <w:pPr>
        <w:suppressAutoHyphens/>
        <w:spacing w:after="0" w:line="240" w:lineRule="auto"/>
        <w:ind w:left="426" w:hanging="426"/>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w:t>
      </w:r>
      <w:r w:rsidR="00A33245" w:rsidRPr="00A33245">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   </w:t>
      </w:r>
      <w:r w:rsidR="00A33245" w:rsidRPr="00A33245">
        <w:rPr>
          <w:rFonts w:ascii="Times New Roman" w:eastAsia="Times New Roman" w:hAnsi="Times New Roman" w:cs="Times New Roman"/>
          <w:color w:val="000000"/>
          <w:sz w:val="24"/>
          <w:szCs w:val="24"/>
          <w:lang w:eastAsia="ar-SA"/>
        </w:rPr>
        <w:t>Ar šo mēs uzņemamies pilnu atbildību par iesniegto piedāvājumu, tajā ietverto informāciju, noformējumu, atbilstību tirgus izpētes noteikumu  prasībām. Visas iesniegtās dokumentu kopijas atbilst oriģinālam, sniegtā informācija un dati ir patiesi.</w:t>
      </w:r>
    </w:p>
    <w:p w14:paraId="67A8F107" w14:textId="77777777" w:rsidR="00A33245" w:rsidRPr="00A33245" w:rsidRDefault="00492022" w:rsidP="00492022">
      <w:p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A33245" w:rsidRPr="00A33245">
        <w:rPr>
          <w:rFonts w:ascii="Times New Roman" w:eastAsia="Times New Roman" w:hAnsi="Times New Roman" w:cs="Times New Roman"/>
          <w:sz w:val="24"/>
          <w:szCs w:val="24"/>
          <w:lang w:eastAsia="lv-LV"/>
        </w:rPr>
        <w:t xml:space="preserve">Apliecinām, ka piedāvājums ir sagatavots neatkarīgi no citiem Pretendentiem un Pretendentam nav konkurenci ierobežojošas priekšrocības tirgus izpētē, jo tas vai ar to saistīta juridiskā persona nav bijusi iesaistīta tirgus izpētes sagatavošanā. </w:t>
      </w:r>
    </w:p>
    <w:p w14:paraId="57339240" w14:textId="77777777" w:rsidR="00A33245" w:rsidRPr="00A33245" w:rsidRDefault="00492022" w:rsidP="00492022">
      <w:p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00A33245" w:rsidRPr="00A33245">
        <w:rPr>
          <w:rFonts w:ascii="Times New Roman" w:eastAsia="Times New Roman" w:hAnsi="Times New Roman" w:cs="Times New Roman"/>
          <w:sz w:val="24"/>
          <w:szCs w:val="24"/>
          <w:lang w:eastAsia="lv-LV"/>
        </w:rPr>
        <w:t xml:space="preserve"> Esam informēti, ka  mūsu iesniegtos personas datus apstrādās pārzinis  SIA „DOBELES ŪDENS”,  juridiskā adrese: Noliktavas iela 5, Dobele, Dobeles novads, LV3701.</w:t>
      </w:r>
    </w:p>
    <w:p w14:paraId="707E92FD" w14:textId="77777777" w:rsidR="00A33245" w:rsidRPr="00A33245" w:rsidRDefault="00A33245" w:rsidP="00492022">
      <w:pPr>
        <w:spacing w:after="0" w:line="240" w:lineRule="auto"/>
        <w:ind w:left="426" w:hanging="426"/>
        <w:rPr>
          <w:rFonts w:ascii="Times New Roman" w:eastAsia="Times New Roman" w:hAnsi="Times New Roman" w:cs="Times New Roman"/>
          <w:color w:val="000000"/>
          <w:sz w:val="24"/>
          <w:szCs w:val="24"/>
          <w:lang w:eastAsia="ar-SA"/>
        </w:rPr>
      </w:pPr>
      <w:r w:rsidRPr="00A33245">
        <w:rPr>
          <w:rFonts w:ascii="Times New Roman" w:eastAsia="Times New Roman" w:hAnsi="Times New Roman" w:cs="Times New Roman"/>
          <w:sz w:val="24"/>
          <w:szCs w:val="24"/>
          <w:lang w:eastAsia="ar-SA"/>
        </w:rPr>
        <w:t>1</w:t>
      </w:r>
      <w:r w:rsidR="00492022">
        <w:rPr>
          <w:rFonts w:ascii="Times New Roman" w:eastAsia="Times New Roman" w:hAnsi="Times New Roman" w:cs="Times New Roman"/>
          <w:sz w:val="24"/>
          <w:szCs w:val="24"/>
          <w:lang w:eastAsia="ar-SA"/>
        </w:rPr>
        <w:t>1</w:t>
      </w:r>
      <w:r w:rsidRPr="00A33245">
        <w:rPr>
          <w:rFonts w:ascii="Times New Roman" w:eastAsia="Times New Roman" w:hAnsi="Times New Roman" w:cs="Times New Roman"/>
          <w:sz w:val="24"/>
          <w:szCs w:val="24"/>
          <w:lang w:eastAsia="ar-SA"/>
        </w:rPr>
        <w:t xml:space="preserve">.   Informācija, kas Pretendenta  domām </w:t>
      </w:r>
      <w:r w:rsidRPr="00A33245">
        <w:rPr>
          <w:rFonts w:ascii="Times New Roman" w:eastAsia="Times New Roman" w:hAnsi="Times New Roman" w:cs="Times New Roman"/>
          <w:color w:val="000000"/>
          <w:sz w:val="24"/>
          <w:szCs w:val="24"/>
          <w:lang w:eastAsia="ar-SA"/>
        </w:rPr>
        <w:t>ir uzskatāma par ierobežotas pieejamības informāciju, atrodas  Pretendenta  piedāvājuma __ lpp. un komercnoslēpumu saturoša informācija atrodas Pretendenta piedāvājuma ___lpp</w:t>
      </w:r>
    </w:p>
    <w:p w14:paraId="42D9E9C6" w14:textId="77777777" w:rsidR="00A33245" w:rsidRPr="00A33245" w:rsidRDefault="00A33245" w:rsidP="00492022">
      <w:pPr>
        <w:spacing w:after="0" w:line="240" w:lineRule="auto"/>
        <w:ind w:left="426" w:hanging="426"/>
        <w:rPr>
          <w:rFonts w:ascii="Times New Roman" w:eastAsia="Times New Roman" w:hAnsi="Times New Roman" w:cs="Times New Roman"/>
          <w:sz w:val="24"/>
          <w:szCs w:val="24"/>
          <w:lang w:eastAsia="lv-LV"/>
        </w:rPr>
      </w:pPr>
      <w:r w:rsidRPr="00A33245">
        <w:rPr>
          <w:rFonts w:ascii="Times New Roman" w:eastAsia="Times New Roman" w:hAnsi="Times New Roman" w:cs="Times New Roman"/>
          <w:color w:val="000000"/>
          <w:sz w:val="24"/>
          <w:szCs w:val="24"/>
          <w:lang w:eastAsia="ar-SA"/>
        </w:rPr>
        <w:t>1</w:t>
      </w:r>
      <w:r w:rsidR="00492022">
        <w:rPr>
          <w:rFonts w:ascii="Times New Roman" w:eastAsia="Times New Roman" w:hAnsi="Times New Roman" w:cs="Times New Roman"/>
          <w:color w:val="000000"/>
          <w:sz w:val="24"/>
          <w:szCs w:val="24"/>
          <w:lang w:eastAsia="ar-SA"/>
        </w:rPr>
        <w:t>2</w:t>
      </w:r>
      <w:r w:rsidRPr="00A33245">
        <w:rPr>
          <w:rFonts w:ascii="Times New Roman" w:eastAsia="Times New Roman" w:hAnsi="Times New Roman" w:cs="Times New Roman"/>
          <w:color w:val="000000"/>
          <w:sz w:val="24"/>
          <w:szCs w:val="24"/>
          <w:lang w:eastAsia="ar-SA"/>
        </w:rPr>
        <w:t xml:space="preserve">.  </w:t>
      </w:r>
      <w:r w:rsidRPr="00A33245">
        <w:rPr>
          <w:rFonts w:ascii="Times New Roman" w:eastAsia="Times New Roman" w:hAnsi="Times New Roman" w:cs="Times New Roman"/>
          <w:sz w:val="24"/>
          <w:szCs w:val="24"/>
          <w:lang w:eastAsia="lv-LV"/>
        </w:rPr>
        <w:t xml:space="preserve">Mūs Tirgus izpētē pārstāv un </w:t>
      </w:r>
      <w:smartTag w:uri="schemas-tilde-lv/tildestengine" w:element="veidnes">
        <w:smartTagPr>
          <w:attr w:name="baseform" w:val="līgum|s"/>
          <w:attr w:name="id" w:val="-1"/>
          <w:attr w:name="text" w:val="līgumu"/>
        </w:smartTagPr>
        <w:r w:rsidRPr="00A33245">
          <w:rPr>
            <w:rFonts w:ascii="Times New Roman" w:eastAsia="Times New Roman" w:hAnsi="Times New Roman" w:cs="Times New Roman"/>
            <w:sz w:val="24"/>
            <w:szCs w:val="24"/>
            <w:lang w:eastAsia="lv-LV"/>
          </w:rPr>
          <w:t>līgumu</w:t>
        </w:r>
      </w:smartTag>
      <w:r w:rsidRPr="00A33245">
        <w:rPr>
          <w:rFonts w:ascii="Times New Roman" w:eastAsia="Times New Roman" w:hAnsi="Times New Roman" w:cs="Times New Roman"/>
          <w:sz w:val="24"/>
          <w:szCs w:val="24"/>
          <w:lang w:eastAsia="lv-LV"/>
        </w:rPr>
        <w:t xml:space="preserve">, gadījumā, ja tiks pieņemts </w:t>
      </w:r>
      <w:smartTag w:uri="schemas-tilde-lv/tildestengine" w:element="veidnes">
        <w:smartTagPr>
          <w:attr w:name="baseform" w:val="lēmum|s"/>
          <w:attr w:name="id" w:val="-1"/>
          <w:attr w:name="text" w:val="lēmums"/>
        </w:smartTagPr>
        <w:r w:rsidRPr="00A33245">
          <w:rPr>
            <w:rFonts w:ascii="Times New Roman" w:eastAsia="Times New Roman" w:hAnsi="Times New Roman" w:cs="Times New Roman"/>
            <w:sz w:val="24"/>
            <w:szCs w:val="24"/>
            <w:lang w:eastAsia="lv-LV"/>
          </w:rPr>
          <w:t>lēmums</w:t>
        </w:r>
      </w:smartTag>
      <w:r w:rsidRPr="00A33245">
        <w:rPr>
          <w:rFonts w:ascii="Times New Roman" w:eastAsia="Times New Roman" w:hAnsi="Times New Roman" w:cs="Times New Roman"/>
          <w:sz w:val="24"/>
          <w:szCs w:val="24"/>
          <w:lang w:eastAsia="lv-LV"/>
        </w:rPr>
        <w:t xml:space="preserve"> ar mums slēgt </w:t>
      </w:r>
      <w:smartTag w:uri="schemas-tilde-lv/tildestengine" w:element="veidnes">
        <w:smartTagPr>
          <w:attr w:name="baseform" w:val="līgum|s"/>
          <w:attr w:name="id" w:val="-1"/>
          <w:attr w:name="text" w:val="līgumu"/>
        </w:smartTagPr>
        <w:r w:rsidRPr="00A33245">
          <w:rPr>
            <w:rFonts w:ascii="Times New Roman" w:eastAsia="Times New Roman" w:hAnsi="Times New Roman" w:cs="Times New Roman"/>
            <w:sz w:val="24"/>
            <w:szCs w:val="24"/>
            <w:lang w:eastAsia="lv-LV"/>
          </w:rPr>
          <w:t>līgumu</w:t>
        </w:r>
      </w:smartTag>
      <w:r w:rsidRPr="00A33245">
        <w:rPr>
          <w:rFonts w:ascii="Times New Roman" w:eastAsia="Times New Roman" w:hAnsi="Times New Roman" w:cs="Times New Roman"/>
          <w:sz w:val="24"/>
          <w:szCs w:val="24"/>
          <w:lang w:eastAsia="lv-LV"/>
        </w:rPr>
        <w:t>, mūsu vārdā noslēgs: (</w:t>
      </w:r>
      <w:r w:rsidRPr="00A33245">
        <w:rPr>
          <w:rFonts w:ascii="Times New Roman" w:eastAsia="Times New Roman" w:hAnsi="Times New Roman" w:cs="Times New Roman"/>
          <w:i/>
          <w:iCs/>
          <w:sz w:val="24"/>
          <w:szCs w:val="24"/>
          <w:highlight w:val="lightGray"/>
          <w:u w:val="single"/>
          <w:shd w:val="clear" w:color="auto" w:fill="D0CECE"/>
          <w:lang w:eastAsia="lv-LV"/>
        </w:rPr>
        <w:t>norādīt parakstiesīgās  amatpersonas amatu, vārdu, uzvārdu</w:t>
      </w:r>
      <w:r w:rsidRPr="00A33245">
        <w:rPr>
          <w:rFonts w:ascii="Times New Roman" w:eastAsia="Times New Roman" w:hAnsi="Times New Roman" w:cs="Times New Roman"/>
          <w:sz w:val="24"/>
          <w:szCs w:val="24"/>
          <w:lang w:eastAsia="lv-LV"/>
        </w:rPr>
        <w:t>)</w:t>
      </w:r>
    </w:p>
    <w:p w14:paraId="3CEA2021" w14:textId="77777777" w:rsidR="00A33245" w:rsidRPr="00A33245" w:rsidRDefault="00A33245" w:rsidP="00A33245">
      <w:pPr>
        <w:suppressAutoHyphens/>
        <w:spacing w:after="0" w:line="240" w:lineRule="auto"/>
        <w:ind w:left="1561"/>
        <w:rPr>
          <w:rFonts w:ascii="Times New Roman" w:eastAsia="Times New Roman" w:hAnsi="Times New Roman" w:cs="Times New Roman"/>
          <w:lang w:eastAsia="lv-LV"/>
        </w:rPr>
      </w:pPr>
    </w:p>
    <w:tbl>
      <w:tblPr>
        <w:tblW w:w="8831" w:type="dxa"/>
        <w:tblLook w:val="0000" w:firstRow="0" w:lastRow="0" w:firstColumn="0" w:lastColumn="0" w:noHBand="0" w:noVBand="0"/>
      </w:tblPr>
      <w:tblGrid>
        <w:gridCol w:w="8831"/>
      </w:tblGrid>
      <w:tr w:rsidR="00A33245" w:rsidRPr="00A33245" w14:paraId="222FD614" w14:textId="77777777" w:rsidTr="00A33245">
        <w:trPr>
          <w:trHeight w:val="271"/>
        </w:trPr>
        <w:tc>
          <w:tcPr>
            <w:tcW w:w="0" w:type="auto"/>
            <w:vAlign w:val="center"/>
          </w:tcPr>
          <w:p w14:paraId="7CDF6B99" w14:textId="77777777" w:rsidR="00A33245" w:rsidRPr="00A33245" w:rsidRDefault="00A33245" w:rsidP="00A33245">
            <w:pPr>
              <w:tabs>
                <w:tab w:val="center" w:pos="4513"/>
                <w:tab w:val="right" w:pos="9026"/>
              </w:tabs>
              <w:spacing w:after="0" w:line="240" w:lineRule="auto"/>
              <w:rPr>
                <w:rFonts w:ascii="Times New Roman" w:hAnsi="Times New Roman" w:cs="Times New Roman"/>
                <w:highlight w:val="lightGray"/>
                <w:lang w:eastAsia="lv-LV"/>
              </w:rPr>
            </w:pPr>
            <w:r w:rsidRPr="00A33245">
              <w:rPr>
                <w:rFonts w:ascii="Times New Roman" w:hAnsi="Times New Roman" w:cs="Times New Roman"/>
                <w:highlight w:val="lightGray"/>
                <w:lang w:eastAsia="lv-LV"/>
              </w:rPr>
              <w:t xml:space="preserve">&lt;Pretendenta nosaukums &gt; </w:t>
            </w:r>
          </w:p>
        </w:tc>
      </w:tr>
      <w:tr w:rsidR="00A33245" w:rsidRPr="00A33245" w14:paraId="18A1E602" w14:textId="77777777" w:rsidTr="00A33245">
        <w:trPr>
          <w:trHeight w:hRule="exact" w:val="271"/>
        </w:trPr>
        <w:tc>
          <w:tcPr>
            <w:tcW w:w="0" w:type="auto"/>
            <w:vAlign w:val="center"/>
          </w:tcPr>
          <w:p w14:paraId="20347CBB" w14:textId="77777777" w:rsidR="00A33245" w:rsidRPr="00A33245" w:rsidRDefault="00A33245" w:rsidP="00A33245">
            <w:pPr>
              <w:tabs>
                <w:tab w:val="center" w:pos="4513"/>
                <w:tab w:val="right" w:pos="9026"/>
              </w:tabs>
              <w:spacing w:after="0" w:line="240" w:lineRule="auto"/>
              <w:rPr>
                <w:rFonts w:ascii="Times New Roman" w:hAnsi="Times New Roman" w:cs="Times New Roman"/>
                <w:highlight w:val="lightGray"/>
                <w:lang w:eastAsia="lv-LV"/>
              </w:rPr>
            </w:pPr>
            <w:r w:rsidRPr="00A33245">
              <w:rPr>
                <w:rFonts w:ascii="Times New Roman" w:hAnsi="Times New Roman" w:cs="Times New Roman"/>
                <w:highlight w:val="lightGray"/>
                <w:lang w:eastAsia="lv-LV"/>
              </w:rPr>
              <w:t>&lt;Reģistrācijas numurs vai personas kods&gt;</w:t>
            </w:r>
          </w:p>
        </w:tc>
      </w:tr>
      <w:tr w:rsidR="00A33245" w:rsidRPr="00A33245" w14:paraId="5393FFC1" w14:textId="77777777" w:rsidTr="00A33245">
        <w:trPr>
          <w:trHeight w:hRule="exact" w:val="271"/>
        </w:trPr>
        <w:tc>
          <w:tcPr>
            <w:tcW w:w="0" w:type="auto"/>
            <w:vAlign w:val="center"/>
          </w:tcPr>
          <w:p w14:paraId="16018690" w14:textId="77777777" w:rsidR="00A33245" w:rsidRPr="00A33245" w:rsidRDefault="00A33245" w:rsidP="00A33245">
            <w:pPr>
              <w:tabs>
                <w:tab w:val="center" w:pos="4513"/>
                <w:tab w:val="right" w:pos="9026"/>
              </w:tabs>
              <w:spacing w:after="0" w:line="240" w:lineRule="auto"/>
              <w:rPr>
                <w:rFonts w:ascii="Times New Roman" w:hAnsi="Times New Roman" w:cs="Times New Roman"/>
                <w:highlight w:val="lightGray"/>
                <w:lang w:eastAsia="lv-LV"/>
              </w:rPr>
            </w:pPr>
            <w:r w:rsidRPr="00A33245">
              <w:rPr>
                <w:rFonts w:ascii="Times New Roman" w:hAnsi="Times New Roman" w:cs="Times New Roman"/>
                <w:highlight w:val="lightGray"/>
                <w:lang w:eastAsia="lv-LV"/>
              </w:rPr>
              <w:t>&lt;Adrese&gt;</w:t>
            </w:r>
          </w:p>
        </w:tc>
      </w:tr>
      <w:tr w:rsidR="00A33245" w:rsidRPr="00A33245" w14:paraId="4FC1ADEF" w14:textId="77777777" w:rsidTr="00A33245">
        <w:trPr>
          <w:trHeight w:hRule="exact" w:val="271"/>
        </w:trPr>
        <w:tc>
          <w:tcPr>
            <w:tcW w:w="0" w:type="auto"/>
            <w:vAlign w:val="center"/>
          </w:tcPr>
          <w:p w14:paraId="6FC766DA" w14:textId="77777777" w:rsidR="00A33245" w:rsidRPr="00A33245" w:rsidRDefault="00A33245" w:rsidP="00A33245">
            <w:pPr>
              <w:tabs>
                <w:tab w:val="center" w:pos="4513"/>
                <w:tab w:val="right" w:pos="9026"/>
              </w:tabs>
              <w:spacing w:after="0" w:line="240" w:lineRule="auto"/>
              <w:rPr>
                <w:rFonts w:ascii="Times New Roman" w:hAnsi="Times New Roman" w:cs="Times New Roman"/>
                <w:highlight w:val="lightGray"/>
                <w:lang w:eastAsia="lv-LV"/>
              </w:rPr>
            </w:pPr>
            <w:r w:rsidRPr="00A33245">
              <w:rPr>
                <w:rFonts w:ascii="Times New Roman" w:hAnsi="Times New Roman" w:cs="Times New Roman"/>
                <w:highlight w:val="lightGray"/>
                <w:lang w:eastAsia="lv-LV"/>
              </w:rPr>
              <w:t>&lt;</w:t>
            </w:r>
            <w:r w:rsidRPr="00A33245">
              <w:rPr>
                <w:rFonts w:ascii="Times New Roman" w:hAnsi="Times New Roman" w:cs="Times New Roman"/>
                <w:iCs/>
                <w:highlight w:val="lightGray"/>
                <w:lang w:eastAsia="lv-LV"/>
              </w:rPr>
              <w:t>Paraksttiesīgās personas amata nosaukums, vārds un uzvārds</w:t>
            </w:r>
            <w:r w:rsidRPr="00A33245">
              <w:rPr>
                <w:rFonts w:ascii="Times New Roman" w:hAnsi="Times New Roman" w:cs="Times New Roman"/>
                <w:highlight w:val="lightGray"/>
                <w:lang w:eastAsia="lv-LV"/>
              </w:rPr>
              <w:t>&gt;</w:t>
            </w:r>
          </w:p>
        </w:tc>
      </w:tr>
      <w:tr w:rsidR="00A33245" w:rsidRPr="00A33245" w14:paraId="63D9E26E" w14:textId="77777777" w:rsidTr="00A33245">
        <w:trPr>
          <w:trHeight w:hRule="exact" w:val="271"/>
        </w:trPr>
        <w:tc>
          <w:tcPr>
            <w:tcW w:w="0" w:type="auto"/>
            <w:vAlign w:val="center"/>
          </w:tcPr>
          <w:p w14:paraId="543A83AA" w14:textId="77777777" w:rsidR="00A33245" w:rsidRPr="00A33245" w:rsidRDefault="00A33245" w:rsidP="00A33245">
            <w:pPr>
              <w:tabs>
                <w:tab w:val="center" w:pos="4513"/>
                <w:tab w:val="right" w:pos="9026"/>
              </w:tabs>
              <w:spacing w:after="0" w:line="240" w:lineRule="auto"/>
              <w:rPr>
                <w:rFonts w:ascii="Times New Roman" w:hAnsi="Times New Roman" w:cs="Times New Roman"/>
                <w:lang w:eastAsia="lv-LV"/>
              </w:rPr>
            </w:pPr>
            <w:r w:rsidRPr="00A33245">
              <w:rPr>
                <w:rFonts w:ascii="Times New Roman" w:hAnsi="Times New Roman" w:cs="Times New Roman"/>
                <w:highlight w:val="lightGray"/>
                <w:lang w:eastAsia="lv-LV"/>
              </w:rPr>
              <w:t>&lt;Paraksttiesīgās personas paraksts&gt;</w:t>
            </w:r>
          </w:p>
        </w:tc>
      </w:tr>
    </w:tbl>
    <w:p w14:paraId="38D06F5A" w14:textId="77777777" w:rsidR="00A33245" w:rsidRPr="00A33245" w:rsidRDefault="00A33245" w:rsidP="00A33245">
      <w:pPr>
        <w:keepNext/>
        <w:keepLines/>
        <w:spacing w:before="40" w:after="0"/>
        <w:outlineLvl w:val="1"/>
        <w:rPr>
          <w:rFonts w:ascii="Times New Roman" w:hAnsi="Times New Roman" w:cs="Times New Roman"/>
        </w:rPr>
      </w:pPr>
      <w:r w:rsidRPr="00A33245">
        <w:rPr>
          <w:rFonts w:ascii="Times New Roman" w:hAnsi="Times New Roman" w:cs="Times New Roman"/>
        </w:rPr>
        <w:t xml:space="preserve">   </w:t>
      </w:r>
    </w:p>
    <w:p w14:paraId="2F4C9DEC" w14:textId="77777777" w:rsidR="00A33245" w:rsidRDefault="00A33245" w:rsidP="00EC745E"/>
    <w:p w14:paraId="2953327D" w14:textId="77777777" w:rsidR="00DA1B34" w:rsidRDefault="00DA1B34" w:rsidP="00EC745E"/>
    <w:p w14:paraId="77C4B162" w14:textId="77777777" w:rsidR="00DA1B34" w:rsidRDefault="00DA1B34" w:rsidP="00EC745E"/>
    <w:p w14:paraId="4FD603D9" w14:textId="77777777" w:rsidR="00DA1B34" w:rsidRDefault="00DA1B34" w:rsidP="00EC745E"/>
    <w:p w14:paraId="605E706D" w14:textId="77777777" w:rsidR="00DA1B34" w:rsidRDefault="00DA1B34" w:rsidP="00EC745E"/>
    <w:p w14:paraId="220BE236" w14:textId="77777777" w:rsidR="00DA1B34" w:rsidRDefault="00DA1B34" w:rsidP="00DA1B34">
      <w:pPr>
        <w:keepNext/>
        <w:keepLines/>
        <w:spacing w:before="40" w:after="0"/>
        <w:jc w:val="right"/>
        <w:outlineLvl w:val="1"/>
        <w:rPr>
          <w:rFonts w:ascii="Times New Roman" w:hAnsi="Times New Roman" w:cs="Times New Roman"/>
          <w:b/>
          <w:iCs/>
          <w:color w:val="000000"/>
          <w:sz w:val="24"/>
          <w:szCs w:val="24"/>
        </w:rPr>
      </w:pPr>
      <w:r w:rsidRPr="00DA1B34">
        <w:rPr>
          <w:rFonts w:ascii="Times New Roman" w:hAnsi="Times New Roman" w:cs="Times New Roman"/>
          <w:b/>
          <w:iCs/>
          <w:color w:val="000000"/>
          <w:sz w:val="24"/>
          <w:szCs w:val="24"/>
        </w:rPr>
        <w:lastRenderedPageBreak/>
        <w:t>A2.1.  pielikums</w:t>
      </w:r>
    </w:p>
    <w:p w14:paraId="3CF1F893" w14:textId="77777777" w:rsidR="00DA1B34" w:rsidRPr="00DA1B34" w:rsidRDefault="00DA1B34" w:rsidP="00DA1B34">
      <w:pPr>
        <w:keepNext/>
        <w:keepLines/>
        <w:spacing w:before="40" w:after="0"/>
        <w:jc w:val="right"/>
        <w:outlineLvl w:val="1"/>
        <w:rPr>
          <w:rFonts w:ascii="Times New Roman" w:hAnsi="Times New Roman" w:cs="Times New Roman"/>
          <w:b/>
          <w:iCs/>
          <w:color w:val="000000"/>
          <w:sz w:val="24"/>
          <w:szCs w:val="24"/>
        </w:rPr>
      </w:pPr>
      <w:r>
        <w:rPr>
          <w:rFonts w:ascii="Times New Roman" w:hAnsi="Times New Roman" w:cs="Times New Roman"/>
          <w:b/>
          <w:iCs/>
          <w:color w:val="000000"/>
          <w:sz w:val="24"/>
          <w:szCs w:val="24"/>
        </w:rPr>
        <w:t>BŪVPROJEKTA IZSTRĀDE</w:t>
      </w:r>
    </w:p>
    <w:p w14:paraId="29D9F9C4" w14:textId="77777777" w:rsidR="00DA1B34" w:rsidRDefault="00DA1B34" w:rsidP="00EC745E"/>
    <w:p w14:paraId="2A4FB04B" w14:textId="77777777" w:rsidR="00DA1B34" w:rsidRPr="00DA1B34" w:rsidRDefault="00DA1B34" w:rsidP="00DA1B34">
      <w:pPr>
        <w:jc w:val="center"/>
        <w:rPr>
          <w:rFonts w:ascii="Times New Roman" w:hAnsi="Times New Roman" w:cs="Times New Roman"/>
          <w:b/>
          <w:sz w:val="24"/>
          <w:szCs w:val="24"/>
        </w:rPr>
      </w:pPr>
      <w:r w:rsidRPr="00DA1B34">
        <w:rPr>
          <w:rFonts w:ascii="Times New Roman" w:hAnsi="Times New Roman" w:cs="Times New Roman"/>
          <w:b/>
          <w:sz w:val="24"/>
          <w:szCs w:val="24"/>
        </w:rPr>
        <w:t>VEIKTO PAKALPOJUMU SARAKSTS</w:t>
      </w:r>
    </w:p>
    <w:p w14:paraId="4E2AE9CA" w14:textId="77777777" w:rsidR="00DA1B34" w:rsidRPr="00DA1B34" w:rsidRDefault="00DA1B34" w:rsidP="00DA1B34">
      <w:pPr>
        <w:jc w:val="center"/>
        <w:rPr>
          <w:rFonts w:ascii="Times New Roman" w:hAnsi="Times New Roman" w:cs="Times New Roman"/>
          <w:b/>
          <w:i/>
          <w:sz w:val="24"/>
          <w:szCs w:val="24"/>
          <w:u w:val="single"/>
        </w:rPr>
      </w:pPr>
      <w:r w:rsidRPr="00DA1B34">
        <w:rPr>
          <w:rFonts w:ascii="Times New Roman" w:hAnsi="Times New Roman" w:cs="Times New Roman"/>
          <w:b/>
          <w:i/>
          <w:sz w:val="24"/>
          <w:szCs w:val="24"/>
          <w:u w:val="single"/>
        </w:rPr>
        <w:t>(jānorāda tikai ar tirgus izpētes priekšmetu saistītie pakalpojumi (būvprojekta izstrādes pakalpojumi)  atbilstoši Noteikumu 6. punkta prasībām )</w:t>
      </w:r>
    </w:p>
    <w:p w14:paraId="5F57BB3B" w14:textId="77777777" w:rsidR="00DA1B34" w:rsidRPr="00DA1B34" w:rsidRDefault="00DA1B34" w:rsidP="00DA1B34">
      <w:pPr>
        <w:spacing w:after="0"/>
        <w:jc w:val="center"/>
        <w:rPr>
          <w:b/>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07"/>
        <w:gridCol w:w="1464"/>
        <w:gridCol w:w="1065"/>
        <w:gridCol w:w="1695"/>
        <w:gridCol w:w="1810"/>
        <w:gridCol w:w="1769"/>
      </w:tblGrid>
      <w:tr w:rsidR="00DA1B34" w:rsidRPr="00DA1B34" w14:paraId="40201328" w14:textId="77777777" w:rsidTr="00DA1B34">
        <w:trPr>
          <w:cantSplit/>
          <w:trHeight w:hRule="exact" w:val="3247"/>
        </w:trPr>
        <w:tc>
          <w:tcPr>
            <w:tcW w:w="709" w:type="dxa"/>
            <w:vAlign w:val="center"/>
          </w:tcPr>
          <w:p w14:paraId="43B69FE6"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Nr.</w:t>
            </w:r>
          </w:p>
          <w:p w14:paraId="50210FBF"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p.k.</w:t>
            </w:r>
          </w:p>
        </w:tc>
        <w:tc>
          <w:tcPr>
            <w:tcW w:w="2007" w:type="dxa"/>
            <w:vAlign w:val="center"/>
          </w:tcPr>
          <w:p w14:paraId="1F660062"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 xml:space="preserve">Projekta nosaukums, veikto pakalpojumu  </w:t>
            </w:r>
            <w:r w:rsidRPr="00DA1B34">
              <w:rPr>
                <w:rFonts w:ascii="Times New Roman" w:hAnsi="Times New Roman" w:cs="Times New Roman"/>
                <w:b/>
                <w:u w:val="single"/>
              </w:rPr>
              <w:t xml:space="preserve">īss raksturojums                                            </w:t>
            </w:r>
            <w:r w:rsidRPr="00DA1B34">
              <w:rPr>
                <w:rFonts w:ascii="Times New Roman" w:hAnsi="Times New Roman" w:cs="Times New Roman"/>
                <w:b/>
              </w:rPr>
              <w:t>( atbilstoši tirgus izpētes priekšmetam</w:t>
            </w:r>
            <w:r w:rsidRPr="00DA1B34">
              <w:rPr>
                <w:rFonts w:ascii="Times New Roman" w:hAnsi="Times New Roman" w:cs="Times New Roman"/>
                <w:b/>
                <w:u w:val="single"/>
              </w:rPr>
              <w:t xml:space="preserve"> būvprojekta izstrāde)</w:t>
            </w:r>
          </w:p>
          <w:p w14:paraId="27297BF5" w14:textId="77777777" w:rsidR="00DA1B34" w:rsidRPr="00DA1B34" w:rsidRDefault="00DA1B34" w:rsidP="00DA1B34">
            <w:pPr>
              <w:spacing w:after="0" w:line="240" w:lineRule="auto"/>
              <w:rPr>
                <w:rFonts w:ascii="Times New Roman" w:hAnsi="Times New Roman" w:cs="Times New Roman"/>
                <w:b/>
              </w:rPr>
            </w:pPr>
          </w:p>
        </w:tc>
        <w:tc>
          <w:tcPr>
            <w:tcW w:w="1464" w:type="dxa"/>
            <w:vAlign w:val="center"/>
          </w:tcPr>
          <w:p w14:paraId="7D851CFF"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Būvprojekta izstrādes pakalpojuma izmaksas bez PVN (EUR)</w:t>
            </w:r>
          </w:p>
        </w:tc>
        <w:tc>
          <w:tcPr>
            <w:tcW w:w="1065" w:type="dxa"/>
            <w:vAlign w:val="center"/>
          </w:tcPr>
          <w:p w14:paraId="76B66F46"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Vieta</w:t>
            </w:r>
          </w:p>
        </w:tc>
        <w:tc>
          <w:tcPr>
            <w:tcW w:w="1695" w:type="dxa"/>
            <w:vAlign w:val="center"/>
          </w:tcPr>
          <w:p w14:paraId="4FD7CE62"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 xml:space="preserve">Pašu spēkiem veiktais darbu apjoms </w:t>
            </w:r>
          </w:p>
          <w:p w14:paraId="25156C7B"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 xml:space="preserve">(% no būvprojekta izstrādes pakalpojumu izmaksām   vērtības bez PVN)    </w:t>
            </w:r>
          </w:p>
        </w:tc>
        <w:tc>
          <w:tcPr>
            <w:tcW w:w="1810" w:type="dxa"/>
            <w:vAlign w:val="center"/>
          </w:tcPr>
          <w:p w14:paraId="41EF6D38"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Pasūtītājs (nosaukums, reģistrācijas numurs, adrese, e-pasta adrese  un kontaktpersona)</w:t>
            </w:r>
          </w:p>
        </w:tc>
        <w:tc>
          <w:tcPr>
            <w:tcW w:w="1769" w:type="dxa"/>
            <w:vAlign w:val="center"/>
          </w:tcPr>
          <w:p w14:paraId="193DE293" w14:textId="77777777" w:rsidR="00DA1B34" w:rsidRPr="00DA1B34" w:rsidRDefault="00DA1B34" w:rsidP="00DA1B34">
            <w:pPr>
              <w:spacing w:after="0" w:line="240" w:lineRule="auto"/>
              <w:jc w:val="center"/>
              <w:rPr>
                <w:rFonts w:ascii="Times New Roman" w:hAnsi="Times New Roman" w:cs="Times New Roman"/>
                <w:b/>
                <w:u w:val="single"/>
              </w:rPr>
            </w:pPr>
            <w:r w:rsidRPr="00DA1B34">
              <w:rPr>
                <w:rFonts w:ascii="Times New Roman" w:hAnsi="Times New Roman" w:cs="Times New Roman"/>
                <w:b/>
              </w:rPr>
              <w:t xml:space="preserve">Būvprojekta izstrādes   uzsākšanas un </w:t>
            </w:r>
            <w:r w:rsidRPr="00DA1B34">
              <w:rPr>
                <w:rFonts w:ascii="Times New Roman" w:hAnsi="Times New Roman" w:cs="Times New Roman"/>
                <w:b/>
                <w:u w:val="single"/>
              </w:rPr>
              <w:t>pabeigšanas (akceptēšanas) laiks                    ( gads, mēnesis)</w:t>
            </w:r>
          </w:p>
          <w:p w14:paraId="7629E416" w14:textId="77777777" w:rsidR="00DA1B34" w:rsidRPr="00DA1B34" w:rsidRDefault="00DA1B34" w:rsidP="00DA1B34">
            <w:pPr>
              <w:spacing w:after="0" w:line="240" w:lineRule="auto"/>
              <w:rPr>
                <w:rFonts w:ascii="Times New Roman" w:hAnsi="Times New Roman" w:cs="Times New Roman"/>
                <w:b/>
              </w:rPr>
            </w:pPr>
          </w:p>
        </w:tc>
      </w:tr>
      <w:tr w:rsidR="00DA1B34" w:rsidRPr="00DA1B34" w14:paraId="5F578757" w14:textId="77777777" w:rsidTr="00DA1B34">
        <w:trPr>
          <w:cantSplit/>
          <w:trHeight w:hRule="exact" w:val="406"/>
        </w:trPr>
        <w:tc>
          <w:tcPr>
            <w:tcW w:w="709" w:type="dxa"/>
            <w:vAlign w:val="center"/>
          </w:tcPr>
          <w:p w14:paraId="298BC66A" w14:textId="77777777" w:rsidR="00DA1B34" w:rsidRPr="00DA1B34" w:rsidRDefault="00DA1B34" w:rsidP="00DA1B34">
            <w:pPr>
              <w:spacing w:after="0"/>
              <w:jc w:val="center"/>
              <w:rPr>
                <w:rFonts w:ascii="Times New Roman" w:hAnsi="Times New Roman" w:cs="Times New Roman"/>
                <w:highlight w:val="lightGray"/>
              </w:rPr>
            </w:pPr>
            <w:r w:rsidRPr="00DA1B34">
              <w:rPr>
                <w:rFonts w:ascii="Times New Roman" w:hAnsi="Times New Roman" w:cs="Times New Roman"/>
              </w:rPr>
              <w:t>1.</w:t>
            </w:r>
          </w:p>
        </w:tc>
        <w:tc>
          <w:tcPr>
            <w:tcW w:w="2007" w:type="dxa"/>
            <w:vAlign w:val="center"/>
          </w:tcPr>
          <w:p w14:paraId="7247A506" w14:textId="77777777" w:rsidR="00DA1B34" w:rsidRPr="00DA1B34" w:rsidRDefault="00DA1B34" w:rsidP="00DA1B34">
            <w:pPr>
              <w:spacing w:after="0"/>
              <w:jc w:val="center"/>
              <w:rPr>
                <w:rFonts w:ascii="Times New Roman" w:hAnsi="Times New Roman" w:cs="Times New Roman"/>
                <w:b/>
              </w:rPr>
            </w:pPr>
            <w:r w:rsidRPr="00DA1B34">
              <w:rPr>
                <w:rFonts w:ascii="Times New Roman" w:hAnsi="Times New Roman" w:cs="Times New Roman"/>
                <w:i/>
                <w:highlight w:val="lightGray"/>
              </w:rPr>
              <w:t>&lt;…&gt;</w:t>
            </w:r>
          </w:p>
        </w:tc>
        <w:tc>
          <w:tcPr>
            <w:tcW w:w="1464" w:type="dxa"/>
            <w:vAlign w:val="center"/>
          </w:tcPr>
          <w:p w14:paraId="4192D330" w14:textId="77777777" w:rsidR="00DA1B34" w:rsidRPr="00DA1B34" w:rsidRDefault="00DA1B34" w:rsidP="00DA1B34">
            <w:pPr>
              <w:spacing w:after="0"/>
              <w:jc w:val="center"/>
              <w:rPr>
                <w:rFonts w:ascii="Times New Roman" w:hAnsi="Times New Roman" w:cs="Times New Roman"/>
                <w:b/>
              </w:rPr>
            </w:pPr>
            <w:r w:rsidRPr="00DA1B34">
              <w:rPr>
                <w:rFonts w:ascii="Times New Roman" w:hAnsi="Times New Roman" w:cs="Times New Roman"/>
                <w:i/>
                <w:highlight w:val="lightGray"/>
              </w:rPr>
              <w:t>&lt;…&gt;</w:t>
            </w:r>
          </w:p>
        </w:tc>
        <w:tc>
          <w:tcPr>
            <w:tcW w:w="1065" w:type="dxa"/>
            <w:vAlign w:val="center"/>
          </w:tcPr>
          <w:p w14:paraId="38BCA397" w14:textId="77777777" w:rsidR="00DA1B34" w:rsidRPr="00DA1B34" w:rsidRDefault="00DA1B34" w:rsidP="00DA1B34">
            <w:pPr>
              <w:spacing w:after="0"/>
              <w:jc w:val="center"/>
              <w:rPr>
                <w:rFonts w:ascii="Times New Roman" w:hAnsi="Times New Roman" w:cs="Times New Roman"/>
                <w:b/>
              </w:rPr>
            </w:pPr>
            <w:r w:rsidRPr="00DA1B34">
              <w:rPr>
                <w:rFonts w:ascii="Times New Roman" w:hAnsi="Times New Roman" w:cs="Times New Roman"/>
                <w:i/>
                <w:highlight w:val="lightGray"/>
              </w:rPr>
              <w:t>&lt;…&gt;</w:t>
            </w:r>
          </w:p>
        </w:tc>
        <w:tc>
          <w:tcPr>
            <w:tcW w:w="1695" w:type="dxa"/>
            <w:vAlign w:val="center"/>
          </w:tcPr>
          <w:p w14:paraId="37DCB8D0"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810" w:type="dxa"/>
            <w:vAlign w:val="center"/>
          </w:tcPr>
          <w:p w14:paraId="29AADF0D"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769" w:type="dxa"/>
            <w:vAlign w:val="center"/>
          </w:tcPr>
          <w:p w14:paraId="1B3BC73F" w14:textId="77777777" w:rsidR="00DA1B34" w:rsidRPr="00DA1B34" w:rsidRDefault="00DA1B34" w:rsidP="00DA1B34">
            <w:pPr>
              <w:spacing w:after="0"/>
              <w:jc w:val="center"/>
              <w:rPr>
                <w:rFonts w:ascii="Times New Roman" w:hAnsi="Times New Roman" w:cs="Times New Roman"/>
                <w:b/>
              </w:rPr>
            </w:pPr>
            <w:r w:rsidRPr="00DA1B34">
              <w:rPr>
                <w:rFonts w:ascii="Times New Roman" w:hAnsi="Times New Roman" w:cs="Times New Roman"/>
                <w:highlight w:val="lightGray"/>
              </w:rPr>
              <w:t>&lt;…&gt;</w:t>
            </w:r>
            <w:r w:rsidRPr="00DA1B34">
              <w:rPr>
                <w:rFonts w:ascii="Times New Roman" w:hAnsi="Times New Roman" w:cs="Times New Roman"/>
              </w:rPr>
              <w:t>/</w:t>
            </w:r>
            <w:r w:rsidRPr="00DA1B34">
              <w:rPr>
                <w:rFonts w:ascii="Times New Roman" w:hAnsi="Times New Roman" w:cs="Times New Roman"/>
                <w:highlight w:val="lightGray"/>
              </w:rPr>
              <w:t>&lt;…&gt;</w:t>
            </w:r>
          </w:p>
        </w:tc>
      </w:tr>
      <w:tr w:rsidR="00DA1B34" w:rsidRPr="00DA1B34" w14:paraId="18728538" w14:textId="77777777" w:rsidTr="00DA1B34">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3BEFEB13" w14:textId="77777777" w:rsidR="00DA1B34" w:rsidRPr="00DA1B34" w:rsidRDefault="00DA1B34" w:rsidP="00DA1B34">
            <w:pPr>
              <w:spacing w:after="0"/>
              <w:jc w:val="center"/>
              <w:rPr>
                <w:rFonts w:ascii="Times New Roman" w:hAnsi="Times New Roman" w:cs="Times New Roman"/>
                <w:b/>
              </w:rPr>
            </w:pPr>
            <w:r w:rsidRPr="00DA1B34">
              <w:rPr>
                <w:rFonts w:ascii="Times New Roman" w:hAnsi="Times New Roman" w:cs="Times New Roman"/>
                <w:i/>
                <w:highlight w:val="lightGray"/>
              </w:rPr>
              <w:t>&lt;…&gt;</w:t>
            </w:r>
          </w:p>
        </w:tc>
        <w:tc>
          <w:tcPr>
            <w:tcW w:w="2007" w:type="dxa"/>
            <w:tcBorders>
              <w:top w:val="single" w:sz="4" w:space="0" w:color="auto"/>
              <w:left w:val="single" w:sz="4" w:space="0" w:color="auto"/>
              <w:bottom w:val="single" w:sz="4" w:space="0" w:color="auto"/>
              <w:right w:val="single" w:sz="4" w:space="0" w:color="auto"/>
            </w:tcBorders>
            <w:vAlign w:val="center"/>
          </w:tcPr>
          <w:p w14:paraId="7E1A02E7"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464" w:type="dxa"/>
            <w:tcBorders>
              <w:top w:val="single" w:sz="4" w:space="0" w:color="auto"/>
              <w:left w:val="single" w:sz="4" w:space="0" w:color="auto"/>
              <w:bottom w:val="single" w:sz="4" w:space="0" w:color="auto"/>
              <w:right w:val="single" w:sz="4" w:space="0" w:color="auto"/>
            </w:tcBorders>
            <w:vAlign w:val="center"/>
          </w:tcPr>
          <w:p w14:paraId="46EE514D"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065" w:type="dxa"/>
            <w:tcBorders>
              <w:top w:val="single" w:sz="4" w:space="0" w:color="auto"/>
              <w:left w:val="single" w:sz="4" w:space="0" w:color="auto"/>
              <w:bottom w:val="single" w:sz="4" w:space="0" w:color="auto"/>
              <w:right w:val="single" w:sz="4" w:space="0" w:color="auto"/>
            </w:tcBorders>
            <w:vAlign w:val="center"/>
          </w:tcPr>
          <w:p w14:paraId="3FB1DAB4"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695" w:type="dxa"/>
            <w:tcBorders>
              <w:top w:val="single" w:sz="4" w:space="0" w:color="auto"/>
              <w:left w:val="single" w:sz="4" w:space="0" w:color="auto"/>
              <w:bottom w:val="single" w:sz="4" w:space="0" w:color="auto"/>
              <w:right w:val="single" w:sz="4" w:space="0" w:color="auto"/>
            </w:tcBorders>
            <w:vAlign w:val="center"/>
          </w:tcPr>
          <w:p w14:paraId="251FFC2A"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810" w:type="dxa"/>
            <w:tcBorders>
              <w:top w:val="single" w:sz="4" w:space="0" w:color="auto"/>
              <w:left w:val="single" w:sz="4" w:space="0" w:color="auto"/>
              <w:bottom w:val="single" w:sz="4" w:space="0" w:color="auto"/>
              <w:right w:val="single" w:sz="4" w:space="0" w:color="auto"/>
            </w:tcBorders>
            <w:vAlign w:val="center"/>
          </w:tcPr>
          <w:p w14:paraId="5719A9C1"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769" w:type="dxa"/>
            <w:tcBorders>
              <w:top w:val="single" w:sz="4" w:space="0" w:color="auto"/>
              <w:left w:val="single" w:sz="4" w:space="0" w:color="auto"/>
              <w:bottom w:val="single" w:sz="4" w:space="0" w:color="auto"/>
              <w:right w:val="single" w:sz="4" w:space="0" w:color="auto"/>
            </w:tcBorders>
            <w:vAlign w:val="center"/>
          </w:tcPr>
          <w:p w14:paraId="0E922A6E" w14:textId="77777777" w:rsidR="00DA1B34" w:rsidRPr="00DA1B34" w:rsidRDefault="00DA1B34" w:rsidP="00DA1B34">
            <w:pPr>
              <w:jc w:val="center"/>
              <w:rPr>
                <w:rFonts w:ascii="Times New Roman" w:hAnsi="Times New Roman" w:cs="Times New Roman"/>
              </w:rPr>
            </w:pPr>
            <w:r w:rsidRPr="00DA1B34">
              <w:rPr>
                <w:rFonts w:ascii="Times New Roman" w:hAnsi="Times New Roman" w:cs="Times New Roman"/>
                <w:highlight w:val="lightGray"/>
              </w:rPr>
              <w:t>&lt;…&gt;</w:t>
            </w:r>
            <w:r w:rsidRPr="00DA1B34">
              <w:rPr>
                <w:rFonts w:ascii="Times New Roman" w:hAnsi="Times New Roman" w:cs="Times New Roman"/>
              </w:rPr>
              <w:t>/</w:t>
            </w:r>
            <w:r w:rsidRPr="00DA1B34">
              <w:rPr>
                <w:rFonts w:ascii="Times New Roman" w:hAnsi="Times New Roman" w:cs="Times New Roman"/>
                <w:highlight w:val="lightGray"/>
              </w:rPr>
              <w:t>&lt;…&gt;</w:t>
            </w:r>
          </w:p>
        </w:tc>
      </w:tr>
      <w:tr w:rsidR="00DA1B34" w:rsidRPr="00DA1B34" w14:paraId="45DDD965" w14:textId="77777777" w:rsidTr="00DA1B34">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7C6D8537"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2007" w:type="dxa"/>
            <w:tcBorders>
              <w:top w:val="single" w:sz="4" w:space="0" w:color="auto"/>
              <w:left w:val="single" w:sz="4" w:space="0" w:color="auto"/>
              <w:bottom w:val="single" w:sz="4" w:space="0" w:color="auto"/>
              <w:right w:val="single" w:sz="4" w:space="0" w:color="auto"/>
            </w:tcBorders>
            <w:vAlign w:val="center"/>
          </w:tcPr>
          <w:p w14:paraId="109C80F3"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464" w:type="dxa"/>
            <w:tcBorders>
              <w:top w:val="single" w:sz="4" w:space="0" w:color="auto"/>
              <w:left w:val="single" w:sz="4" w:space="0" w:color="auto"/>
              <w:bottom w:val="single" w:sz="4" w:space="0" w:color="auto"/>
              <w:right w:val="single" w:sz="4" w:space="0" w:color="auto"/>
            </w:tcBorders>
            <w:vAlign w:val="center"/>
          </w:tcPr>
          <w:p w14:paraId="5F0BA864"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065" w:type="dxa"/>
            <w:tcBorders>
              <w:top w:val="single" w:sz="4" w:space="0" w:color="auto"/>
              <w:left w:val="single" w:sz="4" w:space="0" w:color="auto"/>
              <w:bottom w:val="single" w:sz="4" w:space="0" w:color="auto"/>
              <w:right w:val="single" w:sz="4" w:space="0" w:color="auto"/>
            </w:tcBorders>
            <w:vAlign w:val="center"/>
          </w:tcPr>
          <w:p w14:paraId="5D47F46B"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695" w:type="dxa"/>
            <w:tcBorders>
              <w:top w:val="single" w:sz="4" w:space="0" w:color="auto"/>
              <w:left w:val="single" w:sz="4" w:space="0" w:color="auto"/>
              <w:bottom w:val="single" w:sz="4" w:space="0" w:color="auto"/>
              <w:right w:val="single" w:sz="4" w:space="0" w:color="auto"/>
            </w:tcBorders>
            <w:vAlign w:val="center"/>
          </w:tcPr>
          <w:p w14:paraId="2C78A2E2"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810" w:type="dxa"/>
            <w:tcBorders>
              <w:top w:val="single" w:sz="4" w:space="0" w:color="auto"/>
              <w:left w:val="single" w:sz="4" w:space="0" w:color="auto"/>
              <w:bottom w:val="single" w:sz="4" w:space="0" w:color="auto"/>
              <w:right w:val="single" w:sz="4" w:space="0" w:color="auto"/>
            </w:tcBorders>
            <w:vAlign w:val="center"/>
          </w:tcPr>
          <w:p w14:paraId="2B0D952A"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769" w:type="dxa"/>
            <w:tcBorders>
              <w:top w:val="single" w:sz="4" w:space="0" w:color="auto"/>
              <w:left w:val="single" w:sz="4" w:space="0" w:color="auto"/>
              <w:bottom w:val="single" w:sz="4" w:space="0" w:color="auto"/>
              <w:right w:val="single" w:sz="4" w:space="0" w:color="auto"/>
            </w:tcBorders>
            <w:vAlign w:val="center"/>
          </w:tcPr>
          <w:p w14:paraId="432036A9" w14:textId="77777777" w:rsidR="00DA1B34" w:rsidRPr="00DA1B34" w:rsidRDefault="00DA1B34" w:rsidP="00DA1B34">
            <w:pPr>
              <w:jc w:val="center"/>
              <w:rPr>
                <w:rFonts w:ascii="Times New Roman" w:hAnsi="Times New Roman" w:cs="Times New Roman"/>
              </w:rPr>
            </w:pPr>
            <w:r w:rsidRPr="00DA1B34">
              <w:rPr>
                <w:rFonts w:ascii="Times New Roman" w:hAnsi="Times New Roman" w:cs="Times New Roman"/>
                <w:highlight w:val="lightGray"/>
              </w:rPr>
              <w:t>&lt;…&gt;</w:t>
            </w:r>
            <w:r w:rsidRPr="00DA1B34">
              <w:rPr>
                <w:rFonts w:ascii="Times New Roman" w:hAnsi="Times New Roman" w:cs="Times New Roman"/>
              </w:rPr>
              <w:t>/</w:t>
            </w:r>
            <w:r w:rsidRPr="00DA1B34">
              <w:rPr>
                <w:rFonts w:ascii="Times New Roman" w:hAnsi="Times New Roman" w:cs="Times New Roman"/>
                <w:highlight w:val="lightGray"/>
              </w:rPr>
              <w:t>&lt;…&gt;</w:t>
            </w:r>
          </w:p>
        </w:tc>
      </w:tr>
    </w:tbl>
    <w:p w14:paraId="6AE9D606" w14:textId="77777777" w:rsidR="00DA1B34" w:rsidRPr="00DA1B34" w:rsidRDefault="00DA1B34" w:rsidP="00DA1B34">
      <w:pPr>
        <w:spacing w:after="0"/>
        <w:rPr>
          <w:b/>
        </w:rPr>
      </w:pPr>
    </w:p>
    <w:p w14:paraId="27C49852" w14:textId="77777777" w:rsidR="00DA1B34" w:rsidRPr="00DA1B34" w:rsidRDefault="00DA1B34" w:rsidP="00DA1B34">
      <w:pPr>
        <w:suppressAutoHyphens/>
        <w:spacing w:after="0" w:line="100" w:lineRule="atLeast"/>
        <w:rPr>
          <w:rFonts w:ascii="Times New Roman" w:eastAsia="Times New Roman" w:hAnsi="Times New Roman" w:cs="Times New Roman"/>
          <w:b/>
          <w:bCs/>
          <w:kern w:val="22"/>
          <w:sz w:val="24"/>
          <w:szCs w:val="20"/>
          <w:lang w:eastAsia="ar-SA"/>
        </w:rPr>
      </w:pPr>
    </w:p>
    <w:p w14:paraId="3C144A3F" w14:textId="77777777" w:rsidR="00DA1B34" w:rsidRPr="00DA1B34" w:rsidRDefault="00DA1B34" w:rsidP="00DA1B34">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71711F29" w14:textId="77777777" w:rsidR="00DA1B34" w:rsidRPr="00DA1B34" w:rsidRDefault="00DA1B34" w:rsidP="00DA1B34">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DA1B34" w:rsidRPr="00DA1B34" w14:paraId="7EB31EC6" w14:textId="77777777" w:rsidTr="00576B7B">
        <w:tc>
          <w:tcPr>
            <w:tcW w:w="0" w:type="auto"/>
          </w:tcPr>
          <w:p w14:paraId="1BC564A7" w14:textId="77777777" w:rsidR="00DA1B34" w:rsidRPr="00DA1B34" w:rsidRDefault="00DA1B34" w:rsidP="00DA1B34">
            <w:pPr>
              <w:rPr>
                <w:rFonts w:ascii="Times New Roman" w:hAnsi="Times New Roman" w:cs="Times New Roman"/>
                <w:highlight w:val="lightGray"/>
              </w:rPr>
            </w:pPr>
            <w:r w:rsidRPr="00DA1B34">
              <w:rPr>
                <w:rFonts w:ascii="Times New Roman" w:hAnsi="Times New Roman" w:cs="Times New Roman"/>
                <w:highlight w:val="lightGray"/>
              </w:rPr>
              <w:t>&lt;Paraksttiesīgās personas amata nosaukums, vārds un uzvārds&gt;</w:t>
            </w:r>
          </w:p>
        </w:tc>
      </w:tr>
      <w:tr w:rsidR="00DA1B34" w:rsidRPr="00DA1B34" w14:paraId="7365F756" w14:textId="77777777" w:rsidTr="00576B7B">
        <w:tc>
          <w:tcPr>
            <w:tcW w:w="0" w:type="auto"/>
          </w:tcPr>
          <w:p w14:paraId="38B09667" w14:textId="77777777" w:rsidR="00DA1B34" w:rsidRPr="00DA1B34" w:rsidRDefault="00DA1B34" w:rsidP="00DA1B34">
            <w:pPr>
              <w:rPr>
                <w:rFonts w:ascii="Times New Roman" w:hAnsi="Times New Roman" w:cs="Times New Roman"/>
                <w:b/>
                <w:szCs w:val="24"/>
                <w:highlight w:val="lightGray"/>
              </w:rPr>
            </w:pPr>
            <w:r w:rsidRPr="00DA1B34">
              <w:rPr>
                <w:rFonts w:ascii="Times New Roman" w:hAnsi="Times New Roman" w:cs="Times New Roman"/>
                <w:b/>
                <w:szCs w:val="24"/>
                <w:highlight w:val="lightGray"/>
              </w:rPr>
              <w:t>&lt;Paraksttiesīgās personas paraksts&gt;</w:t>
            </w:r>
          </w:p>
          <w:p w14:paraId="6986CCA6" w14:textId="77777777" w:rsidR="00DA1B34" w:rsidRPr="00DA1B34" w:rsidRDefault="00DA1B34" w:rsidP="00DA1B34">
            <w:pPr>
              <w:rPr>
                <w:rFonts w:ascii="Times New Roman" w:hAnsi="Times New Roman" w:cs="Times New Roman"/>
                <w:highlight w:val="lightGray"/>
              </w:rPr>
            </w:pPr>
            <w:r w:rsidRPr="00DA1B34">
              <w:rPr>
                <w:rFonts w:ascii="Times New Roman" w:hAnsi="Times New Roman" w:cs="Times New Roman"/>
                <w:highlight w:val="lightGray"/>
              </w:rPr>
              <w:t>Datums</w:t>
            </w:r>
          </w:p>
        </w:tc>
      </w:tr>
    </w:tbl>
    <w:p w14:paraId="29CE81D3" w14:textId="77777777" w:rsidR="00DA1B34" w:rsidRDefault="00DA1B34" w:rsidP="00EC745E"/>
    <w:p w14:paraId="72573E90" w14:textId="77777777" w:rsidR="00DA1B34" w:rsidRDefault="00DA1B34" w:rsidP="00EC745E"/>
    <w:p w14:paraId="1807FC06" w14:textId="77777777" w:rsidR="00DA1B34" w:rsidRDefault="00DA1B34" w:rsidP="00EC745E"/>
    <w:p w14:paraId="055C2044" w14:textId="77777777" w:rsidR="00DA1B34" w:rsidRDefault="00DA1B34" w:rsidP="00EC745E"/>
    <w:p w14:paraId="3A4E7904" w14:textId="77777777" w:rsidR="00DA1B34" w:rsidRDefault="00DA1B34" w:rsidP="00EC745E"/>
    <w:p w14:paraId="6F855DA6" w14:textId="77777777" w:rsidR="00DA1B34" w:rsidRDefault="00DA1B34" w:rsidP="00EC745E"/>
    <w:p w14:paraId="6A66A948" w14:textId="77777777" w:rsidR="00DA1B34" w:rsidRDefault="00DA1B34" w:rsidP="00EC745E"/>
    <w:p w14:paraId="7F791248" w14:textId="77777777" w:rsidR="00DA1B34" w:rsidRDefault="00DA1B34" w:rsidP="00DA1B34">
      <w:pPr>
        <w:spacing w:after="0" w:line="240" w:lineRule="auto"/>
        <w:jc w:val="right"/>
        <w:rPr>
          <w:rFonts w:ascii="Times New Roman" w:hAnsi="Times New Roman" w:cs="Times New Roman"/>
          <w:b/>
          <w:iCs/>
          <w:color w:val="000000"/>
          <w:sz w:val="24"/>
          <w:szCs w:val="24"/>
        </w:rPr>
      </w:pPr>
      <w:r w:rsidRPr="008848DF">
        <w:rPr>
          <w:rFonts w:ascii="Times New Roman" w:hAnsi="Times New Roman" w:cs="Times New Roman"/>
          <w:b/>
          <w:iCs/>
          <w:color w:val="000000"/>
          <w:sz w:val="24"/>
          <w:szCs w:val="24"/>
        </w:rPr>
        <w:lastRenderedPageBreak/>
        <w:t>A2.2. pielikums</w:t>
      </w:r>
    </w:p>
    <w:p w14:paraId="62BF6045" w14:textId="77777777" w:rsidR="00DA1B34" w:rsidRDefault="00DA1B34" w:rsidP="00DA1B34">
      <w:pPr>
        <w:spacing w:after="0" w:line="240" w:lineRule="auto"/>
        <w:jc w:val="right"/>
      </w:pPr>
      <w:r>
        <w:rPr>
          <w:rFonts w:ascii="Times New Roman" w:hAnsi="Times New Roman" w:cs="Times New Roman"/>
          <w:b/>
          <w:iCs/>
          <w:color w:val="000000"/>
          <w:sz w:val="24"/>
          <w:szCs w:val="24"/>
        </w:rPr>
        <w:t>AUTORUZRAUDZĪBA</w:t>
      </w:r>
    </w:p>
    <w:p w14:paraId="62DD2AAE" w14:textId="77777777" w:rsidR="00DA1B34" w:rsidRDefault="00DA1B34" w:rsidP="00DA1B34">
      <w:pPr>
        <w:jc w:val="center"/>
        <w:rPr>
          <w:rFonts w:ascii="Times New Roman" w:hAnsi="Times New Roman" w:cs="Times New Roman"/>
          <w:b/>
          <w:sz w:val="24"/>
          <w:szCs w:val="24"/>
        </w:rPr>
      </w:pPr>
    </w:p>
    <w:p w14:paraId="59BB3977" w14:textId="77777777" w:rsidR="00DA1B34" w:rsidRPr="00DA1B34" w:rsidRDefault="00DA1B34" w:rsidP="00DA1B34">
      <w:pPr>
        <w:jc w:val="center"/>
        <w:rPr>
          <w:rFonts w:ascii="Times New Roman" w:hAnsi="Times New Roman" w:cs="Times New Roman"/>
          <w:b/>
          <w:sz w:val="24"/>
          <w:szCs w:val="24"/>
        </w:rPr>
      </w:pPr>
      <w:r w:rsidRPr="00DA1B34">
        <w:rPr>
          <w:rFonts w:ascii="Times New Roman" w:hAnsi="Times New Roman" w:cs="Times New Roman"/>
          <w:b/>
          <w:sz w:val="24"/>
          <w:szCs w:val="24"/>
        </w:rPr>
        <w:t xml:space="preserve">VEIKTO PAKALPOJUMU SARAKSTS  </w:t>
      </w:r>
    </w:p>
    <w:p w14:paraId="7E98656A" w14:textId="77777777" w:rsidR="00DA1B34" w:rsidRPr="00DA1B34" w:rsidRDefault="00DA1B34" w:rsidP="00DA1B34">
      <w:pPr>
        <w:jc w:val="center"/>
        <w:rPr>
          <w:rFonts w:ascii="Times New Roman" w:hAnsi="Times New Roman" w:cs="Times New Roman"/>
          <w:i/>
          <w:sz w:val="24"/>
          <w:szCs w:val="24"/>
          <w:u w:val="single"/>
        </w:rPr>
      </w:pPr>
      <w:r w:rsidRPr="00DA1B34">
        <w:rPr>
          <w:rFonts w:ascii="Times New Roman" w:hAnsi="Times New Roman" w:cs="Times New Roman"/>
          <w:i/>
          <w:sz w:val="24"/>
          <w:szCs w:val="24"/>
          <w:u w:val="single"/>
        </w:rPr>
        <w:t xml:space="preserve"> </w:t>
      </w:r>
      <w:r w:rsidRPr="00DA1B34">
        <w:rPr>
          <w:rFonts w:ascii="Times New Roman" w:hAnsi="Times New Roman" w:cs="Times New Roman"/>
          <w:b/>
          <w:i/>
          <w:sz w:val="24"/>
          <w:szCs w:val="24"/>
          <w:u w:val="single"/>
        </w:rPr>
        <w:t>Jānorāda tikai ar tirgus izpētes priekšmetu saistītie pakalpojumi (autoruzraudzība , atbilstoši Noteikumu  6. punkta prasībām</w:t>
      </w:r>
      <w:r w:rsidRPr="00DA1B34">
        <w:rPr>
          <w:rFonts w:ascii="Times New Roman" w:hAnsi="Times New Roman" w:cs="Times New Roman"/>
          <w:i/>
          <w:sz w:val="24"/>
          <w:szCs w:val="24"/>
          <w:u w:val="single"/>
        </w:rPr>
        <w:t xml:space="preserve"> )</w:t>
      </w:r>
    </w:p>
    <w:p w14:paraId="377795E2" w14:textId="77777777" w:rsidR="00DA1B34" w:rsidRPr="00DA1B34" w:rsidRDefault="00DA1B34" w:rsidP="00DA1B34">
      <w:pPr>
        <w:spacing w:after="0"/>
        <w:jc w:val="cente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28"/>
        <w:gridCol w:w="1928"/>
        <w:gridCol w:w="717"/>
        <w:gridCol w:w="1476"/>
        <w:gridCol w:w="1769"/>
        <w:gridCol w:w="1879"/>
      </w:tblGrid>
      <w:tr w:rsidR="00DA1B34" w:rsidRPr="00DA1B34" w14:paraId="01BB26ED" w14:textId="77777777" w:rsidTr="00576B7B">
        <w:trPr>
          <w:cantSplit/>
          <w:trHeight w:hRule="exact" w:val="3247"/>
        </w:trPr>
        <w:tc>
          <w:tcPr>
            <w:tcW w:w="709" w:type="dxa"/>
            <w:vAlign w:val="center"/>
          </w:tcPr>
          <w:p w14:paraId="01BDDB0B"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Nr.</w:t>
            </w:r>
          </w:p>
          <w:p w14:paraId="6B88E399"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p.k.</w:t>
            </w:r>
          </w:p>
        </w:tc>
        <w:tc>
          <w:tcPr>
            <w:tcW w:w="1985" w:type="dxa"/>
            <w:vAlign w:val="center"/>
          </w:tcPr>
          <w:p w14:paraId="7D906409" w14:textId="77777777" w:rsidR="00DA1B34" w:rsidRPr="00DA1B34" w:rsidRDefault="00DA1B34" w:rsidP="00DA1B34">
            <w:pPr>
              <w:spacing w:after="0" w:line="240" w:lineRule="auto"/>
              <w:jc w:val="center"/>
              <w:rPr>
                <w:rFonts w:ascii="Times New Roman" w:hAnsi="Times New Roman" w:cs="Times New Roman"/>
                <w:b/>
                <w:u w:val="single"/>
              </w:rPr>
            </w:pPr>
            <w:r w:rsidRPr="00DA1B34">
              <w:rPr>
                <w:rFonts w:ascii="Times New Roman" w:hAnsi="Times New Roman" w:cs="Times New Roman"/>
                <w:b/>
              </w:rPr>
              <w:t xml:space="preserve">Būvobjekta nosaukums  un   pakalpojumu </w:t>
            </w:r>
            <w:r w:rsidRPr="00DA1B34">
              <w:rPr>
                <w:rFonts w:ascii="Times New Roman" w:hAnsi="Times New Roman" w:cs="Times New Roman"/>
                <w:b/>
                <w:u w:val="single"/>
              </w:rPr>
              <w:t xml:space="preserve"> raksturojums                                            </w:t>
            </w:r>
            <w:r w:rsidRPr="00DA1B34">
              <w:rPr>
                <w:rFonts w:ascii="Times New Roman" w:hAnsi="Times New Roman" w:cs="Times New Roman"/>
                <w:b/>
              </w:rPr>
              <w:t>( atbilstoši tirgus izpētes priekšmetam</w:t>
            </w:r>
          </w:p>
          <w:p w14:paraId="275A9CFD"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u w:val="single"/>
              </w:rPr>
              <w:t>Autoruzraudzības pakalpojums)</w:t>
            </w:r>
          </w:p>
          <w:p w14:paraId="5A456927" w14:textId="77777777" w:rsidR="00DA1B34" w:rsidRPr="00DA1B34" w:rsidRDefault="00DA1B34" w:rsidP="00DA1B34">
            <w:pPr>
              <w:spacing w:after="0" w:line="240" w:lineRule="auto"/>
              <w:rPr>
                <w:rFonts w:ascii="Times New Roman" w:hAnsi="Times New Roman" w:cs="Times New Roman"/>
                <w:b/>
              </w:rPr>
            </w:pPr>
          </w:p>
        </w:tc>
        <w:tc>
          <w:tcPr>
            <w:tcW w:w="1417" w:type="dxa"/>
            <w:vAlign w:val="center"/>
          </w:tcPr>
          <w:p w14:paraId="33DFF5CE"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Autoruzraudzības pakalpojuma  vērtība bez PVN (EUR)</w:t>
            </w:r>
          </w:p>
        </w:tc>
        <w:tc>
          <w:tcPr>
            <w:tcW w:w="1134" w:type="dxa"/>
            <w:vAlign w:val="center"/>
          </w:tcPr>
          <w:p w14:paraId="31E5A43F"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Vieta</w:t>
            </w:r>
          </w:p>
        </w:tc>
        <w:tc>
          <w:tcPr>
            <w:tcW w:w="1738" w:type="dxa"/>
            <w:vAlign w:val="center"/>
          </w:tcPr>
          <w:p w14:paraId="51DAD882"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 xml:space="preserve">Pašu spēkiem veiktais pakalpojumu apjoms </w:t>
            </w:r>
          </w:p>
          <w:p w14:paraId="53B0C1FA"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 xml:space="preserve">(% no pakalpojumu  vērtības bez PVN)    </w:t>
            </w:r>
          </w:p>
        </w:tc>
        <w:tc>
          <w:tcPr>
            <w:tcW w:w="1818" w:type="dxa"/>
            <w:vAlign w:val="center"/>
          </w:tcPr>
          <w:p w14:paraId="3F0E69FD"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Pasūtītājs (nosaukums, reģistrācijas numurs, adrese, e-pasta adrese  un kontaktpersona)</w:t>
            </w:r>
          </w:p>
        </w:tc>
        <w:tc>
          <w:tcPr>
            <w:tcW w:w="1547" w:type="dxa"/>
            <w:vAlign w:val="center"/>
          </w:tcPr>
          <w:p w14:paraId="2704E468" w14:textId="77777777" w:rsidR="00DA1B34" w:rsidRPr="00DA1B34" w:rsidRDefault="00DA1B34" w:rsidP="00DA1B34">
            <w:pPr>
              <w:spacing w:after="0" w:line="240" w:lineRule="auto"/>
              <w:jc w:val="center"/>
              <w:rPr>
                <w:rFonts w:ascii="Times New Roman" w:hAnsi="Times New Roman" w:cs="Times New Roman"/>
                <w:b/>
              </w:rPr>
            </w:pPr>
            <w:r w:rsidRPr="00DA1B34">
              <w:rPr>
                <w:rFonts w:ascii="Times New Roman" w:hAnsi="Times New Roman" w:cs="Times New Roman"/>
                <w:b/>
              </w:rPr>
              <w:t xml:space="preserve">Būvprojekta autoruzraudzības pakalpojuma  uzsākšanas un </w:t>
            </w:r>
            <w:r w:rsidRPr="00DA1B34">
              <w:rPr>
                <w:rFonts w:ascii="Times New Roman" w:hAnsi="Times New Roman" w:cs="Times New Roman"/>
                <w:b/>
                <w:u w:val="single"/>
              </w:rPr>
              <w:t xml:space="preserve">pabeigšanas gads, mēnesis                         </w:t>
            </w:r>
          </w:p>
        </w:tc>
      </w:tr>
      <w:tr w:rsidR="00DA1B34" w:rsidRPr="00DA1B34" w14:paraId="5028A4CA" w14:textId="77777777" w:rsidTr="00576B7B">
        <w:trPr>
          <w:cantSplit/>
          <w:trHeight w:hRule="exact" w:val="406"/>
        </w:trPr>
        <w:tc>
          <w:tcPr>
            <w:tcW w:w="709" w:type="dxa"/>
            <w:vAlign w:val="center"/>
          </w:tcPr>
          <w:p w14:paraId="03D10DF8" w14:textId="77777777" w:rsidR="00DA1B34" w:rsidRPr="00DA1B34" w:rsidRDefault="00DA1B34" w:rsidP="00DA1B34">
            <w:pPr>
              <w:spacing w:after="0"/>
              <w:jc w:val="center"/>
              <w:rPr>
                <w:rFonts w:ascii="Times New Roman" w:hAnsi="Times New Roman" w:cs="Times New Roman"/>
                <w:highlight w:val="lightGray"/>
              </w:rPr>
            </w:pPr>
            <w:r w:rsidRPr="00DA1B34">
              <w:rPr>
                <w:rFonts w:ascii="Times New Roman" w:hAnsi="Times New Roman" w:cs="Times New Roman"/>
              </w:rPr>
              <w:t>1.</w:t>
            </w:r>
          </w:p>
        </w:tc>
        <w:tc>
          <w:tcPr>
            <w:tcW w:w="1985" w:type="dxa"/>
            <w:vAlign w:val="center"/>
          </w:tcPr>
          <w:p w14:paraId="06119B99" w14:textId="77777777" w:rsidR="00DA1B34" w:rsidRPr="00DA1B34" w:rsidRDefault="00DA1B34" w:rsidP="00DA1B34">
            <w:pPr>
              <w:spacing w:after="0"/>
              <w:jc w:val="center"/>
              <w:rPr>
                <w:rFonts w:ascii="Times New Roman" w:hAnsi="Times New Roman" w:cs="Times New Roman"/>
                <w:b/>
              </w:rPr>
            </w:pPr>
            <w:r w:rsidRPr="00DA1B34">
              <w:rPr>
                <w:rFonts w:ascii="Times New Roman" w:hAnsi="Times New Roman" w:cs="Times New Roman"/>
                <w:i/>
                <w:highlight w:val="lightGray"/>
              </w:rPr>
              <w:t>&lt;…&gt;</w:t>
            </w:r>
          </w:p>
        </w:tc>
        <w:tc>
          <w:tcPr>
            <w:tcW w:w="1417" w:type="dxa"/>
            <w:vAlign w:val="center"/>
          </w:tcPr>
          <w:p w14:paraId="6C8ADF0A" w14:textId="77777777" w:rsidR="00DA1B34" w:rsidRPr="00DA1B34" w:rsidRDefault="00DA1B34" w:rsidP="00DA1B34">
            <w:pPr>
              <w:spacing w:after="0"/>
              <w:jc w:val="center"/>
              <w:rPr>
                <w:rFonts w:ascii="Times New Roman" w:hAnsi="Times New Roman" w:cs="Times New Roman"/>
                <w:b/>
              </w:rPr>
            </w:pPr>
            <w:r w:rsidRPr="00DA1B34">
              <w:rPr>
                <w:rFonts w:ascii="Times New Roman" w:hAnsi="Times New Roman" w:cs="Times New Roman"/>
                <w:i/>
                <w:highlight w:val="lightGray"/>
              </w:rPr>
              <w:t>&lt;…&gt;</w:t>
            </w:r>
          </w:p>
        </w:tc>
        <w:tc>
          <w:tcPr>
            <w:tcW w:w="1134" w:type="dxa"/>
            <w:vAlign w:val="center"/>
          </w:tcPr>
          <w:p w14:paraId="269B627F" w14:textId="77777777" w:rsidR="00DA1B34" w:rsidRPr="00DA1B34" w:rsidRDefault="00DA1B34" w:rsidP="00DA1B34">
            <w:pPr>
              <w:spacing w:after="0"/>
              <w:jc w:val="center"/>
              <w:rPr>
                <w:rFonts w:ascii="Times New Roman" w:hAnsi="Times New Roman" w:cs="Times New Roman"/>
                <w:b/>
              </w:rPr>
            </w:pPr>
            <w:r w:rsidRPr="00DA1B34">
              <w:rPr>
                <w:rFonts w:ascii="Times New Roman" w:hAnsi="Times New Roman" w:cs="Times New Roman"/>
                <w:i/>
                <w:highlight w:val="lightGray"/>
              </w:rPr>
              <w:t>&lt;…&gt;</w:t>
            </w:r>
          </w:p>
        </w:tc>
        <w:tc>
          <w:tcPr>
            <w:tcW w:w="1738" w:type="dxa"/>
            <w:vAlign w:val="center"/>
          </w:tcPr>
          <w:p w14:paraId="321E693F"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818" w:type="dxa"/>
            <w:vAlign w:val="center"/>
          </w:tcPr>
          <w:p w14:paraId="53B857D3"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547" w:type="dxa"/>
            <w:vAlign w:val="center"/>
          </w:tcPr>
          <w:p w14:paraId="620E0D7F" w14:textId="77777777" w:rsidR="00DA1B34" w:rsidRPr="00DA1B34" w:rsidRDefault="00DA1B34" w:rsidP="00DA1B34">
            <w:pPr>
              <w:spacing w:after="0"/>
              <w:jc w:val="center"/>
              <w:rPr>
                <w:rFonts w:ascii="Times New Roman" w:hAnsi="Times New Roman" w:cs="Times New Roman"/>
                <w:b/>
              </w:rPr>
            </w:pPr>
            <w:r w:rsidRPr="00DA1B34">
              <w:rPr>
                <w:rFonts w:ascii="Times New Roman" w:hAnsi="Times New Roman" w:cs="Times New Roman"/>
                <w:highlight w:val="lightGray"/>
              </w:rPr>
              <w:t>&lt;…&gt;</w:t>
            </w:r>
            <w:r w:rsidRPr="00DA1B34">
              <w:rPr>
                <w:rFonts w:ascii="Times New Roman" w:hAnsi="Times New Roman" w:cs="Times New Roman"/>
              </w:rPr>
              <w:t>/</w:t>
            </w:r>
            <w:r w:rsidRPr="00DA1B34">
              <w:rPr>
                <w:rFonts w:ascii="Times New Roman" w:hAnsi="Times New Roman" w:cs="Times New Roman"/>
                <w:highlight w:val="lightGray"/>
              </w:rPr>
              <w:t>&lt;…&gt;</w:t>
            </w:r>
          </w:p>
        </w:tc>
      </w:tr>
      <w:tr w:rsidR="00DA1B34" w:rsidRPr="00DA1B34" w14:paraId="38CAC32B" w14:textId="77777777" w:rsidTr="00576B7B">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4246C98D" w14:textId="77777777" w:rsidR="00DA1B34" w:rsidRPr="00DA1B34" w:rsidRDefault="00DA1B34" w:rsidP="00DA1B34">
            <w:pPr>
              <w:spacing w:after="0"/>
              <w:jc w:val="center"/>
              <w:rPr>
                <w:rFonts w:ascii="Times New Roman" w:hAnsi="Times New Roman" w:cs="Times New Roman"/>
                <w:b/>
              </w:rPr>
            </w:pPr>
            <w:r w:rsidRPr="00DA1B34">
              <w:rPr>
                <w:rFonts w:ascii="Times New Roman" w:hAnsi="Times New Roman" w:cs="Times New Roman"/>
                <w:i/>
                <w:highlight w:val="lightGray"/>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30AEFCD7"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44269D0C"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1863A024"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41034332"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35359EE5"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651D86D7" w14:textId="77777777" w:rsidR="00DA1B34" w:rsidRPr="00DA1B34" w:rsidRDefault="00DA1B34" w:rsidP="00DA1B34">
            <w:pPr>
              <w:jc w:val="center"/>
              <w:rPr>
                <w:rFonts w:ascii="Times New Roman" w:hAnsi="Times New Roman" w:cs="Times New Roman"/>
              </w:rPr>
            </w:pPr>
            <w:r w:rsidRPr="00DA1B34">
              <w:rPr>
                <w:rFonts w:ascii="Times New Roman" w:hAnsi="Times New Roman" w:cs="Times New Roman"/>
                <w:highlight w:val="lightGray"/>
              </w:rPr>
              <w:t>&lt;…&gt;</w:t>
            </w:r>
            <w:r w:rsidRPr="00DA1B34">
              <w:rPr>
                <w:rFonts w:ascii="Times New Roman" w:hAnsi="Times New Roman" w:cs="Times New Roman"/>
              </w:rPr>
              <w:t>/</w:t>
            </w:r>
            <w:r w:rsidRPr="00DA1B34">
              <w:rPr>
                <w:rFonts w:ascii="Times New Roman" w:hAnsi="Times New Roman" w:cs="Times New Roman"/>
                <w:highlight w:val="lightGray"/>
              </w:rPr>
              <w:t>&lt;…&gt;</w:t>
            </w:r>
          </w:p>
        </w:tc>
      </w:tr>
      <w:tr w:rsidR="00DA1B34" w:rsidRPr="00DA1B34" w14:paraId="5ED6E555" w14:textId="77777777" w:rsidTr="00576B7B">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55AE1306"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121CB52F"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725F840B"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55598E22"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67AE9D2B"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30D06D43" w14:textId="77777777" w:rsidR="00DA1B34" w:rsidRPr="00DA1B34" w:rsidRDefault="00DA1B34" w:rsidP="00DA1B34">
            <w:pPr>
              <w:spacing w:after="0"/>
              <w:jc w:val="center"/>
              <w:rPr>
                <w:rFonts w:ascii="Times New Roman" w:hAnsi="Times New Roman" w:cs="Times New Roman"/>
                <w:i/>
                <w:highlight w:val="lightGray"/>
              </w:rPr>
            </w:pPr>
            <w:r w:rsidRPr="00DA1B34">
              <w:rPr>
                <w:rFonts w:ascii="Times New Roman" w:hAnsi="Times New Roman" w:cs="Times New Roman"/>
                <w:i/>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46FC79BB" w14:textId="77777777" w:rsidR="00DA1B34" w:rsidRPr="00DA1B34" w:rsidRDefault="00DA1B34" w:rsidP="00DA1B34">
            <w:pPr>
              <w:jc w:val="center"/>
              <w:rPr>
                <w:rFonts w:ascii="Times New Roman" w:hAnsi="Times New Roman" w:cs="Times New Roman"/>
              </w:rPr>
            </w:pPr>
            <w:r w:rsidRPr="00DA1B34">
              <w:rPr>
                <w:rFonts w:ascii="Times New Roman" w:hAnsi="Times New Roman" w:cs="Times New Roman"/>
                <w:highlight w:val="lightGray"/>
              </w:rPr>
              <w:t>&lt;…&gt;</w:t>
            </w:r>
            <w:r w:rsidRPr="00DA1B34">
              <w:rPr>
                <w:rFonts w:ascii="Times New Roman" w:hAnsi="Times New Roman" w:cs="Times New Roman"/>
              </w:rPr>
              <w:t>/</w:t>
            </w:r>
            <w:r w:rsidRPr="00DA1B34">
              <w:rPr>
                <w:rFonts w:ascii="Times New Roman" w:hAnsi="Times New Roman" w:cs="Times New Roman"/>
                <w:highlight w:val="lightGray"/>
              </w:rPr>
              <w:t>&lt;…&gt;</w:t>
            </w:r>
          </w:p>
        </w:tc>
      </w:tr>
    </w:tbl>
    <w:p w14:paraId="7528C505" w14:textId="77777777" w:rsidR="00DA1B34" w:rsidRPr="00DA1B34" w:rsidRDefault="00DA1B34" w:rsidP="00DA1B34">
      <w:pPr>
        <w:spacing w:after="0"/>
        <w:rPr>
          <w:b/>
        </w:rPr>
      </w:pPr>
    </w:p>
    <w:p w14:paraId="381B342C" w14:textId="77777777" w:rsidR="00DA1B34" w:rsidRPr="00DA1B34" w:rsidRDefault="00DA1B34" w:rsidP="00DA1B34">
      <w:pPr>
        <w:spacing w:after="0" w:line="480" w:lineRule="auto"/>
        <w:jc w:val="center"/>
        <w:rPr>
          <w:b/>
        </w:rPr>
      </w:pPr>
    </w:p>
    <w:p w14:paraId="06AD506F" w14:textId="77777777" w:rsidR="00DA1B34" w:rsidRPr="00DA1B34" w:rsidRDefault="00DA1B34" w:rsidP="00DA1B34">
      <w:pPr>
        <w:suppressAutoHyphens/>
        <w:spacing w:after="0" w:line="100" w:lineRule="atLeast"/>
        <w:rPr>
          <w:rFonts w:ascii="Times New Roman" w:eastAsia="Times New Roman" w:hAnsi="Times New Roman" w:cs="Times New Roman"/>
          <w:b/>
          <w:bCs/>
          <w:kern w:val="22"/>
          <w:sz w:val="24"/>
          <w:szCs w:val="20"/>
          <w:lang w:eastAsia="ar-SA"/>
        </w:rPr>
      </w:pPr>
    </w:p>
    <w:p w14:paraId="41F35AA3" w14:textId="77777777" w:rsidR="00DA1B34" w:rsidRPr="00DA1B34" w:rsidRDefault="00DA1B34" w:rsidP="00DA1B34">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DA1B34" w:rsidRPr="00DA1B34" w14:paraId="160F3220" w14:textId="77777777" w:rsidTr="00576B7B">
        <w:tc>
          <w:tcPr>
            <w:tcW w:w="0" w:type="auto"/>
          </w:tcPr>
          <w:p w14:paraId="2FE8EE6A" w14:textId="77777777" w:rsidR="00DA1B34" w:rsidRPr="00DA1B34" w:rsidRDefault="00DA1B34" w:rsidP="00DA1B34">
            <w:pPr>
              <w:rPr>
                <w:rFonts w:ascii="Times New Roman" w:hAnsi="Times New Roman" w:cs="Times New Roman"/>
                <w:highlight w:val="lightGray"/>
              </w:rPr>
            </w:pPr>
            <w:r w:rsidRPr="00DA1B34">
              <w:rPr>
                <w:rFonts w:ascii="Times New Roman" w:hAnsi="Times New Roman" w:cs="Times New Roman"/>
                <w:highlight w:val="lightGray"/>
              </w:rPr>
              <w:t>&lt;Paraksttiesīgās personas amata nosaukums, vārds un uzvārds&gt;</w:t>
            </w:r>
          </w:p>
        </w:tc>
      </w:tr>
      <w:tr w:rsidR="00DA1B34" w:rsidRPr="00DA1B34" w14:paraId="4544CEBB" w14:textId="77777777" w:rsidTr="00576B7B">
        <w:tc>
          <w:tcPr>
            <w:tcW w:w="0" w:type="auto"/>
          </w:tcPr>
          <w:p w14:paraId="6002B264" w14:textId="77777777" w:rsidR="00DA1B34" w:rsidRPr="00DA1B34" w:rsidRDefault="00DA1B34" w:rsidP="00DA1B34">
            <w:pPr>
              <w:rPr>
                <w:rFonts w:ascii="Times New Roman" w:hAnsi="Times New Roman" w:cs="Times New Roman"/>
                <w:b/>
                <w:szCs w:val="24"/>
                <w:highlight w:val="lightGray"/>
              </w:rPr>
            </w:pPr>
            <w:r w:rsidRPr="00DA1B34">
              <w:rPr>
                <w:rFonts w:ascii="Times New Roman" w:hAnsi="Times New Roman" w:cs="Times New Roman"/>
                <w:b/>
                <w:szCs w:val="24"/>
                <w:highlight w:val="lightGray"/>
              </w:rPr>
              <w:t>&lt;Paraksttiesīgās personas paraksts&gt;</w:t>
            </w:r>
          </w:p>
          <w:p w14:paraId="62828C14" w14:textId="77777777" w:rsidR="00DA1B34" w:rsidRPr="00DA1B34" w:rsidRDefault="00DA1B34" w:rsidP="00DA1B34">
            <w:pPr>
              <w:rPr>
                <w:rFonts w:ascii="Times New Roman" w:hAnsi="Times New Roman" w:cs="Times New Roman"/>
                <w:highlight w:val="lightGray"/>
              </w:rPr>
            </w:pPr>
            <w:r w:rsidRPr="00DA1B34">
              <w:rPr>
                <w:rFonts w:ascii="Times New Roman" w:hAnsi="Times New Roman" w:cs="Times New Roman"/>
                <w:highlight w:val="lightGray"/>
              </w:rPr>
              <w:t>Datums</w:t>
            </w:r>
          </w:p>
        </w:tc>
      </w:tr>
    </w:tbl>
    <w:p w14:paraId="7BBBB23F" w14:textId="77777777" w:rsidR="00DA1B34" w:rsidRDefault="00DA1B34" w:rsidP="00EC745E"/>
    <w:p w14:paraId="6AB224AD" w14:textId="77777777" w:rsidR="005522E3" w:rsidRDefault="005522E3" w:rsidP="00EC745E"/>
    <w:p w14:paraId="4F36028C" w14:textId="77777777" w:rsidR="005522E3" w:rsidRDefault="005522E3" w:rsidP="00EC745E"/>
    <w:p w14:paraId="660C9ECE" w14:textId="77777777" w:rsidR="005522E3" w:rsidRDefault="005522E3" w:rsidP="00EC745E"/>
    <w:p w14:paraId="0D353EE6" w14:textId="77777777" w:rsidR="005522E3" w:rsidRDefault="005522E3" w:rsidP="00EC745E"/>
    <w:p w14:paraId="4EBAACE9" w14:textId="77777777" w:rsidR="005522E3" w:rsidRDefault="005522E3" w:rsidP="00EC745E"/>
    <w:p w14:paraId="6A8838B0" w14:textId="77777777" w:rsidR="005522E3" w:rsidRDefault="005522E3" w:rsidP="00EC745E"/>
    <w:p w14:paraId="06F3B42C" w14:textId="77777777" w:rsidR="005522E3" w:rsidRDefault="005522E3" w:rsidP="005522E3">
      <w:pPr>
        <w:keepNext/>
        <w:keepLines/>
        <w:spacing w:before="40" w:after="0"/>
        <w:jc w:val="right"/>
        <w:outlineLvl w:val="1"/>
        <w:rPr>
          <w:rFonts w:ascii="Times New Roman" w:hAnsi="Times New Roman" w:cs="Times New Roman"/>
          <w:b/>
          <w:iCs/>
          <w:color w:val="000000"/>
          <w:sz w:val="24"/>
          <w:szCs w:val="24"/>
        </w:rPr>
      </w:pPr>
      <w:r w:rsidRPr="005522E3">
        <w:rPr>
          <w:rFonts w:ascii="Times New Roman" w:hAnsi="Times New Roman" w:cs="Times New Roman"/>
          <w:b/>
          <w:iCs/>
          <w:color w:val="000000"/>
          <w:sz w:val="24"/>
          <w:szCs w:val="24"/>
        </w:rPr>
        <w:lastRenderedPageBreak/>
        <w:t>A3. pielikums: Speciālistu saraksta veidne</w:t>
      </w:r>
    </w:p>
    <w:p w14:paraId="4E53B59B" w14:textId="77777777" w:rsidR="005522E3" w:rsidRDefault="006E0104" w:rsidP="006E0104">
      <w:pPr>
        <w:keepNext/>
        <w:keepLines/>
        <w:spacing w:before="40" w:after="0"/>
        <w:jc w:val="right"/>
        <w:outlineLvl w:val="1"/>
        <w:rPr>
          <w:rFonts w:ascii="Times New Roman" w:hAnsi="Times New Roman" w:cs="Times New Roman"/>
          <w:b/>
          <w:iCs/>
          <w:color w:val="000000"/>
          <w:sz w:val="24"/>
          <w:szCs w:val="24"/>
        </w:rPr>
      </w:pPr>
      <w:r>
        <w:rPr>
          <w:rFonts w:ascii="Times New Roman" w:hAnsi="Times New Roman" w:cs="Times New Roman"/>
          <w:b/>
          <w:iCs/>
          <w:color w:val="000000"/>
          <w:sz w:val="24"/>
          <w:szCs w:val="24"/>
        </w:rPr>
        <w:t>BŪVPROJEKTA IZSTRĀDE</w:t>
      </w:r>
    </w:p>
    <w:p w14:paraId="7C6AC8EE" w14:textId="77777777" w:rsidR="006E0104" w:rsidRPr="006E0104" w:rsidRDefault="006E0104" w:rsidP="006E0104">
      <w:pPr>
        <w:keepNext/>
        <w:keepLines/>
        <w:spacing w:before="40" w:after="0"/>
        <w:jc w:val="right"/>
        <w:outlineLvl w:val="1"/>
        <w:rPr>
          <w:rFonts w:ascii="Times New Roman" w:hAnsi="Times New Roman" w:cs="Times New Roman"/>
          <w:b/>
          <w:iCs/>
          <w:color w:val="000000"/>
          <w:sz w:val="24"/>
          <w:szCs w:val="24"/>
        </w:rPr>
      </w:pPr>
    </w:p>
    <w:p w14:paraId="27AB598F" w14:textId="77777777" w:rsidR="005522E3" w:rsidRPr="005522E3" w:rsidRDefault="005522E3" w:rsidP="00262779">
      <w:pPr>
        <w:suppressAutoHyphens/>
        <w:spacing w:after="0" w:line="240" w:lineRule="auto"/>
        <w:jc w:val="center"/>
        <w:rPr>
          <w:rFonts w:ascii="Times New Roman" w:eastAsia="Times New Roman" w:hAnsi="Times New Roman"/>
          <w:b/>
          <w:sz w:val="32"/>
          <w:szCs w:val="32"/>
        </w:rPr>
      </w:pPr>
      <w:r w:rsidRPr="005522E3">
        <w:rPr>
          <w:rFonts w:ascii="Times New Roman" w:eastAsia="Times New Roman" w:hAnsi="Times New Roman"/>
          <w:b/>
          <w:sz w:val="32"/>
          <w:szCs w:val="32"/>
        </w:rPr>
        <w:t xml:space="preserve">      Speciālistu sarakst</w:t>
      </w:r>
      <w:r w:rsidR="00262779">
        <w:rPr>
          <w:rFonts w:ascii="Times New Roman" w:eastAsia="Times New Roman" w:hAnsi="Times New Roman"/>
          <w:b/>
          <w:sz w:val="32"/>
          <w:szCs w:val="32"/>
        </w:rPr>
        <w:t>s</w:t>
      </w:r>
    </w:p>
    <w:p w14:paraId="7397899B" w14:textId="77777777" w:rsidR="005522E3" w:rsidRPr="005522E3" w:rsidRDefault="005522E3" w:rsidP="005522E3">
      <w:pPr>
        <w:spacing w:after="0" w:line="240" w:lineRule="auto"/>
        <w:rPr>
          <w:rFonts w:ascii="Times New Roman" w:eastAsia="Times New Roman" w:hAnsi="Times New Roman" w:cs="Times New Roman"/>
          <w:b/>
          <w:sz w:val="20"/>
          <w:szCs w:val="24"/>
          <w:lang w:val="x-none" w:eastAsia="x-non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260"/>
        <w:gridCol w:w="1260"/>
        <w:gridCol w:w="1440"/>
        <w:gridCol w:w="2479"/>
      </w:tblGrid>
      <w:tr w:rsidR="005522E3" w:rsidRPr="005522E3" w14:paraId="4D28635D" w14:textId="77777777" w:rsidTr="00262779">
        <w:trPr>
          <w:cantSplit/>
          <w:trHeight w:val="2646"/>
        </w:trPr>
        <w:tc>
          <w:tcPr>
            <w:tcW w:w="1548" w:type="dxa"/>
            <w:tcBorders>
              <w:top w:val="single" w:sz="4" w:space="0" w:color="auto"/>
              <w:left w:val="single" w:sz="4" w:space="0" w:color="auto"/>
              <w:bottom w:val="single" w:sz="4" w:space="0" w:color="auto"/>
              <w:right w:val="single" w:sz="4" w:space="0" w:color="auto"/>
            </w:tcBorders>
            <w:vAlign w:val="center"/>
          </w:tcPr>
          <w:p w14:paraId="1786E42A" w14:textId="77777777" w:rsidR="005522E3" w:rsidRPr="005522E3" w:rsidRDefault="005522E3" w:rsidP="00262779">
            <w:pPr>
              <w:tabs>
                <w:tab w:val="left" w:pos="720"/>
                <w:tab w:val="center" w:pos="4153"/>
                <w:tab w:val="right" w:pos="8306"/>
              </w:tabs>
              <w:spacing w:after="0" w:line="240" w:lineRule="auto"/>
              <w:ind w:left="390" w:hanging="390"/>
              <w:jc w:val="center"/>
              <w:rPr>
                <w:rFonts w:ascii="Times New Roman" w:eastAsia="Times New Roman" w:hAnsi="Times New Roman" w:cs="Times New Roman"/>
                <w:b/>
                <w:sz w:val="20"/>
                <w:szCs w:val="20"/>
                <w:lang w:eastAsia="lv-LV"/>
              </w:rPr>
            </w:pPr>
            <w:r w:rsidRPr="005522E3">
              <w:rPr>
                <w:rFonts w:ascii="Times New Roman" w:eastAsia="Times New Roman" w:hAnsi="Times New Roman" w:cs="Times New Roman"/>
                <w:b/>
                <w:sz w:val="20"/>
                <w:szCs w:val="20"/>
                <w:lang w:eastAsia="lv-LV"/>
              </w:rPr>
              <w:t xml:space="preserve">Speciālists </w:t>
            </w:r>
          </w:p>
        </w:tc>
        <w:tc>
          <w:tcPr>
            <w:tcW w:w="1080" w:type="dxa"/>
            <w:tcBorders>
              <w:top w:val="single" w:sz="4" w:space="0" w:color="auto"/>
              <w:left w:val="single" w:sz="4" w:space="0" w:color="auto"/>
              <w:bottom w:val="single" w:sz="4" w:space="0" w:color="auto"/>
              <w:right w:val="single" w:sz="4" w:space="0" w:color="auto"/>
            </w:tcBorders>
            <w:vAlign w:val="center"/>
          </w:tcPr>
          <w:p w14:paraId="2CEBE59E" w14:textId="77777777" w:rsidR="005522E3" w:rsidRPr="005522E3" w:rsidRDefault="005522E3" w:rsidP="00262779">
            <w:pPr>
              <w:tabs>
                <w:tab w:val="left" w:pos="720"/>
                <w:tab w:val="center" w:pos="4153"/>
                <w:tab w:val="right" w:pos="8306"/>
              </w:tabs>
              <w:spacing w:after="0" w:line="240" w:lineRule="auto"/>
              <w:jc w:val="center"/>
              <w:rPr>
                <w:rFonts w:ascii="Times New Roman" w:eastAsia="Times New Roman" w:hAnsi="Times New Roman" w:cs="Times New Roman"/>
                <w:b/>
                <w:sz w:val="20"/>
                <w:szCs w:val="20"/>
                <w:lang w:eastAsia="lv-LV"/>
              </w:rPr>
            </w:pPr>
            <w:r w:rsidRPr="005522E3">
              <w:rPr>
                <w:rFonts w:ascii="Times New Roman" w:eastAsia="Times New Roman" w:hAnsi="Times New Roman" w:cs="Times New Roman"/>
                <w:b/>
                <w:sz w:val="20"/>
                <w:szCs w:val="20"/>
                <w:lang w:eastAsia="lv-LV"/>
              </w:rPr>
              <w:t>Vārds un uzvārds</w:t>
            </w:r>
          </w:p>
        </w:tc>
        <w:tc>
          <w:tcPr>
            <w:tcW w:w="1260" w:type="dxa"/>
            <w:tcBorders>
              <w:top w:val="single" w:sz="4" w:space="0" w:color="auto"/>
              <w:left w:val="single" w:sz="4" w:space="0" w:color="auto"/>
              <w:bottom w:val="single" w:sz="4" w:space="0" w:color="auto"/>
              <w:right w:val="single" w:sz="4" w:space="0" w:color="auto"/>
            </w:tcBorders>
            <w:vAlign w:val="center"/>
          </w:tcPr>
          <w:p w14:paraId="70D4A760" w14:textId="77777777" w:rsidR="005522E3" w:rsidRPr="005522E3" w:rsidRDefault="005522E3" w:rsidP="00262779">
            <w:pPr>
              <w:tabs>
                <w:tab w:val="left" w:pos="720"/>
                <w:tab w:val="center" w:pos="4153"/>
                <w:tab w:val="right" w:pos="8306"/>
              </w:tabs>
              <w:spacing w:after="0" w:line="240" w:lineRule="auto"/>
              <w:jc w:val="center"/>
              <w:rPr>
                <w:rFonts w:ascii="Times New Roman" w:eastAsia="Times New Roman" w:hAnsi="Times New Roman" w:cs="Times New Roman"/>
                <w:b/>
                <w:sz w:val="20"/>
                <w:szCs w:val="20"/>
                <w:lang w:eastAsia="lv-LV"/>
              </w:rPr>
            </w:pPr>
            <w:r w:rsidRPr="005522E3">
              <w:rPr>
                <w:rFonts w:ascii="Times New Roman" w:eastAsia="Times New Roman" w:hAnsi="Times New Roman" w:cs="Times New Roman"/>
                <w:b/>
                <w:sz w:val="20"/>
                <w:szCs w:val="20"/>
                <w:lang w:eastAsia="lv-LV"/>
              </w:rPr>
              <w:t xml:space="preserve">Sertifikāta numurs </w:t>
            </w:r>
          </w:p>
        </w:tc>
        <w:tc>
          <w:tcPr>
            <w:tcW w:w="1260" w:type="dxa"/>
            <w:tcBorders>
              <w:top w:val="single" w:sz="4" w:space="0" w:color="auto"/>
              <w:left w:val="single" w:sz="4" w:space="0" w:color="auto"/>
              <w:bottom w:val="single" w:sz="4" w:space="0" w:color="auto"/>
              <w:right w:val="single" w:sz="4" w:space="0" w:color="auto"/>
            </w:tcBorders>
            <w:vAlign w:val="center"/>
          </w:tcPr>
          <w:p w14:paraId="29260AEF" w14:textId="77777777" w:rsidR="005522E3" w:rsidRPr="005522E3" w:rsidRDefault="005522E3" w:rsidP="00262779">
            <w:pPr>
              <w:tabs>
                <w:tab w:val="left" w:pos="720"/>
                <w:tab w:val="center" w:pos="4153"/>
                <w:tab w:val="right" w:pos="8306"/>
              </w:tabs>
              <w:spacing w:after="0" w:line="240" w:lineRule="auto"/>
              <w:jc w:val="center"/>
              <w:rPr>
                <w:rFonts w:ascii="Times New Roman" w:eastAsia="Times New Roman" w:hAnsi="Times New Roman" w:cs="Times New Roman"/>
                <w:b/>
                <w:sz w:val="20"/>
                <w:szCs w:val="20"/>
                <w:lang w:eastAsia="lv-LV"/>
              </w:rPr>
            </w:pPr>
            <w:r w:rsidRPr="005522E3">
              <w:rPr>
                <w:rFonts w:ascii="Times New Roman" w:eastAsia="Times New Roman" w:hAnsi="Times New Roman" w:cs="Times New Roman"/>
                <w:b/>
                <w:sz w:val="20"/>
                <w:szCs w:val="20"/>
                <w:lang w:eastAsia="lv-LV"/>
              </w:rPr>
              <w:t>Izglītība atbilstoši Noteikumos noteiktajām prasībām</w:t>
            </w:r>
          </w:p>
        </w:tc>
        <w:tc>
          <w:tcPr>
            <w:tcW w:w="1440" w:type="dxa"/>
            <w:tcBorders>
              <w:top w:val="single" w:sz="4" w:space="0" w:color="auto"/>
              <w:left w:val="single" w:sz="4" w:space="0" w:color="auto"/>
              <w:bottom w:val="single" w:sz="4" w:space="0" w:color="auto"/>
              <w:right w:val="single" w:sz="4" w:space="0" w:color="auto"/>
            </w:tcBorders>
            <w:vAlign w:val="center"/>
          </w:tcPr>
          <w:p w14:paraId="337E2C72" w14:textId="77777777" w:rsidR="005522E3" w:rsidRPr="005522E3" w:rsidRDefault="005522E3" w:rsidP="00262779">
            <w:pPr>
              <w:tabs>
                <w:tab w:val="left" w:pos="720"/>
                <w:tab w:val="center" w:pos="4153"/>
                <w:tab w:val="right" w:pos="8306"/>
              </w:tabs>
              <w:spacing w:after="0" w:line="240" w:lineRule="auto"/>
              <w:jc w:val="center"/>
              <w:rPr>
                <w:rFonts w:ascii="Times New Roman" w:eastAsia="Times New Roman" w:hAnsi="Times New Roman" w:cs="Times New Roman"/>
                <w:b/>
                <w:sz w:val="20"/>
                <w:szCs w:val="20"/>
                <w:lang w:eastAsia="lv-LV"/>
              </w:rPr>
            </w:pPr>
            <w:r w:rsidRPr="005522E3">
              <w:rPr>
                <w:rFonts w:ascii="Times New Roman" w:eastAsia="Times New Roman" w:hAnsi="Times New Roman" w:cs="Times New Roman"/>
                <w:b/>
                <w:sz w:val="20"/>
                <w:szCs w:val="20"/>
                <w:lang w:eastAsia="lv-LV"/>
              </w:rPr>
              <w:t xml:space="preserve">Profesionālā pieredze atbilstoši Noteikumu prasībām  </w:t>
            </w:r>
          </w:p>
        </w:tc>
        <w:tc>
          <w:tcPr>
            <w:tcW w:w="2479" w:type="dxa"/>
            <w:tcBorders>
              <w:top w:val="single" w:sz="4" w:space="0" w:color="auto"/>
              <w:left w:val="single" w:sz="4" w:space="0" w:color="auto"/>
              <w:bottom w:val="single" w:sz="4" w:space="0" w:color="auto"/>
              <w:right w:val="single" w:sz="4" w:space="0" w:color="auto"/>
            </w:tcBorders>
            <w:vAlign w:val="center"/>
          </w:tcPr>
          <w:p w14:paraId="0A7BDF0B" w14:textId="77777777" w:rsidR="005522E3" w:rsidRPr="005522E3" w:rsidRDefault="005522E3" w:rsidP="00262779">
            <w:pPr>
              <w:tabs>
                <w:tab w:val="left" w:pos="720"/>
                <w:tab w:val="center" w:pos="4153"/>
                <w:tab w:val="right" w:pos="8306"/>
              </w:tabs>
              <w:spacing w:after="0" w:line="240" w:lineRule="auto"/>
              <w:jc w:val="center"/>
              <w:rPr>
                <w:rFonts w:ascii="Times New Roman" w:eastAsia="Times New Roman" w:hAnsi="Times New Roman" w:cs="Times New Roman"/>
                <w:b/>
                <w:sz w:val="20"/>
                <w:szCs w:val="20"/>
                <w:lang w:eastAsia="lv-LV"/>
              </w:rPr>
            </w:pPr>
            <w:r w:rsidRPr="005522E3">
              <w:rPr>
                <w:rFonts w:ascii="Times New Roman" w:eastAsia="Times New Roman" w:hAnsi="Times New Roman" w:cs="Times New Roman"/>
                <w:b/>
                <w:sz w:val="20"/>
                <w:szCs w:val="20"/>
                <w:lang w:eastAsia="lv-LV"/>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sidRPr="005522E3">
                <w:rPr>
                  <w:rFonts w:ascii="Times New Roman" w:eastAsia="Times New Roman" w:hAnsi="Times New Roman" w:cs="Times New Roman"/>
                  <w:b/>
                  <w:sz w:val="20"/>
                  <w:szCs w:val="20"/>
                  <w:lang w:eastAsia="lv-LV"/>
                </w:rPr>
                <w:t>līgums</w:t>
              </w:r>
            </w:smartTag>
            <w:r w:rsidRPr="005522E3">
              <w:rPr>
                <w:rFonts w:ascii="Times New Roman" w:eastAsia="Times New Roman" w:hAnsi="Times New Roman" w:cs="Times New Roman"/>
                <w:b/>
                <w:sz w:val="20"/>
                <w:szCs w:val="20"/>
                <w:lang w:eastAsia="lv-LV"/>
              </w:rPr>
              <w:t xml:space="preserve"> tiks noslēgts, ja pretendentam tiks piešķirtas tiesības slēgt  līgumu (Norādīt personas statusu, nosaukumu un speciālista statusu)</w:t>
            </w:r>
          </w:p>
        </w:tc>
      </w:tr>
      <w:tr w:rsidR="005522E3" w:rsidRPr="005522E3" w14:paraId="1432EA21" w14:textId="77777777" w:rsidTr="005522E3">
        <w:trPr>
          <w:trHeight w:val="284"/>
        </w:trPr>
        <w:tc>
          <w:tcPr>
            <w:tcW w:w="1548" w:type="dxa"/>
            <w:tcBorders>
              <w:top w:val="single" w:sz="4" w:space="0" w:color="auto"/>
              <w:left w:val="single" w:sz="4" w:space="0" w:color="auto"/>
              <w:bottom w:val="single" w:sz="4" w:space="0" w:color="auto"/>
              <w:right w:val="single" w:sz="4" w:space="0" w:color="auto"/>
            </w:tcBorders>
            <w:vAlign w:val="center"/>
          </w:tcPr>
          <w:p w14:paraId="2178D3BC" w14:textId="77777777" w:rsidR="005522E3" w:rsidRPr="005522E3" w:rsidRDefault="005522E3" w:rsidP="005522E3">
            <w:pPr>
              <w:tabs>
                <w:tab w:val="left" w:pos="720"/>
                <w:tab w:val="center" w:pos="4153"/>
                <w:tab w:val="right" w:pos="8306"/>
              </w:tabs>
              <w:spacing w:after="0" w:line="240" w:lineRule="auto"/>
              <w:rPr>
                <w:rFonts w:ascii="Times New Roman" w:eastAsia="Times New Roman" w:hAnsi="Times New Roman" w:cs="Times New Roman"/>
                <w:sz w:val="20"/>
                <w:szCs w:val="20"/>
                <w:highlight w:val="yellow"/>
                <w:lang w:eastAsia="lv-LV"/>
              </w:rPr>
            </w:pPr>
            <w:r w:rsidRPr="005522E3">
              <w:rPr>
                <w:rFonts w:ascii="Times New Roman" w:eastAsia="Times New Roman" w:hAnsi="Times New Roman" w:cs="Times New Roman"/>
                <w:sz w:val="20"/>
                <w:szCs w:val="20"/>
                <w:lang w:eastAsia="lv-LV"/>
              </w:rPr>
              <w:t>Būvprojekta  vadītājs (</w:t>
            </w:r>
            <w:r w:rsidRPr="005522E3">
              <w:rPr>
                <w:rFonts w:ascii="Times New Roman" w:eastAsia="Times New Roman" w:hAnsi="Times New Roman" w:cs="Times New Roman"/>
                <w:sz w:val="20"/>
                <w:szCs w:val="20"/>
                <w:u w:val="single"/>
                <w:lang w:eastAsia="lv-LV"/>
              </w:rPr>
              <w:t>galvenais projektētājs)</w:t>
            </w:r>
            <w:r w:rsidRPr="005522E3">
              <w:rPr>
                <w:rFonts w:ascii="Times New Roman" w:eastAsia="Times New Roman" w:hAnsi="Times New Roman" w:cs="Times New Roman"/>
                <w:sz w:val="20"/>
                <w:szCs w:val="20"/>
                <w:lang w:eastAsia="lv-LV"/>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335F8AD2"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5522E3">
              <w:rPr>
                <w:rFonts w:ascii="Times New Roman" w:eastAsia="Times New Roman" w:hAnsi="Times New Roman" w:cs="Times New Roman"/>
                <w:sz w:val="20"/>
                <w:szCs w:val="20"/>
                <w:highlight w:val="lightGray"/>
                <w:lang w:eastAsia="lv-LV"/>
              </w:rPr>
              <w:t>&lt;…&gt;</w:t>
            </w:r>
          </w:p>
        </w:tc>
        <w:tc>
          <w:tcPr>
            <w:tcW w:w="1260" w:type="dxa"/>
            <w:tcBorders>
              <w:top w:val="single" w:sz="4" w:space="0" w:color="auto"/>
              <w:left w:val="single" w:sz="4" w:space="0" w:color="auto"/>
              <w:bottom w:val="single" w:sz="4" w:space="0" w:color="auto"/>
              <w:right w:val="single" w:sz="4" w:space="0" w:color="auto"/>
            </w:tcBorders>
            <w:vAlign w:val="center"/>
          </w:tcPr>
          <w:p w14:paraId="735D649D"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5522E3">
              <w:rPr>
                <w:rFonts w:ascii="Times New Roman" w:eastAsia="Times New Roman" w:hAnsi="Times New Roman" w:cs="Times New Roman"/>
                <w:sz w:val="20"/>
                <w:szCs w:val="20"/>
                <w:highlight w:val="lightGray"/>
                <w:lang w:eastAsia="lv-LV"/>
              </w:rPr>
              <w:t>&lt;…&gt;</w:t>
            </w:r>
          </w:p>
        </w:tc>
        <w:tc>
          <w:tcPr>
            <w:tcW w:w="1260" w:type="dxa"/>
            <w:tcBorders>
              <w:top w:val="single" w:sz="4" w:space="0" w:color="auto"/>
              <w:left w:val="single" w:sz="4" w:space="0" w:color="auto"/>
              <w:bottom w:val="single" w:sz="4" w:space="0" w:color="auto"/>
              <w:right w:val="single" w:sz="4" w:space="0" w:color="auto"/>
            </w:tcBorders>
          </w:tcPr>
          <w:p w14:paraId="60E9E26E"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p>
          <w:p w14:paraId="07A0787F" w14:textId="77777777" w:rsidR="005522E3" w:rsidRPr="005522E3" w:rsidRDefault="005522E3" w:rsidP="005522E3">
            <w:pPr>
              <w:tabs>
                <w:tab w:val="left" w:pos="720"/>
                <w:tab w:val="center" w:pos="4153"/>
                <w:tab w:val="right" w:pos="830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highlight w:val="lightGray"/>
                <w:lang w:eastAsia="lv-LV"/>
              </w:rPr>
              <w:t xml:space="preserve"> </w:t>
            </w:r>
            <w:r w:rsidRPr="005522E3">
              <w:rPr>
                <w:rFonts w:ascii="Times New Roman" w:eastAsia="Times New Roman" w:hAnsi="Times New Roman" w:cs="Times New Roman"/>
                <w:sz w:val="2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vAlign w:val="center"/>
          </w:tcPr>
          <w:p w14:paraId="323B4E25"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5522E3">
              <w:rPr>
                <w:rFonts w:ascii="Times New Roman" w:eastAsia="Times New Roman" w:hAnsi="Times New Roman" w:cs="Times New Roman"/>
                <w:sz w:val="20"/>
                <w:szCs w:val="20"/>
                <w:highlight w:val="lightGray"/>
                <w:lang w:eastAsia="lv-LV"/>
              </w:rPr>
              <w:t>&lt;…&gt;</w:t>
            </w:r>
          </w:p>
        </w:tc>
        <w:tc>
          <w:tcPr>
            <w:tcW w:w="2479" w:type="dxa"/>
            <w:tcBorders>
              <w:top w:val="single" w:sz="4" w:space="0" w:color="auto"/>
              <w:left w:val="single" w:sz="4" w:space="0" w:color="auto"/>
              <w:bottom w:val="single" w:sz="4" w:space="0" w:color="auto"/>
              <w:right w:val="single" w:sz="4" w:space="0" w:color="auto"/>
            </w:tcBorders>
            <w:vAlign w:val="center"/>
          </w:tcPr>
          <w:p w14:paraId="2831A926"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5522E3">
              <w:rPr>
                <w:rFonts w:ascii="Times New Roman" w:eastAsia="Times New Roman" w:hAnsi="Times New Roman" w:cs="Times New Roman"/>
                <w:sz w:val="20"/>
                <w:szCs w:val="20"/>
                <w:highlight w:val="lightGray"/>
                <w:lang w:eastAsia="lv-LV"/>
              </w:rPr>
              <w:t>&lt;…&gt;</w:t>
            </w:r>
          </w:p>
        </w:tc>
      </w:tr>
      <w:tr w:rsidR="005522E3" w:rsidRPr="005522E3" w14:paraId="5502F10A" w14:textId="77777777" w:rsidTr="00262779">
        <w:trPr>
          <w:trHeight w:val="243"/>
        </w:trPr>
        <w:tc>
          <w:tcPr>
            <w:tcW w:w="1548" w:type="dxa"/>
            <w:tcBorders>
              <w:top w:val="single" w:sz="4" w:space="0" w:color="auto"/>
              <w:left w:val="single" w:sz="4" w:space="0" w:color="auto"/>
              <w:bottom w:val="single" w:sz="4" w:space="0" w:color="auto"/>
              <w:right w:val="single" w:sz="4" w:space="0" w:color="auto"/>
            </w:tcBorders>
            <w:vAlign w:val="center"/>
          </w:tcPr>
          <w:p w14:paraId="004CA6DE" w14:textId="77777777" w:rsidR="005522E3" w:rsidRPr="005522E3" w:rsidRDefault="005522E3" w:rsidP="005522E3">
            <w:pPr>
              <w:tabs>
                <w:tab w:val="left" w:pos="720"/>
                <w:tab w:val="center" w:pos="4153"/>
                <w:tab w:val="right" w:pos="8306"/>
              </w:tabs>
              <w:spacing w:after="0" w:line="240" w:lineRule="auto"/>
              <w:rPr>
                <w:rFonts w:ascii="Times New Roman" w:eastAsia="Times New Roman" w:hAnsi="Times New Roman" w:cs="Times New Roman"/>
                <w:sz w:val="20"/>
                <w:szCs w:val="20"/>
                <w:highlight w:val="yellow"/>
                <w:lang w:eastAsia="lv-LV"/>
              </w:rPr>
            </w:pPr>
            <w:r w:rsidRPr="005522E3">
              <w:rPr>
                <w:rFonts w:ascii="Times New Roman" w:eastAsia="Times New Roman" w:hAnsi="Times New Roman" w:cs="Times New Roman"/>
                <w:sz w:val="20"/>
                <w:szCs w:val="20"/>
                <w:lang w:eastAsia="lv-LV"/>
              </w:rPr>
              <w:t xml:space="preserve">Ūdensapgādes </w:t>
            </w:r>
            <w:r w:rsidRPr="005522E3">
              <w:rPr>
                <w:rFonts w:ascii="Times New Roman" w:eastAsia="Times New Roman" w:hAnsi="Times New Roman" w:cs="Times New Roman"/>
                <w:sz w:val="20"/>
                <w:szCs w:val="20"/>
                <w:u w:val="single"/>
                <w:lang w:eastAsia="lv-LV"/>
              </w:rPr>
              <w:t>sistēmu</w:t>
            </w:r>
            <w:r w:rsidRPr="005522E3">
              <w:rPr>
                <w:rFonts w:ascii="Times New Roman" w:eastAsia="Times New Roman" w:hAnsi="Times New Roman" w:cs="Times New Roman"/>
                <w:sz w:val="20"/>
                <w:szCs w:val="20"/>
                <w:lang w:eastAsia="lv-LV"/>
              </w:rPr>
              <w:t xml:space="preserve"> projektētājs </w:t>
            </w:r>
          </w:p>
        </w:tc>
        <w:tc>
          <w:tcPr>
            <w:tcW w:w="1080" w:type="dxa"/>
            <w:tcBorders>
              <w:top w:val="single" w:sz="4" w:space="0" w:color="auto"/>
              <w:left w:val="single" w:sz="4" w:space="0" w:color="auto"/>
              <w:bottom w:val="single" w:sz="4" w:space="0" w:color="auto"/>
              <w:right w:val="single" w:sz="4" w:space="0" w:color="auto"/>
            </w:tcBorders>
            <w:vAlign w:val="center"/>
          </w:tcPr>
          <w:p w14:paraId="17AA52F1"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r w:rsidRPr="005522E3">
              <w:rPr>
                <w:rFonts w:ascii="Times New Roman" w:eastAsia="Times New Roman" w:hAnsi="Times New Roman" w:cs="Times New Roman"/>
                <w:sz w:val="20"/>
                <w:szCs w:val="20"/>
                <w:highlight w:val="lightGray"/>
                <w:lang w:eastAsia="lv-LV"/>
              </w:rPr>
              <w:t>&lt;…&gt;</w:t>
            </w:r>
          </w:p>
        </w:tc>
        <w:tc>
          <w:tcPr>
            <w:tcW w:w="1260" w:type="dxa"/>
            <w:tcBorders>
              <w:top w:val="single" w:sz="4" w:space="0" w:color="auto"/>
              <w:left w:val="single" w:sz="4" w:space="0" w:color="auto"/>
              <w:bottom w:val="single" w:sz="4" w:space="0" w:color="auto"/>
              <w:right w:val="single" w:sz="4" w:space="0" w:color="auto"/>
            </w:tcBorders>
            <w:vAlign w:val="center"/>
          </w:tcPr>
          <w:p w14:paraId="7C3C952E"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r w:rsidRPr="005522E3">
              <w:rPr>
                <w:rFonts w:ascii="Times New Roman" w:eastAsia="Times New Roman" w:hAnsi="Times New Roman" w:cs="Times New Roman"/>
                <w:sz w:val="20"/>
                <w:szCs w:val="20"/>
                <w:highlight w:val="lightGray"/>
                <w:lang w:eastAsia="lv-LV"/>
              </w:rPr>
              <w:t>&lt;…&gt;</w:t>
            </w:r>
          </w:p>
        </w:tc>
        <w:tc>
          <w:tcPr>
            <w:tcW w:w="1260" w:type="dxa"/>
            <w:tcBorders>
              <w:top w:val="single" w:sz="4" w:space="0" w:color="auto"/>
              <w:left w:val="single" w:sz="4" w:space="0" w:color="auto"/>
              <w:bottom w:val="single" w:sz="4" w:space="0" w:color="auto"/>
              <w:right w:val="single" w:sz="4" w:space="0" w:color="auto"/>
            </w:tcBorders>
          </w:tcPr>
          <w:p w14:paraId="3B3405AC" w14:textId="77777777" w:rsidR="005522E3" w:rsidRPr="005522E3" w:rsidRDefault="005522E3" w:rsidP="005522E3">
            <w:pPr>
              <w:tabs>
                <w:tab w:val="left" w:pos="720"/>
                <w:tab w:val="center" w:pos="4153"/>
                <w:tab w:val="right" w:pos="8306"/>
              </w:tabs>
              <w:spacing w:after="0" w:line="240" w:lineRule="auto"/>
              <w:rPr>
                <w:rFonts w:ascii="Times New Roman" w:eastAsia="Times New Roman" w:hAnsi="Times New Roman" w:cs="Times New Roman"/>
                <w:sz w:val="20"/>
                <w:szCs w:val="20"/>
                <w:highlight w:val="lightGray"/>
                <w:lang w:eastAsia="lv-LV"/>
              </w:rPr>
            </w:pPr>
          </w:p>
          <w:p w14:paraId="55CA5C31"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5522E3">
              <w:rPr>
                <w:rFonts w:ascii="Times New Roman" w:eastAsia="Times New Roman" w:hAnsi="Times New Roman" w:cs="Times New Roman"/>
                <w:sz w:val="2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vAlign w:val="center"/>
          </w:tcPr>
          <w:p w14:paraId="4F3FB34B"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r w:rsidRPr="005522E3">
              <w:rPr>
                <w:rFonts w:ascii="Times New Roman" w:eastAsia="Times New Roman" w:hAnsi="Times New Roman" w:cs="Times New Roman"/>
                <w:sz w:val="20"/>
                <w:szCs w:val="20"/>
                <w:highlight w:val="lightGray"/>
                <w:lang w:eastAsia="lv-LV"/>
              </w:rPr>
              <w:t>&lt;…&gt;</w:t>
            </w:r>
          </w:p>
        </w:tc>
        <w:tc>
          <w:tcPr>
            <w:tcW w:w="2479" w:type="dxa"/>
            <w:tcBorders>
              <w:top w:val="single" w:sz="4" w:space="0" w:color="auto"/>
              <w:left w:val="single" w:sz="4" w:space="0" w:color="auto"/>
              <w:bottom w:val="single" w:sz="4" w:space="0" w:color="auto"/>
              <w:right w:val="single" w:sz="4" w:space="0" w:color="auto"/>
            </w:tcBorders>
            <w:vAlign w:val="center"/>
          </w:tcPr>
          <w:p w14:paraId="59CE28E0"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r w:rsidRPr="005522E3">
              <w:rPr>
                <w:rFonts w:ascii="Times New Roman" w:eastAsia="Times New Roman" w:hAnsi="Times New Roman" w:cs="Times New Roman"/>
                <w:sz w:val="20"/>
                <w:szCs w:val="20"/>
                <w:highlight w:val="lightGray"/>
                <w:lang w:eastAsia="lv-LV"/>
              </w:rPr>
              <w:t>&lt;…&gt;</w:t>
            </w:r>
          </w:p>
        </w:tc>
      </w:tr>
      <w:tr w:rsidR="005522E3" w:rsidRPr="005522E3" w14:paraId="028256EF" w14:textId="77777777" w:rsidTr="005522E3">
        <w:trPr>
          <w:trHeight w:val="284"/>
        </w:trPr>
        <w:tc>
          <w:tcPr>
            <w:tcW w:w="1548" w:type="dxa"/>
            <w:tcBorders>
              <w:top w:val="single" w:sz="4" w:space="0" w:color="auto"/>
              <w:left w:val="single" w:sz="4" w:space="0" w:color="auto"/>
              <w:bottom w:val="single" w:sz="4" w:space="0" w:color="auto"/>
              <w:right w:val="single" w:sz="4" w:space="0" w:color="auto"/>
            </w:tcBorders>
            <w:vAlign w:val="center"/>
          </w:tcPr>
          <w:p w14:paraId="6CE5FA66" w14:textId="77777777" w:rsidR="005522E3" w:rsidRPr="005522E3" w:rsidRDefault="005522E3" w:rsidP="005522E3">
            <w:pPr>
              <w:spacing w:after="0" w:line="240" w:lineRule="auto"/>
              <w:rPr>
                <w:rFonts w:ascii="Times New Roman" w:eastAsia="Times New Roman" w:hAnsi="Times New Roman" w:cs="Times New Roman"/>
                <w:b/>
                <w:sz w:val="20"/>
                <w:szCs w:val="20"/>
                <w:highlight w:val="lightGray"/>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14:paraId="4DC41F3A"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p>
        </w:tc>
        <w:tc>
          <w:tcPr>
            <w:tcW w:w="1260" w:type="dxa"/>
            <w:tcBorders>
              <w:top w:val="single" w:sz="4" w:space="0" w:color="auto"/>
              <w:left w:val="single" w:sz="4" w:space="0" w:color="auto"/>
              <w:bottom w:val="single" w:sz="4" w:space="0" w:color="auto"/>
              <w:right w:val="single" w:sz="4" w:space="0" w:color="auto"/>
            </w:tcBorders>
            <w:vAlign w:val="center"/>
          </w:tcPr>
          <w:p w14:paraId="77EEDDCB"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p>
        </w:tc>
        <w:tc>
          <w:tcPr>
            <w:tcW w:w="1260" w:type="dxa"/>
            <w:tcBorders>
              <w:top w:val="single" w:sz="4" w:space="0" w:color="auto"/>
              <w:left w:val="single" w:sz="4" w:space="0" w:color="auto"/>
              <w:bottom w:val="single" w:sz="4" w:space="0" w:color="auto"/>
              <w:right w:val="single" w:sz="4" w:space="0" w:color="auto"/>
            </w:tcBorders>
          </w:tcPr>
          <w:p w14:paraId="21BF99E7"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auto"/>
              <w:right w:val="single" w:sz="4" w:space="0" w:color="auto"/>
            </w:tcBorders>
            <w:vAlign w:val="center"/>
          </w:tcPr>
          <w:p w14:paraId="4E7FEEC9"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p>
        </w:tc>
        <w:tc>
          <w:tcPr>
            <w:tcW w:w="2479" w:type="dxa"/>
            <w:tcBorders>
              <w:top w:val="single" w:sz="4" w:space="0" w:color="auto"/>
              <w:left w:val="single" w:sz="4" w:space="0" w:color="auto"/>
              <w:bottom w:val="single" w:sz="4" w:space="0" w:color="auto"/>
              <w:right w:val="single" w:sz="4" w:space="0" w:color="auto"/>
            </w:tcBorders>
            <w:vAlign w:val="center"/>
          </w:tcPr>
          <w:p w14:paraId="1CF873E2"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p>
        </w:tc>
      </w:tr>
    </w:tbl>
    <w:p w14:paraId="5D4DBA48" w14:textId="77777777" w:rsidR="005522E3" w:rsidRPr="00262779" w:rsidRDefault="005522E3" w:rsidP="005522E3">
      <w:pPr>
        <w:spacing w:after="0" w:line="240" w:lineRule="auto"/>
        <w:jc w:val="right"/>
        <w:rPr>
          <w:rFonts w:ascii="Times New Roman" w:eastAsia="Times New Roman" w:hAnsi="Times New Roman" w:cs="Times New Roman"/>
          <w:b/>
          <w:sz w:val="20"/>
          <w:szCs w:val="20"/>
          <w:lang w:eastAsia="lv-LV"/>
        </w:rPr>
      </w:pPr>
    </w:p>
    <w:p w14:paraId="09F0437D" w14:textId="77777777" w:rsidR="005522E3" w:rsidRPr="00262779" w:rsidRDefault="005522E3" w:rsidP="005522E3">
      <w:pPr>
        <w:spacing w:after="0" w:line="240" w:lineRule="auto"/>
        <w:ind w:left="142"/>
        <w:jc w:val="both"/>
        <w:rPr>
          <w:rFonts w:ascii="Times New Roman" w:eastAsia="Calibri" w:hAnsi="Times New Roman" w:cs="Times New Roman"/>
          <w:bCs/>
          <w:sz w:val="20"/>
          <w:szCs w:val="20"/>
          <w:u w:val="single"/>
          <w:lang w:val="x-none" w:eastAsia="x-none"/>
        </w:rPr>
      </w:pPr>
      <w:proofErr w:type="spellStart"/>
      <w:r w:rsidRPr="00262779">
        <w:rPr>
          <w:rFonts w:ascii="Times New Roman" w:eastAsia="Calibri" w:hAnsi="Times New Roman" w:cs="Times New Roman"/>
          <w:bCs/>
          <w:sz w:val="20"/>
          <w:szCs w:val="20"/>
          <w:u w:val="single"/>
          <w:lang w:val="x-none" w:eastAsia="x-none"/>
        </w:rPr>
        <w:t>Pretendentam</w:t>
      </w:r>
      <w:proofErr w:type="spellEnd"/>
      <w:r w:rsidRPr="00262779">
        <w:rPr>
          <w:rFonts w:ascii="Times New Roman" w:eastAsia="Calibri" w:hAnsi="Times New Roman" w:cs="Times New Roman"/>
          <w:bCs/>
          <w:sz w:val="20"/>
          <w:szCs w:val="20"/>
          <w:u w:val="single"/>
          <w:lang w:val="x-none" w:eastAsia="x-none"/>
        </w:rPr>
        <w:t xml:space="preserve"> </w:t>
      </w:r>
      <w:proofErr w:type="spellStart"/>
      <w:r w:rsidRPr="00262779">
        <w:rPr>
          <w:rFonts w:ascii="Times New Roman" w:eastAsia="Calibri" w:hAnsi="Times New Roman" w:cs="Times New Roman"/>
          <w:bCs/>
          <w:sz w:val="20"/>
          <w:szCs w:val="20"/>
          <w:u w:val="single"/>
          <w:lang w:val="x-none" w:eastAsia="x-none"/>
        </w:rPr>
        <w:t>ir</w:t>
      </w:r>
      <w:proofErr w:type="spellEnd"/>
      <w:r w:rsidRPr="00262779">
        <w:rPr>
          <w:rFonts w:ascii="Times New Roman" w:eastAsia="Calibri" w:hAnsi="Times New Roman" w:cs="Times New Roman"/>
          <w:bCs/>
          <w:sz w:val="20"/>
          <w:szCs w:val="20"/>
          <w:u w:val="single"/>
          <w:lang w:val="x-none" w:eastAsia="x-none"/>
        </w:rPr>
        <w:t xml:space="preserve"> </w:t>
      </w:r>
      <w:proofErr w:type="spellStart"/>
      <w:r w:rsidRPr="00262779">
        <w:rPr>
          <w:rFonts w:ascii="Times New Roman" w:eastAsia="Calibri" w:hAnsi="Times New Roman" w:cs="Times New Roman"/>
          <w:bCs/>
          <w:sz w:val="20"/>
          <w:szCs w:val="20"/>
          <w:u w:val="single"/>
          <w:lang w:val="x-none" w:eastAsia="x-none"/>
        </w:rPr>
        <w:t>jānorāda</w:t>
      </w:r>
      <w:proofErr w:type="spellEnd"/>
      <w:r w:rsidRPr="00262779">
        <w:rPr>
          <w:rFonts w:ascii="Times New Roman" w:eastAsia="Calibri" w:hAnsi="Times New Roman" w:cs="Times New Roman"/>
          <w:bCs/>
          <w:sz w:val="20"/>
          <w:szCs w:val="20"/>
          <w:u w:val="single"/>
          <w:lang w:val="x-none" w:eastAsia="x-none"/>
        </w:rPr>
        <w:t xml:space="preserve"> </w:t>
      </w:r>
      <w:proofErr w:type="spellStart"/>
      <w:r w:rsidRPr="00262779">
        <w:rPr>
          <w:rFonts w:ascii="Times New Roman" w:eastAsia="Calibri" w:hAnsi="Times New Roman" w:cs="Times New Roman"/>
          <w:bCs/>
          <w:sz w:val="20"/>
          <w:szCs w:val="20"/>
          <w:u w:val="single"/>
          <w:lang w:val="x-none" w:eastAsia="x-none"/>
        </w:rPr>
        <w:t>speciālista</w:t>
      </w:r>
      <w:proofErr w:type="spellEnd"/>
      <w:r w:rsidRPr="00262779">
        <w:rPr>
          <w:rFonts w:ascii="Times New Roman" w:eastAsia="Calibri" w:hAnsi="Times New Roman" w:cs="Times New Roman"/>
          <w:bCs/>
          <w:sz w:val="20"/>
          <w:szCs w:val="20"/>
          <w:u w:val="single"/>
          <w:lang w:val="x-none" w:eastAsia="x-none"/>
        </w:rPr>
        <w:t xml:space="preserve">  </w:t>
      </w:r>
      <w:proofErr w:type="spellStart"/>
      <w:r w:rsidRPr="00262779">
        <w:rPr>
          <w:rFonts w:ascii="Times New Roman" w:eastAsia="Calibri" w:hAnsi="Times New Roman" w:cs="Times New Roman"/>
          <w:bCs/>
          <w:sz w:val="20"/>
          <w:szCs w:val="20"/>
          <w:u w:val="single"/>
          <w:lang w:val="x-none" w:eastAsia="x-none"/>
        </w:rPr>
        <w:t>pieredze</w:t>
      </w:r>
      <w:proofErr w:type="spellEnd"/>
      <w:r w:rsidRPr="00262779">
        <w:rPr>
          <w:rFonts w:ascii="Times New Roman" w:eastAsia="Calibri" w:hAnsi="Times New Roman" w:cs="Times New Roman"/>
          <w:bCs/>
          <w:sz w:val="20"/>
          <w:szCs w:val="20"/>
          <w:u w:val="single"/>
          <w:lang w:val="x-none" w:eastAsia="x-none"/>
        </w:rPr>
        <w:t xml:space="preserve"> par </w:t>
      </w:r>
      <w:proofErr w:type="spellStart"/>
      <w:r w:rsidRPr="00262779">
        <w:rPr>
          <w:rFonts w:ascii="Times New Roman" w:eastAsia="Calibri" w:hAnsi="Times New Roman" w:cs="Times New Roman"/>
          <w:bCs/>
          <w:sz w:val="20"/>
          <w:szCs w:val="20"/>
          <w:u w:val="single"/>
          <w:lang w:val="x-none" w:eastAsia="x-none"/>
        </w:rPr>
        <w:t>veiktajiem</w:t>
      </w:r>
      <w:proofErr w:type="spellEnd"/>
      <w:r w:rsidRPr="00262779">
        <w:rPr>
          <w:rFonts w:ascii="Times New Roman" w:eastAsia="Calibri" w:hAnsi="Times New Roman" w:cs="Times New Roman"/>
          <w:bCs/>
          <w:sz w:val="20"/>
          <w:szCs w:val="20"/>
          <w:u w:val="single"/>
          <w:lang w:val="x-none" w:eastAsia="x-none"/>
        </w:rPr>
        <w:t xml:space="preserve"> </w:t>
      </w:r>
      <w:proofErr w:type="spellStart"/>
      <w:r w:rsidRPr="00262779">
        <w:rPr>
          <w:rFonts w:ascii="Times New Roman" w:eastAsia="Calibri" w:hAnsi="Times New Roman" w:cs="Times New Roman"/>
          <w:bCs/>
          <w:sz w:val="20"/>
          <w:szCs w:val="20"/>
          <w:u w:val="single"/>
          <w:lang w:val="x-none" w:eastAsia="x-none"/>
        </w:rPr>
        <w:t>darbiem</w:t>
      </w:r>
      <w:proofErr w:type="spellEnd"/>
      <w:r w:rsidRPr="00262779">
        <w:rPr>
          <w:rFonts w:ascii="Times New Roman" w:eastAsia="Calibri" w:hAnsi="Times New Roman" w:cs="Times New Roman"/>
          <w:bCs/>
          <w:sz w:val="20"/>
          <w:szCs w:val="20"/>
          <w:u w:val="single"/>
          <w:lang w:val="x-none" w:eastAsia="x-none"/>
        </w:rPr>
        <w:t xml:space="preserve"> </w:t>
      </w:r>
      <w:proofErr w:type="spellStart"/>
      <w:r w:rsidRPr="00262779">
        <w:rPr>
          <w:rFonts w:ascii="Times New Roman" w:eastAsia="Calibri" w:hAnsi="Times New Roman" w:cs="Times New Roman"/>
          <w:bCs/>
          <w:sz w:val="20"/>
          <w:szCs w:val="20"/>
          <w:u w:val="single"/>
          <w:lang w:val="x-none" w:eastAsia="x-none"/>
        </w:rPr>
        <w:t>projektu</w:t>
      </w:r>
      <w:proofErr w:type="spellEnd"/>
      <w:r w:rsidRPr="00262779">
        <w:rPr>
          <w:rFonts w:ascii="Times New Roman" w:eastAsia="Calibri" w:hAnsi="Times New Roman" w:cs="Times New Roman"/>
          <w:bCs/>
          <w:sz w:val="20"/>
          <w:szCs w:val="20"/>
          <w:u w:val="single"/>
          <w:lang w:val="x-none" w:eastAsia="x-none"/>
        </w:rPr>
        <w:t xml:space="preserve">  </w:t>
      </w:r>
      <w:proofErr w:type="spellStart"/>
      <w:r w:rsidRPr="00262779">
        <w:rPr>
          <w:rFonts w:ascii="Times New Roman" w:eastAsia="Calibri" w:hAnsi="Times New Roman" w:cs="Times New Roman"/>
          <w:bCs/>
          <w:sz w:val="20"/>
          <w:szCs w:val="20"/>
          <w:u w:val="single"/>
          <w:lang w:val="x-none" w:eastAsia="x-none"/>
        </w:rPr>
        <w:t>izstrādē</w:t>
      </w:r>
      <w:proofErr w:type="spellEnd"/>
      <w:r w:rsidRPr="00262779">
        <w:rPr>
          <w:rFonts w:ascii="Times New Roman" w:eastAsia="Calibri" w:hAnsi="Times New Roman" w:cs="Times New Roman"/>
          <w:bCs/>
          <w:sz w:val="20"/>
          <w:szCs w:val="20"/>
          <w:u w:val="single"/>
          <w:lang w:val="x-none" w:eastAsia="x-none"/>
        </w:rPr>
        <w:t xml:space="preserve"> un </w:t>
      </w:r>
      <w:proofErr w:type="spellStart"/>
      <w:r w:rsidRPr="00262779">
        <w:rPr>
          <w:rFonts w:ascii="Times New Roman" w:eastAsia="Calibri" w:hAnsi="Times New Roman" w:cs="Times New Roman"/>
          <w:bCs/>
          <w:sz w:val="20"/>
          <w:szCs w:val="20"/>
          <w:u w:val="single"/>
          <w:lang w:val="x-none" w:eastAsia="x-none"/>
        </w:rPr>
        <w:t>vadībā</w:t>
      </w:r>
      <w:proofErr w:type="spellEnd"/>
      <w:r w:rsidRPr="00262779">
        <w:rPr>
          <w:rFonts w:ascii="Times New Roman" w:eastAsia="Calibri" w:hAnsi="Times New Roman" w:cs="Times New Roman"/>
          <w:bCs/>
          <w:sz w:val="20"/>
          <w:szCs w:val="20"/>
          <w:u w:val="single"/>
          <w:lang w:val="x-none" w:eastAsia="x-none"/>
        </w:rPr>
        <w:t xml:space="preserve">, kas </w:t>
      </w:r>
      <w:proofErr w:type="spellStart"/>
      <w:r w:rsidRPr="00262779">
        <w:rPr>
          <w:rFonts w:ascii="Times New Roman" w:eastAsia="Calibri" w:hAnsi="Times New Roman" w:cs="Times New Roman"/>
          <w:bCs/>
          <w:sz w:val="20"/>
          <w:szCs w:val="20"/>
          <w:u w:val="single"/>
          <w:lang w:val="x-none" w:eastAsia="x-none"/>
        </w:rPr>
        <w:t>apliecina</w:t>
      </w:r>
      <w:proofErr w:type="spellEnd"/>
      <w:r w:rsidRPr="00262779">
        <w:rPr>
          <w:rFonts w:ascii="Times New Roman" w:eastAsia="Calibri" w:hAnsi="Times New Roman" w:cs="Times New Roman"/>
          <w:bCs/>
          <w:sz w:val="20"/>
          <w:szCs w:val="20"/>
          <w:u w:val="single"/>
          <w:lang w:val="x-none" w:eastAsia="x-none"/>
        </w:rPr>
        <w:t xml:space="preserve">  </w:t>
      </w:r>
      <w:proofErr w:type="spellStart"/>
      <w:r w:rsidRPr="00262779">
        <w:rPr>
          <w:rFonts w:ascii="Times New Roman" w:eastAsia="Calibri" w:hAnsi="Times New Roman" w:cs="Times New Roman"/>
          <w:bCs/>
          <w:sz w:val="20"/>
          <w:szCs w:val="20"/>
          <w:u w:val="single"/>
          <w:lang w:val="x-none" w:eastAsia="x-none"/>
        </w:rPr>
        <w:t>tā</w:t>
      </w:r>
      <w:proofErr w:type="spellEnd"/>
      <w:r w:rsidRPr="00262779">
        <w:rPr>
          <w:rFonts w:ascii="Times New Roman" w:eastAsia="Calibri" w:hAnsi="Times New Roman" w:cs="Times New Roman"/>
          <w:bCs/>
          <w:sz w:val="20"/>
          <w:szCs w:val="20"/>
          <w:u w:val="single"/>
          <w:lang w:val="x-none" w:eastAsia="x-none"/>
        </w:rPr>
        <w:t xml:space="preserve"> </w:t>
      </w:r>
      <w:proofErr w:type="spellStart"/>
      <w:r w:rsidRPr="00262779">
        <w:rPr>
          <w:rFonts w:ascii="Times New Roman" w:eastAsia="Calibri" w:hAnsi="Times New Roman" w:cs="Times New Roman"/>
          <w:bCs/>
          <w:sz w:val="20"/>
          <w:szCs w:val="20"/>
          <w:u w:val="single"/>
          <w:lang w:val="x-none" w:eastAsia="x-none"/>
        </w:rPr>
        <w:t>atbilstību</w:t>
      </w:r>
      <w:proofErr w:type="spellEnd"/>
      <w:r w:rsidRPr="00262779">
        <w:rPr>
          <w:rFonts w:ascii="Times New Roman" w:eastAsia="Calibri" w:hAnsi="Times New Roman" w:cs="Times New Roman"/>
          <w:bCs/>
          <w:sz w:val="20"/>
          <w:szCs w:val="20"/>
          <w:u w:val="single"/>
          <w:lang w:val="x-none" w:eastAsia="x-none"/>
        </w:rPr>
        <w:t xml:space="preserve"> </w:t>
      </w:r>
      <w:r w:rsidRPr="00262779">
        <w:rPr>
          <w:rFonts w:ascii="Times New Roman" w:eastAsia="Calibri" w:hAnsi="Times New Roman" w:cs="Times New Roman"/>
          <w:bCs/>
          <w:sz w:val="20"/>
          <w:szCs w:val="20"/>
          <w:u w:val="single"/>
          <w:lang w:eastAsia="x-none"/>
        </w:rPr>
        <w:t xml:space="preserve"> Noteikumu 6.4. punktā </w:t>
      </w:r>
      <w:proofErr w:type="spellStart"/>
      <w:r w:rsidRPr="00262779">
        <w:rPr>
          <w:rFonts w:ascii="Times New Roman" w:eastAsia="Calibri" w:hAnsi="Times New Roman" w:cs="Times New Roman"/>
          <w:bCs/>
          <w:sz w:val="20"/>
          <w:szCs w:val="20"/>
          <w:u w:val="single"/>
          <w:lang w:val="x-none" w:eastAsia="x-none"/>
        </w:rPr>
        <w:t>izvirzītajām</w:t>
      </w:r>
      <w:proofErr w:type="spellEnd"/>
      <w:r w:rsidRPr="00262779">
        <w:rPr>
          <w:rFonts w:ascii="Times New Roman" w:eastAsia="Calibri" w:hAnsi="Times New Roman" w:cs="Times New Roman"/>
          <w:bCs/>
          <w:sz w:val="20"/>
          <w:szCs w:val="20"/>
          <w:u w:val="single"/>
          <w:lang w:val="x-none" w:eastAsia="x-none"/>
        </w:rPr>
        <w:t xml:space="preserve"> </w:t>
      </w:r>
      <w:proofErr w:type="spellStart"/>
      <w:r w:rsidRPr="00262779">
        <w:rPr>
          <w:rFonts w:ascii="Times New Roman" w:eastAsia="Calibri" w:hAnsi="Times New Roman" w:cs="Times New Roman"/>
          <w:bCs/>
          <w:sz w:val="20"/>
          <w:szCs w:val="20"/>
          <w:u w:val="single"/>
          <w:lang w:val="x-none" w:eastAsia="x-none"/>
        </w:rPr>
        <w:t>prasībām</w:t>
      </w:r>
      <w:proofErr w:type="spellEnd"/>
      <w:r w:rsidRPr="00262779">
        <w:rPr>
          <w:rFonts w:ascii="Times New Roman" w:eastAsia="Calibri" w:hAnsi="Times New Roman" w:cs="Times New Roman"/>
          <w:bCs/>
          <w:sz w:val="20"/>
          <w:szCs w:val="20"/>
          <w:u w:val="single"/>
          <w:lang w:val="x-none" w:eastAsia="x-none"/>
        </w:rPr>
        <w:t>.</w:t>
      </w:r>
    </w:p>
    <w:p w14:paraId="6159C908" w14:textId="77777777" w:rsidR="005522E3" w:rsidRPr="00262779" w:rsidRDefault="005522E3" w:rsidP="00262779">
      <w:pPr>
        <w:spacing w:after="0" w:line="240" w:lineRule="auto"/>
        <w:rPr>
          <w:rFonts w:ascii="Times New Roman" w:eastAsia="Calibri" w:hAnsi="Times New Roman" w:cs="Times New Roman"/>
          <w:b/>
          <w:sz w:val="20"/>
          <w:szCs w:val="20"/>
          <w:lang w:val="x-none" w:eastAsia="x-none"/>
        </w:rPr>
      </w:pPr>
    </w:p>
    <w:p w14:paraId="4C8221B4" w14:textId="77777777" w:rsidR="00262779" w:rsidRPr="00262779" w:rsidRDefault="00262779" w:rsidP="00262779">
      <w:pPr>
        <w:spacing w:after="0" w:line="240" w:lineRule="auto"/>
        <w:rPr>
          <w:rFonts w:ascii="Arial" w:eastAsia="Times New Roman" w:hAnsi="Arial" w:cs="Times New Roman"/>
          <w:b/>
          <w:sz w:val="20"/>
          <w:szCs w:val="24"/>
          <w:lang w:eastAsia="lv-LV"/>
        </w:rPr>
      </w:pPr>
      <w:r w:rsidRPr="00262779">
        <w:rPr>
          <w:rFonts w:ascii="Times New Roman" w:eastAsia="Calibri" w:hAnsi="Times New Roman" w:cs="Times New Roman"/>
          <w:b/>
          <w:sz w:val="24"/>
          <w:szCs w:val="24"/>
          <w:lang w:eastAsia="x-none"/>
        </w:rPr>
        <w:t>Speciālistu apliecinājums par pieejamību:</w:t>
      </w:r>
    </w:p>
    <w:p w14:paraId="3753E283" w14:textId="77777777" w:rsidR="00262779" w:rsidRPr="0078017A" w:rsidRDefault="00262779" w:rsidP="00262779">
      <w:pPr>
        <w:tabs>
          <w:tab w:val="num" w:pos="284"/>
        </w:tabs>
        <w:spacing w:after="0" w:line="240" w:lineRule="auto"/>
        <w:rPr>
          <w:rFonts w:ascii="Times New Roman" w:hAnsi="Times New Roman" w:cs="Times New Roman"/>
          <w:b/>
          <w:color w:val="000000"/>
        </w:rPr>
      </w:pPr>
      <w:r w:rsidRPr="0078017A">
        <w:rPr>
          <w:rFonts w:ascii="Times New Roman" w:hAnsi="Times New Roman" w:cs="Times New Roman"/>
          <w:color w:val="000000"/>
        </w:rPr>
        <w:t xml:space="preserve">             </w:t>
      </w:r>
      <w:r w:rsidRPr="0078017A">
        <w:rPr>
          <w:rFonts w:ascii="Times New Roman" w:hAnsi="Times New Roman" w:cs="Times New Roman"/>
          <w:b/>
          <w:color w:val="000000"/>
        </w:rPr>
        <w:t xml:space="preserve">Ar šo es apņemos </w:t>
      </w: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5809"/>
      </w:tblGrid>
      <w:tr w:rsidR="00262779" w:rsidRPr="0078017A" w14:paraId="6EDBD63A" w14:textId="77777777" w:rsidTr="00C73DA3">
        <w:trPr>
          <w:trHeight w:hRule="exact" w:val="321"/>
        </w:trPr>
        <w:tc>
          <w:tcPr>
            <w:tcW w:w="1559" w:type="dxa"/>
            <w:vAlign w:val="center"/>
          </w:tcPr>
          <w:p w14:paraId="2825998D" w14:textId="77777777" w:rsidR="00262779" w:rsidRPr="0078017A" w:rsidRDefault="00262779" w:rsidP="00C73DA3">
            <w:pPr>
              <w:tabs>
                <w:tab w:val="num" w:pos="284"/>
              </w:tabs>
              <w:spacing w:after="0" w:line="240" w:lineRule="auto"/>
              <w:jc w:val="center"/>
              <w:rPr>
                <w:rFonts w:ascii="Times New Roman" w:hAnsi="Times New Roman" w:cs="Times New Roman"/>
                <w:b/>
                <w:bCs/>
                <w:color w:val="000000"/>
              </w:rPr>
            </w:pPr>
            <w:r w:rsidRPr="0078017A">
              <w:rPr>
                <w:rFonts w:ascii="Times New Roman" w:hAnsi="Times New Roman" w:cs="Times New Roman"/>
                <w:b/>
                <w:bCs/>
                <w:color w:val="000000"/>
              </w:rPr>
              <w:t>No</w:t>
            </w:r>
          </w:p>
        </w:tc>
        <w:tc>
          <w:tcPr>
            <w:tcW w:w="5809" w:type="dxa"/>
            <w:vAlign w:val="center"/>
          </w:tcPr>
          <w:p w14:paraId="45808785" w14:textId="77777777" w:rsidR="00262779" w:rsidRPr="0078017A" w:rsidRDefault="00262779" w:rsidP="00C73DA3">
            <w:pPr>
              <w:tabs>
                <w:tab w:val="num" w:pos="284"/>
              </w:tabs>
              <w:spacing w:after="0" w:line="240" w:lineRule="auto"/>
              <w:jc w:val="center"/>
              <w:rPr>
                <w:rFonts w:ascii="Times New Roman" w:hAnsi="Times New Roman" w:cs="Times New Roman"/>
                <w:b/>
                <w:bCs/>
                <w:color w:val="000000"/>
              </w:rPr>
            </w:pPr>
            <w:r w:rsidRPr="0078017A">
              <w:rPr>
                <w:rFonts w:ascii="Times New Roman" w:hAnsi="Times New Roman" w:cs="Times New Roman"/>
                <w:b/>
                <w:bCs/>
                <w:color w:val="000000"/>
              </w:rPr>
              <w:t>Līdz</w:t>
            </w:r>
          </w:p>
        </w:tc>
      </w:tr>
      <w:tr w:rsidR="00262779" w:rsidRPr="0078017A" w14:paraId="3A3F50B3" w14:textId="77777777" w:rsidTr="00C73DA3">
        <w:trPr>
          <w:trHeight w:hRule="exact" w:val="514"/>
        </w:trPr>
        <w:tc>
          <w:tcPr>
            <w:tcW w:w="1559" w:type="dxa"/>
            <w:vAlign w:val="center"/>
          </w:tcPr>
          <w:p w14:paraId="02B651E8" w14:textId="77777777" w:rsidR="00262779" w:rsidRDefault="00262779" w:rsidP="00C73DA3">
            <w:pPr>
              <w:tabs>
                <w:tab w:val="num" w:pos="284"/>
              </w:tabs>
              <w:spacing w:after="0" w:line="240" w:lineRule="auto"/>
              <w:jc w:val="center"/>
              <w:rPr>
                <w:rFonts w:ascii="Times New Roman" w:hAnsi="Times New Roman" w:cs="Times New Roman"/>
                <w:iCs/>
                <w:color w:val="000000"/>
              </w:rPr>
            </w:pPr>
            <w:r w:rsidRPr="0078017A">
              <w:rPr>
                <w:rFonts w:ascii="Times New Roman" w:hAnsi="Times New Roman" w:cs="Times New Roman"/>
                <w:iCs/>
                <w:color w:val="000000"/>
              </w:rPr>
              <w:t xml:space="preserve">&lt;1.perioda </w:t>
            </w:r>
          </w:p>
          <w:p w14:paraId="2770D4E0" w14:textId="77777777" w:rsidR="00262779" w:rsidRDefault="00262779" w:rsidP="00C73DA3">
            <w:pPr>
              <w:tabs>
                <w:tab w:val="num" w:pos="284"/>
              </w:tabs>
              <w:spacing w:after="0" w:line="240" w:lineRule="auto"/>
              <w:jc w:val="center"/>
              <w:rPr>
                <w:rFonts w:ascii="Times New Roman" w:hAnsi="Times New Roman" w:cs="Times New Roman"/>
                <w:iCs/>
                <w:color w:val="000000"/>
              </w:rPr>
            </w:pPr>
            <w:r w:rsidRPr="0078017A">
              <w:rPr>
                <w:rFonts w:ascii="Times New Roman" w:hAnsi="Times New Roman" w:cs="Times New Roman"/>
                <w:iCs/>
                <w:color w:val="000000"/>
              </w:rPr>
              <w:t>sākums&gt;</w:t>
            </w:r>
          </w:p>
          <w:p w14:paraId="2EA35392" w14:textId="77777777" w:rsidR="00262779" w:rsidRPr="0078017A" w:rsidRDefault="00262779" w:rsidP="00C73DA3">
            <w:pPr>
              <w:tabs>
                <w:tab w:val="num" w:pos="284"/>
              </w:tabs>
              <w:spacing w:after="0" w:line="240" w:lineRule="auto"/>
              <w:jc w:val="center"/>
              <w:rPr>
                <w:rFonts w:ascii="Times New Roman" w:hAnsi="Times New Roman" w:cs="Times New Roman"/>
                <w:iCs/>
                <w:color w:val="000000"/>
              </w:rPr>
            </w:pPr>
          </w:p>
        </w:tc>
        <w:tc>
          <w:tcPr>
            <w:tcW w:w="5809" w:type="dxa"/>
            <w:vAlign w:val="center"/>
          </w:tcPr>
          <w:p w14:paraId="4AC9C960" w14:textId="77777777" w:rsidR="00262779" w:rsidRPr="0078017A" w:rsidRDefault="00262779" w:rsidP="00C73DA3">
            <w:pPr>
              <w:tabs>
                <w:tab w:val="num" w:pos="284"/>
              </w:tabs>
              <w:spacing w:after="0" w:line="240" w:lineRule="auto"/>
              <w:jc w:val="center"/>
              <w:rPr>
                <w:rFonts w:ascii="Times New Roman" w:hAnsi="Times New Roman" w:cs="Times New Roman"/>
                <w:iCs/>
                <w:color w:val="000000"/>
              </w:rPr>
            </w:pPr>
            <w:r w:rsidRPr="0078017A">
              <w:rPr>
                <w:rFonts w:ascii="Times New Roman" w:hAnsi="Times New Roman" w:cs="Times New Roman"/>
                <w:iCs/>
                <w:color w:val="000000"/>
              </w:rPr>
              <w:t>&lt;1.perioda beigas&gt;</w:t>
            </w:r>
          </w:p>
        </w:tc>
      </w:tr>
    </w:tbl>
    <w:p w14:paraId="2A07C14A" w14:textId="77777777" w:rsidR="00262779" w:rsidRDefault="00262779" w:rsidP="00262779">
      <w:pPr>
        <w:tabs>
          <w:tab w:val="num" w:pos="284"/>
        </w:tabs>
        <w:spacing w:after="0" w:line="240" w:lineRule="auto"/>
        <w:jc w:val="both"/>
        <w:rPr>
          <w:rFonts w:ascii="Times New Roman" w:hAnsi="Times New Roman" w:cs="Times New Roman"/>
          <w:color w:val="000000"/>
        </w:rPr>
      </w:pPr>
    </w:p>
    <w:p w14:paraId="068EFAB2" w14:textId="77777777" w:rsidR="00262779" w:rsidRPr="00262779" w:rsidRDefault="00262779" w:rsidP="00262779">
      <w:pPr>
        <w:tabs>
          <w:tab w:val="num" w:pos="284"/>
        </w:tabs>
        <w:spacing w:after="0" w:line="240" w:lineRule="auto"/>
        <w:jc w:val="both"/>
        <w:rPr>
          <w:rFonts w:ascii="Times New Roman" w:hAnsi="Times New Roman" w:cs="Times New Roman"/>
          <w:color w:val="000000"/>
          <w:sz w:val="20"/>
          <w:szCs w:val="20"/>
        </w:rPr>
      </w:pPr>
      <w:r w:rsidRPr="00262779">
        <w:rPr>
          <w:rFonts w:ascii="Times New Roman" w:hAnsi="Times New Roman" w:cs="Times New Roman"/>
          <w:color w:val="000000"/>
          <w:sz w:val="20"/>
          <w:szCs w:val="20"/>
        </w:rPr>
        <w:t xml:space="preserve">saskaņā ar </w:t>
      </w:r>
      <w:r w:rsidRPr="00262779">
        <w:rPr>
          <w:rFonts w:ascii="Times New Roman" w:hAnsi="Times New Roman" w:cs="Times New Roman"/>
          <w:iCs/>
          <w:color w:val="000000"/>
          <w:sz w:val="20"/>
          <w:szCs w:val="20"/>
        </w:rPr>
        <w:t>&lt;Pretendenta nosaukums, reģistrācijas numurs un adrese&gt;</w:t>
      </w:r>
      <w:r w:rsidRPr="00262779">
        <w:rPr>
          <w:rFonts w:ascii="Times New Roman" w:hAnsi="Times New Roman" w:cs="Times New Roman"/>
          <w:color w:val="000000"/>
          <w:sz w:val="20"/>
          <w:szCs w:val="20"/>
        </w:rPr>
        <w:t xml:space="preserve"> (turpmāk – Pretendents) piedāvājumu &lt;Pasūtītāja nosaukums, reģistrācijas numurs un adrese&gt; rīkotās tirgus izpētes „&lt;Tirgus izpētes nosaukums&gt;” kā &lt;Speciālista specialitāte vai darbības joma&gt; veikt &lt;Speciālista izpildāmo darbu vai veicamo pasākumu apraksts&gt;, gadījumā, ja Pretendentam tiek piešķirtas tiesības slēgt līgumu un </w:t>
      </w:r>
      <w:smartTag w:uri="schemas-tilde-lv/tildestengine" w:element="veidnes">
        <w:smartTagPr>
          <w:attr w:name="id" w:val="-1"/>
          <w:attr w:name="baseform" w:val="līgums"/>
          <w:attr w:name="text" w:val="līgums"/>
        </w:smartTagPr>
        <w:r w:rsidRPr="00262779">
          <w:rPr>
            <w:rFonts w:ascii="Times New Roman" w:hAnsi="Times New Roman" w:cs="Times New Roman"/>
            <w:color w:val="000000"/>
            <w:sz w:val="20"/>
            <w:szCs w:val="20"/>
          </w:rPr>
          <w:t>līgums</w:t>
        </w:r>
      </w:smartTag>
      <w:r w:rsidRPr="00262779">
        <w:rPr>
          <w:rFonts w:ascii="Times New Roman" w:hAnsi="Times New Roman" w:cs="Times New Roman"/>
          <w:color w:val="000000"/>
          <w:sz w:val="20"/>
          <w:szCs w:val="20"/>
        </w:rPr>
        <w:t xml:space="preserve"> tiek noslēgts. </w:t>
      </w:r>
    </w:p>
    <w:tbl>
      <w:tblPr>
        <w:tblW w:w="0" w:type="auto"/>
        <w:tblInd w:w="108" w:type="dxa"/>
        <w:tblLook w:val="0000" w:firstRow="0" w:lastRow="0" w:firstColumn="0" w:lastColumn="0" w:noHBand="0" w:noVBand="0"/>
      </w:tblPr>
      <w:tblGrid>
        <w:gridCol w:w="1697"/>
      </w:tblGrid>
      <w:tr w:rsidR="00262779" w:rsidRPr="00262779" w14:paraId="0971D7E7" w14:textId="77777777" w:rsidTr="00C73DA3">
        <w:trPr>
          <w:trHeight w:hRule="exact" w:val="284"/>
        </w:trPr>
        <w:tc>
          <w:tcPr>
            <w:tcW w:w="0" w:type="auto"/>
            <w:vAlign w:val="center"/>
          </w:tcPr>
          <w:p w14:paraId="363424BB" w14:textId="77777777" w:rsidR="00262779" w:rsidRPr="00262779" w:rsidRDefault="00262779" w:rsidP="00C73DA3">
            <w:pPr>
              <w:tabs>
                <w:tab w:val="num" w:pos="284"/>
              </w:tabs>
              <w:spacing w:after="0" w:line="240" w:lineRule="auto"/>
              <w:rPr>
                <w:rFonts w:ascii="Times New Roman" w:hAnsi="Times New Roman" w:cs="Times New Roman"/>
                <w:bCs/>
                <w:color w:val="000000"/>
                <w:sz w:val="20"/>
                <w:szCs w:val="20"/>
              </w:rPr>
            </w:pPr>
            <w:r w:rsidRPr="00262779">
              <w:rPr>
                <w:rFonts w:ascii="Times New Roman" w:hAnsi="Times New Roman" w:cs="Times New Roman"/>
                <w:bCs/>
                <w:color w:val="000000"/>
                <w:sz w:val="20"/>
                <w:szCs w:val="20"/>
              </w:rPr>
              <w:t>&lt;Vārds, uzvārds&gt;</w:t>
            </w:r>
          </w:p>
        </w:tc>
      </w:tr>
      <w:tr w:rsidR="00262779" w:rsidRPr="00262779" w14:paraId="61AE4202" w14:textId="77777777" w:rsidTr="00C73DA3">
        <w:trPr>
          <w:trHeight w:hRule="exact" w:val="284"/>
        </w:trPr>
        <w:tc>
          <w:tcPr>
            <w:tcW w:w="0" w:type="auto"/>
            <w:vAlign w:val="center"/>
          </w:tcPr>
          <w:p w14:paraId="6F7474B5" w14:textId="77777777" w:rsidR="00262779" w:rsidRPr="00262779" w:rsidRDefault="00262779" w:rsidP="00C73DA3">
            <w:pPr>
              <w:tabs>
                <w:tab w:val="num" w:pos="284"/>
              </w:tabs>
              <w:spacing w:after="0" w:line="240" w:lineRule="auto"/>
              <w:rPr>
                <w:rFonts w:ascii="Times New Roman" w:hAnsi="Times New Roman" w:cs="Times New Roman"/>
                <w:bCs/>
                <w:color w:val="000000"/>
                <w:sz w:val="20"/>
                <w:szCs w:val="20"/>
              </w:rPr>
            </w:pPr>
            <w:r w:rsidRPr="00262779">
              <w:rPr>
                <w:rFonts w:ascii="Times New Roman" w:hAnsi="Times New Roman" w:cs="Times New Roman"/>
                <w:bCs/>
                <w:color w:val="000000"/>
                <w:sz w:val="20"/>
                <w:szCs w:val="20"/>
              </w:rPr>
              <w:t>&lt;Paraksts&gt;</w:t>
            </w:r>
          </w:p>
        </w:tc>
      </w:tr>
      <w:tr w:rsidR="00262779" w:rsidRPr="00262779" w14:paraId="797AE7F3" w14:textId="77777777" w:rsidTr="00C73DA3">
        <w:trPr>
          <w:trHeight w:hRule="exact" w:val="80"/>
        </w:trPr>
        <w:tc>
          <w:tcPr>
            <w:tcW w:w="0" w:type="auto"/>
            <w:vAlign w:val="center"/>
          </w:tcPr>
          <w:p w14:paraId="7527231C" w14:textId="77777777" w:rsidR="00262779" w:rsidRPr="00262779" w:rsidRDefault="00262779" w:rsidP="00C73DA3">
            <w:pPr>
              <w:tabs>
                <w:tab w:val="num" w:pos="284"/>
              </w:tabs>
              <w:spacing w:after="0" w:line="240" w:lineRule="auto"/>
              <w:ind w:left="1134"/>
              <w:rPr>
                <w:rFonts w:ascii="Times New Roman" w:hAnsi="Times New Roman" w:cs="Times New Roman"/>
                <w:bCs/>
                <w:color w:val="000000"/>
                <w:sz w:val="20"/>
                <w:szCs w:val="20"/>
              </w:rPr>
            </w:pPr>
            <w:r w:rsidRPr="00262779">
              <w:rPr>
                <w:rFonts w:ascii="Times New Roman" w:hAnsi="Times New Roman" w:cs="Times New Roman"/>
                <w:bCs/>
                <w:color w:val="000000"/>
                <w:sz w:val="20"/>
                <w:szCs w:val="20"/>
              </w:rPr>
              <w:t>ms&gt;</w:t>
            </w:r>
          </w:p>
        </w:tc>
      </w:tr>
    </w:tbl>
    <w:p w14:paraId="7B213C00" w14:textId="77777777" w:rsidR="00262779" w:rsidRPr="00262779" w:rsidRDefault="00262779" w:rsidP="00262779">
      <w:pPr>
        <w:tabs>
          <w:tab w:val="num" w:pos="284"/>
        </w:tabs>
        <w:spacing w:after="0" w:line="240" w:lineRule="auto"/>
        <w:jc w:val="both"/>
        <w:rPr>
          <w:rFonts w:ascii="Times New Roman" w:hAnsi="Times New Roman" w:cs="Times New Roman"/>
          <w:color w:val="000000"/>
          <w:sz w:val="20"/>
          <w:szCs w:val="20"/>
        </w:rPr>
      </w:pPr>
      <w:r w:rsidRPr="00262779">
        <w:rPr>
          <w:rFonts w:ascii="Times New Roman" w:hAnsi="Times New Roman" w:cs="Times New Roman"/>
          <w:b/>
          <w:color w:val="000000"/>
          <w:sz w:val="20"/>
          <w:szCs w:val="20"/>
        </w:rPr>
        <w:t>Ar šo apliecinām</w:t>
      </w:r>
      <w:r w:rsidRPr="00262779">
        <w:rPr>
          <w:rFonts w:ascii="Times New Roman" w:hAnsi="Times New Roman" w:cs="Times New Roman"/>
          <w:color w:val="000000"/>
          <w:sz w:val="20"/>
          <w:szCs w:val="20"/>
        </w:rPr>
        <w:t>, ka nepastāv šķēršļi kādēļ &lt;vārds un uzvārds&gt; nevarētu piedalīties &lt;tirgus izpētes priekšmeta raksturojums</w:t>
      </w:r>
      <w:r w:rsidRPr="00262779">
        <w:rPr>
          <w:rFonts w:ascii="Times New Roman" w:hAnsi="Times New Roman" w:cs="Times New Roman"/>
          <w:iCs/>
          <w:color w:val="000000"/>
          <w:sz w:val="20"/>
          <w:szCs w:val="20"/>
        </w:rPr>
        <w:t xml:space="preserve">&gt; iepriekš </w:t>
      </w:r>
      <w:r w:rsidRPr="00262779">
        <w:rPr>
          <w:rFonts w:ascii="Times New Roman" w:hAnsi="Times New Roman" w:cs="Times New Roman"/>
          <w:color w:val="000000"/>
          <w:sz w:val="20"/>
          <w:szCs w:val="20"/>
        </w:rPr>
        <w:t>minētajos laika posmos, gadījumā, ja Pretendentam tiek piešķirtas tiesības slēgt līgumu un līgums tiek noslēgts.</w:t>
      </w:r>
    </w:p>
    <w:tbl>
      <w:tblPr>
        <w:tblW w:w="7752" w:type="dxa"/>
        <w:tblInd w:w="108" w:type="dxa"/>
        <w:tblLook w:val="0000" w:firstRow="0" w:lastRow="0" w:firstColumn="0" w:lastColumn="0" w:noHBand="0" w:noVBand="0"/>
      </w:tblPr>
      <w:tblGrid>
        <w:gridCol w:w="7752"/>
      </w:tblGrid>
      <w:tr w:rsidR="00262779" w:rsidRPr="00262779" w14:paraId="575FB691" w14:textId="77777777" w:rsidTr="00C73DA3">
        <w:trPr>
          <w:trHeight w:val="225"/>
        </w:trPr>
        <w:tc>
          <w:tcPr>
            <w:tcW w:w="0" w:type="auto"/>
            <w:vAlign w:val="center"/>
          </w:tcPr>
          <w:p w14:paraId="4507CD67" w14:textId="77777777" w:rsidR="00262779" w:rsidRPr="00262779" w:rsidRDefault="00262779" w:rsidP="00262779">
            <w:pPr>
              <w:tabs>
                <w:tab w:val="num" w:pos="284"/>
                <w:tab w:val="center" w:pos="4513"/>
                <w:tab w:val="right" w:pos="9026"/>
              </w:tabs>
              <w:spacing w:after="0" w:line="240" w:lineRule="auto"/>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w:t>
            </w:r>
            <w:r w:rsidRPr="00262779">
              <w:rPr>
                <w:rFonts w:ascii="Times New Roman" w:hAnsi="Times New Roman" w:cs="Times New Roman"/>
                <w:color w:val="000000"/>
                <w:sz w:val="20"/>
                <w:szCs w:val="20"/>
                <w:lang w:eastAsia="lv-LV"/>
              </w:rPr>
              <w:t>&lt;Darba devēja nosaukums&gt;</w:t>
            </w:r>
          </w:p>
        </w:tc>
      </w:tr>
      <w:tr w:rsidR="00262779" w:rsidRPr="00262779" w14:paraId="28C445C1" w14:textId="77777777" w:rsidTr="00C73DA3">
        <w:trPr>
          <w:trHeight w:val="225"/>
        </w:trPr>
        <w:tc>
          <w:tcPr>
            <w:tcW w:w="0" w:type="auto"/>
            <w:vAlign w:val="center"/>
          </w:tcPr>
          <w:p w14:paraId="0DEBC3D4" w14:textId="77777777" w:rsidR="00262779" w:rsidRPr="00262779" w:rsidRDefault="00262779" w:rsidP="00C73DA3">
            <w:pPr>
              <w:tabs>
                <w:tab w:val="num" w:pos="284"/>
                <w:tab w:val="center" w:pos="4513"/>
                <w:tab w:val="right" w:pos="9026"/>
              </w:tabs>
              <w:spacing w:after="0" w:line="240" w:lineRule="auto"/>
              <w:ind w:left="567" w:hanging="141"/>
              <w:rPr>
                <w:rFonts w:ascii="Times New Roman" w:hAnsi="Times New Roman" w:cs="Times New Roman"/>
                <w:color w:val="000000"/>
                <w:sz w:val="20"/>
                <w:szCs w:val="20"/>
                <w:lang w:eastAsia="lv-LV"/>
              </w:rPr>
            </w:pPr>
            <w:r w:rsidRPr="00262779">
              <w:rPr>
                <w:rFonts w:ascii="Times New Roman" w:hAnsi="Times New Roman" w:cs="Times New Roman"/>
                <w:color w:val="000000"/>
                <w:sz w:val="20"/>
                <w:szCs w:val="20"/>
                <w:lang w:eastAsia="lv-LV"/>
              </w:rPr>
              <w:t xml:space="preserve">&lt;Reģistrācijas numurs&gt;    </w:t>
            </w:r>
          </w:p>
        </w:tc>
      </w:tr>
      <w:tr w:rsidR="00262779" w:rsidRPr="00262779" w14:paraId="0BE73705" w14:textId="77777777" w:rsidTr="00C73DA3">
        <w:trPr>
          <w:trHeight w:val="225"/>
        </w:trPr>
        <w:tc>
          <w:tcPr>
            <w:tcW w:w="0" w:type="auto"/>
            <w:vAlign w:val="center"/>
          </w:tcPr>
          <w:p w14:paraId="0CB4B743" w14:textId="77777777" w:rsidR="00262779" w:rsidRPr="00262779" w:rsidRDefault="00262779" w:rsidP="00C73DA3">
            <w:pPr>
              <w:tabs>
                <w:tab w:val="num" w:pos="284"/>
                <w:tab w:val="center" w:pos="4513"/>
                <w:tab w:val="right" w:pos="9026"/>
              </w:tabs>
              <w:spacing w:after="0" w:line="240" w:lineRule="auto"/>
              <w:rPr>
                <w:rFonts w:ascii="Times New Roman" w:hAnsi="Times New Roman" w:cs="Times New Roman"/>
                <w:color w:val="000000"/>
                <w:sz w:val="20"/>
                <w:szCs w:val="20"/>
                <w:lang w:eastAsia="lv-LV"/>
              </w:rPr>
            </w:pPr>
            <w:r w:rsidRPr="00262779">
              <w:rPr>
                <w:rFonts w:ascii="Times New Roman" w:hAnsi="Times New Roman" w:cs="Times New Roman"/>
                <w:color w:val="000000"/>
                <w:sz w:val="20"/>
                <w:szCs w:val="20"/>
                <w:lang w:eastAsia="lv-LV"/>
              </w:rPr>
              <w:t xml:space="preserve">         &lt;Adrese&gt;, Paraksttiesīgās personas amata nosaukums, vārds un uzvārds&gt; Paraksttiesīgās personas paraksts&gt;]</w:t>
            </w:r>
          </w:p>
        </w:tc>
      </w:tr>
    </w:tbl>
    <w:p w14:paraId="40367EB4" w14:textId="77777777" w:rsidR="00262779" w:rsidRPr="00262779" w:rsidRDefault="00262779" w:rsidP="00262779">
      <w:pPr>
        <w:rPr>
          <w:sz w:val="20"/>
          <w:szCs w:val="20"/>
        </w:rPr>
      </w:pPr>
    </w:p>
    <w:p w14:paraId="05A78899" w14:textId="77777777" w:rsidR="005522E3" w:rsidRDefault="005522E3" w:rsidP="005522E3">
      <w:pPr>
        <w:spacing w:after="0" w:line="240" w:lineRule="auto"/>
        <w:jc w:val="right"/>
        <w:rPr>
          <w:rFonts w:ascii="Times New Roman" w:hAnsi="Times New Roman" w:cs="Times New Roman"/>
          <w:b/>
          <w:bCs/>
          <w:iCs/>
          <w:color w:val="000000"/>
          <w:sz w:val="24"/>
          <w:szCs w:val="24"/>
        </w:rPr>
      </w:pPr>
      <w:r w:rsidRPr="005522E3">
        <w:rPr>
          <w:rFonts w:ascii="Times New Roman" w:hAnsi="Times New Roman" w:cs="Times New Roman"/>
          <w:b/>
          <w:iCs/>
          <w:color w:val="000000"/>
          <w:sz w:val="24"/>
          <w:szCs w:val="24"/>
        </w:rPr>
        <w:t>A3.</w:t>
      </w:r>
      <w:r w:rsidR="00262779">
        <w:rPr>
          <w:rFonts w:ascii="Times New Roman" w:hAnsi="Times New Roman" w:cs="Times New Roman"/>
          <w:b/>
          <w:iCs/>
          <w:color w:val="000000"/>
          <w:sz w:val="24"/>
          <w:szCs w:val="24"/>
        </w:rPr>
        <w:t>1</w:t>
      </w:r>
      <w:r w:rsidRPr="005522E3">
        <w:rPr>
          <w:rFonts w:ascii="Times New Roman" w:hAnsi="Times New Roman" w:cs="Times New Roman"/>
          <w:b/>
          <w:iCs/>
          <w:color w:val="000000"/>
          <w:sz w:val="24"/>
          <w:szCs w:val="24"/>
        </w:rPr>
        <w:t>. pielikums</w:t>
      </w:r>
      <w:r>
        <w:rPr>
          <w:rFonts w:ascii="Times New Roman" w:hAnsi="Times New Roman" w:cs="Times New Roman"/>
          <w:b/>
          <w:iCs/>
          <w:color w:val="000000"/>
          <w:sz w:val="24"/>
          <w:szCs w:val="24"/>
        </w:rPr>
        <w:t>:</w:t>
      </w:r>
      <w:r w:rsidRPr="005522E3">
        <w:rPr>
          <w:rFonts w:ascii="Times New Roman" w:hAnsi="Times New Roman" w:cs="Times New Roman"/>
          <w:b/>
          <w:iCs/>
          <w:color w:val="000000"/>
          <w:sz w:val="24"/>
          <w:szCs w:val="24"/>
        </w:rPr>
        <w:t xml:space="preserve"> </w:t>
      </w:r>
      <w:r w:rsidRPr="005522E3">
        <w:rPr>
          <w:rFonts w:ascii="Times New Roman" w:hAnsi="Times New Roman" w:cs="Times New Roman"/>
          <w:b/>
          <w:bCs/>
          <w:iCs/>
          <w:color w:val="000000"/>
          <w:sz w:val="24"/>
          <w:szCs w:val="24"/>
        </w:rPr>
        <w:t>Speciālistu saraksta veidne</w:t>
      </w:r>
    </w:p>
    <w:p w14:paraId="07301AD2" w14:textId="77777777" w:rsidR="005522E3" w:rsidRPr="005522E3" w:rsidRDefault="005522E3" w:rsidP="005522E3">
      <w:pPr>
        <w:spacing w:after="0" w:line="240" w:lineRule="auto"/>
        <w:jc w:val="right"/>
        <w:rPr>
          <w:rFonts w:ascii="Times New Roman" w:hAnsi="Times New Roman"/>
          <w:sz w:val="24"/>
        </w:rPr>
      </w:pPr>
      <w:r>
        <w:rPr>
          <w:rFonts w:ascii="Times New Roman" w:hAnsi="Times New Roman" w:cs="Times New Roman"/>
          <w:b/>
          <w:bCs/>
          <w:iCs/>
          <w:color w:val="000000"/>
          <w:sz w:val="24"/>
          <w:szCs w:val="24"/>
        </w:rPr>
        <w:t>AUTORUZRAUDZĪBA</w:t>
      </w:r>
      <w:r w:rsidRPr="005522E3">
        <w:rPr>
          <w:rFonts w:ascii="Times New Roman" w:hAnsi="Times New Roman" w:cs="Times New Roman"/>
          <w:b/>
          <w:bCs/>
          <w:iCs/>
          <w:color w:val="000000"/>
          <w:sz w:val="24"/>
          <w:szCs w:val="24"/>
        </w:rPr>
        <w:t xml:space="preserve">            </w:t>
      </w:r>
      <w:r w:rsidRPr="005522E3">
        <w:rPr>
          <w:rFonts w:ascii="Times New Roman" w:hAnsi="Times New Roman"/>
          <w:sz w:val="24"/>
        </w:rPr>
        <w:t xml:space="preserve">                                                                                              </w:t>
      </w:r>
    </w:p>
    <w:p w14:paraId="5B819778" w14:textId="77777777" w:rsidR="005522E3" w:rsidRPr="005522E3" w:rsidRDefault="005522E3" w:rsidP="005522E3">
      <w:pPr>
        <w:suppressAutoHyphens/>
        <w:spacing w:after="0" w:line="100" w:lineRule="atLeast"/>
        <w:rPr>
          <w:rFonts w:ascii="Times New Roman" w:eastAsia="Times New Roman" w:hAnsi="Times New Roman" w:cs="Times New Roman"/>
          <w:b/>
          <w:bCs/>
          <w:kern w:val="22"/>
          <w:sz w:val="24"/>
          <w:szCs w:val="24"/>
          <w:lang w:eastAsia="ar-SA"/>
        </w:rPr>
      </w:pPr>
    </w:p>
    <w:p w14:paraId="159CC4BE" w14:textId="77777777" w:rsidR="005522E3" w:rsidRPr="005522E3" w:rsidRDefault="005522E3" w:rsidP="005522E3">
      <w:pPr>
        <w:suppressAutoHyphens/>
        <w:spacing w:after="0" w:line="100" w:lineRule="atLeast"/>
        <w:jc w:val="center"/>
        <w:rPr>
          <w:rFonts w:ascii="Times New Roman" w:eastAsia="Times New Roman" w:hAnsi="Times New Roman" w:cs="Times New Roman"/>
          <w:b/>
          <w:bCs/>
          <w:kern w:val="22"/>
          <w:sz w:val="24"/>
          <w:szCs w:val="20"/>
          <w:lang w:eastAsia="ar-SA"/>
        </w:rPr>
      </w:pPr>
      <w:r w:rsidRPr="005522E3">
        <w:rPr>
          <w:rFonts w:ascii="Times New Roman" w:eastAsia="Times New Roman" w:hAnsi="Times New Roman" w:cs="Times New Roman"/>
          <w:b/>
          <w:bCs/>
          <w:kern w:val="22"/>
          <w:sz w:val="24"/>
          <w:szCs w:val="20"/>
          <w:lang w:eastAsia="ar-SA"/>
        </w:rPr>
        <w:t xml:space="preserve">SPECIĀLISTU SARAKSTS                                                                                          </w:t>
      </w:r>
    </w:p>
    <w:p w14:paraId="3A3460F3" w14:textId="77777777" w:rsidR="005522E3" w:rsidRPr="005522E3" w:rsidRDefault="005522E3" w:rsidP="005522E3">
      <w:pPr>
        <w:suppressAutoHyphens/>
        <w:spacing w:after="0" w:line="100" w:lineRule="atLeast"/>
        <w:jc w:val="center"/>
        <w:rPr>
          <w:rFonts w:ascii="Times New Roman" w:eastAsia="Times New Roman" w:hAnsi="Times New Roman" w:cs="Times New Roman"/>
          <w:b/>
          <w:bCs/>
          <w:kern w:val="22"/>
          <w:sz w:val="24"/>
          <w:szCs w:val="20"/>
          <w:lang w:eastAsia="ar-SA"/>
        </w:rPr>
      </w:pPr>
    </w:p>
    <w:p w14:paraId="06781F66" w14:textId="77777777" w:rsidR="005522E3" w:rsidRPr="005522E3" w:rsidRDefault="005522E3" w:rsidP="005522E3">
      <w:pPr>
        <w:suppressAutoHyphens/>
        <w:spacing w:after="0" w:line="100" w:lineRule="atLeast"/>
        <w:jc w:val="center"/>
        <w:rPr>
          <w:rFonts w:ascii="Times New Roman" w:eastAsia="Times New Roman" w:hAnsi="Times New Roman" w:cs="Times New Roman"/>
          <w:b/>
          <w:bCs/>
          <w:kern w:val="22"/>
          <w:sz w:val="24"/>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1"/>
        <w:gridCol w:w="1134"/>
        <w:gridCol w:w="1325"/>
        <w:gridCol w:w="1440"/>
        <w:gridCol w:w="2479"/>
      </w:tblGrid>
      <w:tr w:rsidR="005522E3" w:rsidRPr="005522E3" w14:paraId="1785E29C" w14:textId="77777777" w:rsidTr="004136E3">
        <w:trPr>
          <w:cantSplit/>
          <w:trHeight w:val="3654"/>
        </w:trPr>
        <w:tc>
          <w:tcPr>
            <w:tcW w:w="1838" w:type="dxa"/>
            <w:tcBorders>
              <w:top w:val="single" w:sz="4" w:space="0" w:color="auto"/>
              <w:left w:val="single" w:sz="4" w:space="0" w:color="auto"/>
              <w:bottom w:val="single" w:sz="4" w:space="0" w:color="auto"/>
              <w:right w:val="single" w:sz="4" w:space="0" w:color="auto"/>
            </w:tcBorders>
            <w:vAlign w:val="center"/>
          </w:tcPr>
          <w:p w14:paraId="49594CB8" w14:textId="77777777" w:rsidR="005522E3" w:rsidRPr="005522E3" w:rsidRDefault="005522E3" w:rsidP="005522E3">
            <w:pPr>
              <w:tabs>
                <w:tab w:val="left" w:pos="720"/>
                <w:tab w:val="center" w:pos="4153"/>
                <w:tab w:val="right" w:pos="8306"/>
              </w:tabs>
              <w:spacing w:after="0" w:line="240" w:lineRule="auto"/>
              <w:ind w:left="390" w:hanging="390"/>
              <w:jc w:val="center"/>
              <w:rPr>
                <w:rFonts w:ascii="Times New Roman" w:eastAsia="Times New Roman" w:hAnsi="Times New Roman" w:cs="Times New Roman"/>
                <w:sz w:val="20"/>
                <w:szCs w:val="20"/>
                <w:lang w:eastAsia="lv-LV"/>
              </w:rPr>
            </w:pPr>
            <w:r w:rsidRPr="005522E3">
              <w:rPr>
                <w:rFonts w:ascii="Times New Roman" w:eastAsia="Times New Roman" w:hAnsi="Times New Roman" w:cs="Times New Roman"/>
                <w:sz w:val="20"/>
                <w:szCs w:val="20"/>
                <w:lang w:eastAsia="lv-LV"/>
              </w:rPr>
              <w:t xml:space="preserve">Speciālists </w:t>
            </w:r>
          </w:p>
        </w:tc>
        <w:tc>
          <w:tcPr>
            <w:tcW w:w="851" w:type="dxa"/>
            <w:tcBorders>
              <w:top w:val="single" w:sz="4" w:space="0" w:color="auto"/>
              <w:left w:val="single" w:sz="4" w:space="0" w:color="auto"/>
              <w:bottom w:val="single" w:sz="4" w:space="0" w:color="auto"/>
              <w:right w:val="single" w:sz="4" w:space="0" w:color="auto"/>
            </w:tcBorders>
            <w:vAlign w:val="center"/>
          </w:tcPr>
          <w:p w14:paraId="01E0FF52"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5522E3">
              <w:rPr>
                <w:rFonts w:ascii="Times New Roman" w:eastAsia="Times New Roman" w:hAnsi="Times New Roman" w:cs="Times New Roman"/>
                <w:sz w:val="20"/>
                <w:szCs w:val="20"/>
                <w:lang w:eastAsia="lv-LV"/>
              </w:rPr>
              <w:t>Vārds un uzvārds</w:t>
            </w:r>
          </w:p>
        </w:tc>
        <w:tc>
          <w:tcPr>
            <w:tcW w:w="1134" w:type="dxa"/>
            <w:tcBorders>
              <w:top w:val="single" w:sz="4" w:space="0" w:color="auto"/>
              <w:left w:val="single" w:sz="4" w:space="0" w:color="auto"/>
              <w:bottom w:val="single" w:sz="4" w:space="0" w:color="auto"/>
              <w:right w:val="single" w:sz="4" w:space="0" w:color="auto"/>
            </w:tcBorders>
            <w:vAlign w:val="center"/>
          </w:tcPr>
          <w:p w14:paraId="2FAFA36A"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5522E3">
              <w:rPr>
                <w:rFonts w:ascii="Times New Roman" w:eastAsia="Times New Roman" w:hAnsi="Times New Roman" w:cs="Times New Roman"/>
                <w:sz w:val="20"/>
                <w:szCs w:val="20"/>
                <w:lang w:eastAsia="lv-LV"/>
              </w:rPr>
              <w:t xml:space="preserve">Sertifikāta numurs </w:t>
            </w:r>
          </w:p>
        </w:tc>
        <w:tc>
          <w:tcPr>
            <w:tcW w:w="1325" w:type="dxa"/>
            <w:tcBorders>
              <w:top w:val="single" w:sz="4" w:space="0" w:color="auto"/>
              <w:left w:val="single" w:sz="4" w:space="0" w:color="auto"/>
              <w:bottom w:val="single" w:sz="4" w:space="0" w:color="auto"/>
              <w:right w:val="single" w:sz="4" w:space="0" w:color="auto"/>
            </w:tcBorders>
            <w:vAlign w:val="center"/>
          </w:tcPr>
          <w:p w14:paraId="001CDCF3"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5522E3">
              <w:rPr>
                <w:rFonts w:ascii="Times New Roman" w:eastAsia="Times New Roman" w:hAnsi="Times New Roman" w:cs="Times New Roman"/>
                <w:sz w:val="20"/>
                <w:szCs w:val="20"/>
                <w:lang w:eastAsia="lv-LV"/>
              </w:rPr>
              <w:t>Izglītība atbilstoši Noteikumos noteiktajām prasībām</w:t>
            </w:r>
          </w:p>
        </w:tc>
        <w:tc>
          <w:tcPr>
            <w:tcW w:w="1440" w:type="dxa"/>
            <w:tcBorders>
              <w:top w:val="single" w:sz="4" w:space="0" w:color="auto"/>
              <w:left w:val="single" w:sz="4" w:space="0" w:color="auto"/>
              <w:bottom w:val="single" w:sz="4" w:space="0" w:color="auto"/>
              <w:right w:val="single" w:sz="4" w:space="0" w:color="auto"/>
            </w:tcBorders>
            <w:vAlign w:val="center"/>
          </w:tcPr>
          <w:p w14:paraId="6E550CAC"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5522E3">
              <w:rPr>
                <w:rFonts w:ascii="Times New Roman" w:eastAsia="Times New Roman" w:hAnsi="Times New Roman" w:cs="Times New Roman"/>
                <w:sz w:val="20"/>
                <w:szCs w:val="20"/>
                <w:lang w:eastAsia="lv-LV"/>
              </w:rPr>
              <w:t xml:space="preserve">Profesionālā pieredze atbilstoši Noteikumu prasībām  </w:t>
            </w:r>
          </w:p>
        </w:tc>
        <w:tc>
          <w:tcPr>
            <w:tcW w:w="2479" w:type="dxa"/>
            <w:tcBorders>
              <w:top w:val="single" w:sz="4" w:space="0" w:color="auto"/>
              <w:left w:val="single" w:sz="4" w:space="0" w:color="auto"/>
              <w:bottom w:val="single" w:sz="4" w:space="0" w:color="auto"/>
              <w:right w:val="single" w:sz="4" w:space="0" w:color="auto"/>
            </w:tcBorders>
            <w:vAlign w:val="center"/>
          </w:tcPr>
          <w:p w14:paraId="4FD41DBE"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5522E3">
              <w:rPr>
                <w:rFonts w:ascii="Times New Roman" w:eastAsia="Times New Roman" w:hAnsi="Times New Roman" w:cs="Times New Roman"/>
                <w:sz w:val="20"/>
                <w:szCs w:val="20"/>
                <w:lang w:eastAsia="lv-LV"/>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text" w:val="līgums"/>
                <w:attr w:name="baseform" w:val="līgums"/>
                <w:attr w:name="id" w:val="-1"/>
              </w:smartTagPr>
              <w:r w:rsidRPr="005522E3">
                <w:rPr>
                  <w:rFonts w:ascii="Times New Roman" w:eastAsia="Times New Roman" w:hAnsi="Times New Roman" w:cs="Times New Roman"/>
                  <w:sz w:val="20"/>
                  <w:szCs w:val="20"/>
                  <w:lang w:eastAsia="lv-LV"/>
                </w:rPr>
                <w:t>līgums</w:t>
              </w:r>
            </w:smartTag>
            <w:r w:rsidRPr="005522E3">
              <w:rPr>
                <w:rFonts w:ascii="Times New Roman" w:eastAsia="Times New Roman" w:hAnsi="Times New Roman" w:cs="Times New Roman"/>
                <w:sz w:val="20"/>
                <w:szCs w:val="20"/>
                <w:lang w:eastAsia="lv-LV"/>
              </w:rPr>
              <w:t xml:space="preserve"> tiks noslēgts, ja pretendentam tiks piešķirtas tiesības slēgt  līgumu (Norādīt personas statusu, nosaukumu un speciālista statusu)</w:t>
            </w:r>
          </w:p>
        </w:tc>
      </w:tr>
      <w:tr w:rsidR="005522E3" w:rsidRPr="005522E3" w14:paraId="6E3D2C16" w14:textId="77777777" w:rsidTr="004136E3">
        <w:trPr>
          <w:trHeight w:val="284"/>
        </w:trPr>
        <w:tc>
          <w:tcPr>
            <w:tcW w:w="1838" w:type="dxa"/>
            <w:tcBorders>
              <w:top w:val="single" w:sz="4" w:space="0" w:color="auto"/>
              <w:left w:val="single" w:sz="4" w:space="0" w:color="auto"/>
              <w:bottom w:val="single" w:sz="4" w:space="0" w:color="auto"/>
              <w:right w:val="single" w:sz="4" w:space="0" w:color="auto"/>
            </w:tcBorders>
            <w:vAlign w:val="center"/>
          </w:tcPr>
          <w:p w14:paraId="06533352" w14:textId="77777777" w:rsidR="005522E3" w:rsidRPr="005522E3" w:rsidRDefault="005522E3" w:rsidP="005522E3">
            <w:pPr>
              <w:tabs>
                <w:tab w:val="left" w:pos="720"/>
                <w:tab w:val="center" w:pos="4153"/>
                <w:tab w:val="right" w:pos="8306"/>
              </w:tabs>
              <w:spacing w:after="0" w:line="240" w:lineRule="auto"/>
              <w:rPr>
                <w:rFonts w:ascii="Times New Roman" w:eastAsia="Times New Roman" w:hAnsi="Times New Roman" w:cs="Times New Roman"/>
                <w:b/>
                <w:sz w:val="24"/>
                <w:szCs w:val="24"/>
                <w:highlight w:val="yellow"/>
                <w:lang w:eastAsia="lv-LV"/>
              </w:rPr>
            </w:pPr>
            <w:r w:rsidRPr="005522E3">
              <w:rPr>
                <w:rFonts w:ascii="Times New Roman" w:eastAsia="Times New Roman" w:hAnsi="Times New Roman" w:cs="Times New Roman"/>
                <w:b/>
                <w:sz w:val="24"/>
                <w:szCs w:val="24"/>
                <w:lang w:eastAsia="lv-LV"/>
              </w:rPr>
              <w:t xml:space="preserve">Autoruzraugs </w:t>
            </w:r>
          </w:p>
        </w:tc>
        <w:tc>
          <w:tcPr>
            <w:tcW w:w="851" w:type="dxa"/>
            <w:tcBorders>
              <w:top w:val="single" w:sz="4" w:space="0" w:color="auto"/>
              <w:left w:val="single" w:sz="4" w:space="0" w:color="auto"/>
              <w:bottom w:val="single" w:sz="4" w:space="0" w:color="auto"/>
              <w:right w:val="single" w:sz="4" w:space="0" w:color="auto"/>
            </w:tcBorders>
            <w:vAlign w:val="center"/>
          </w:tcPr>
          <w:p w14:paraId="40E4908E"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5522E3">
              <w:rPr>
                <w:rFonts w:ascii="Times New Roman" w:eastAsia="Times New Roman" w:hAnsi="Times New Roman" w:cs="Times New Roman"/>
                <w:sz w:val="24"/>
                <w:szCs w:val="24"/>
                <w:highlight w:val="lightGray"/>
                <w:lang w:eastAsia="lv-LV"/>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1B8A612B"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5522E3">
              <w:rPr>
                <w:rFonts w:ascii="Times New Roman" w:eastAsia="Times New Roman" w:hAnsi="Times New Roman" w:cs="Times New Roman"/>
                <w:sz w:val="24"/>
                <w:szCs w:val="24"/>
                <w:highlight w:val="lightGray"/>
                <w:lang w:eastAsia="lv-LV"/>
              </w:rPr>
              <w:t>&lt;…&gt;</w:t>
            </w:r>
          </w:p>
        </w:tc>
        <w:tc>
          <w:tcPr>
            <w:tcW w:w="1325" w:type="dxa"/>
            <w:tcBorders>
              <w:top w:val="single" w:sz="4" w:space="0" w:color="auto"/>
              <w:left w:val="single" w:sz="4" w:space="0" w:color="auto"/>
              <w:bottom w:val="single" w:sz="4" w:space="0" w:color="auto"/>
              <w:right w:val="single" w:sz="4" w:space="0" w:color="auto"/>
            </w:tcBorders>
          </w:tcPr>
          <w:p w14:paraId="26BE7056"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4"/>
                <w:szCs w:val="24"/>
                <w:highlight w:val="lightGray"/>
                <w:lang w:eastAsia="lv-LV"/>
              </w:rPr>
            </w:pPr>
          </w:p>
          <w:p w14:paraId="72E8522E"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5522E3">
              <w:rPr>
                <w:rFonts w:ascii="Times New Roman" w:eastAsia="Times New Roman" w:hAnsi="Times New Roman" w:cs="Times New Roman"/>
                <w:sz w:val="24"/>
                <w:szCs w:val="24"/>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vAlign w:val="center"/>
          </w:tcPr>
          <w:p w14:paraId="55A59EBA"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5522E3">
              <w:rPr>
                <w:rFonts w:ascii="Times New Roman" w:eastAsia="Times New Roman" w:hAnsi="Times New Roman" w:cs="Times New Roman"/>
                <w:sz w:val="24"/>
                <w:szCs w:val="24"/>
                <w:highlight w:val="lightGray"/>
                <w:lang w:eastAsia="lv-LV"/>
              </w:rPr>
              <w:t>&lt;…&gt;</w:t>
            </w:r>
          </w:p>
        </w:tc>
        <w:tc>
          <w:tcPr>
            <w:tcW w:w="2479" w:type="dxa"/>
            <w:tcBorders>
              <w:top w:val="single" w:sz="4" w:space="0" w:color="auto"/>
              <w:left w:val="single" w:sz="4" w:space="0" w:color="auto"/>
              <w:bottom w:val="single" w:sz="4" w:space="0" w:color="auto"/>
              <w:right w:val="single" w:sz="4" w:space="0" w:color="auto"/>
            </w:tcBorders>
            <w:vAlign w:val="center"/>
          </w:tcPr>
          <w:p w14:paraId="4DC734B0" w14:textId="77777777" w:rsidR="005522E3" w:rsidRPr="005522E3" w:rsidRDefault="005522E3" w:rsidP="005522E3">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5522E3">
              <w:rPr>
                <w:rFonts w:ascii="Times New Roman" w:eastAsia="Times New Roman" w:hAnsi="Times New Roman" w:cs="Times New Roman"/>
                <w:sz w:val="24"/>
                <w:szCs w:val="24"/>
                <w:highlight w:val="lightGray"/>
                <w:lang w:eastAsia="lv-LV"/>
              </w:rPr>
              <w:t>&lt;…&gt;</w:t>
            </w:r>
          </w:p>
        </w:tc>
      </w:tr>
    </w:tbl>
    <w:p w14:paraId="3BD13444" w14:textId="77777777" w:rsidR="005522E3" w:rsidRPr="005522E3" w:rsidRDefault="005522E3" w:rsidP="005522E3">
      <w:pPr>
        <w:suppressAutoHyphens/>
        <w:spacing w:after="0" w:line="100" w:lineRule="atLeast"/>
        <w:jc w:val="center"/>
        <w:rPr>
          <w:rFonts w:ascii="Times New Roman" w:eastAsia="Times New Roman" w:hAnsi="Times New Roman" w:cs="Times New Roman"/>
          <w:b/>
          <w:bCs/>
          <w:kern w:val="22"/>
          <w:sz w:val="24"/>
          <w:szCs w:val="20"/>
          <w:lang w:eastAsia="ar-SA"/>
        </w:rPr>
      </w:pPr>
    </w:p>
    <w:p w14:paraId="63CEDA4F" w14:textId="77777777" w:rsidR="005522E3" w:rsidRPr="005522E3" w:rsidRDefault="005522E3" w:rsidP="004136E3">
      <w:pPr>
        <w:suppressAutoHyphens/>
        <w:spacing w:after="0" w:line="100" w:lineRule="atLeast"/>
        <w:rPr>
          <w:rFonts w:ascii="Times New Roman" w:eastAsia="Times New Roman" w:hAnsi="Times New Roman" w:cs="Times New Roman"/>
          <w:b/>
          <w:bCs/>
          <w:kern w:val="22"/>
          <w:sz w:val="24"/>
          <w:szCs w:val="20"/>
          <w:lang w:eastAsia="ar-SA"/>
        </w:rPr>
      </w:pPr>
      <w:r w:rsidRPr="005522E3">
        <w:rPr>
          <w:rFonts w:ascii="Times New Roman" w:eastAsia="Times New Roman" w:hAnsi="Times New Roman" w:cs="Times New Roman"/>
          <w:b/>
          <w:bCs/>
          <w:kern w:val="22"/>
          <w:sz w:val="24"/>
          <w:szCs w:val="20"/>
          <w:lang w:eastAsia="ar-SA"/>
        </w:rPr>
        <w:t xml:space="preserve">  </w:t>
      </w:r>
    </w:p>
    <w:p w14:paraId="1199FF17" w14:textId="77777777" w:rsidR="005522E3" w:rsidRPr="005522E3" w:rsidRDefault="005522E3" w:rsidP="004136E3">
      <w:pPr>
        <w:tabs>
          <w:tab w:val="left" w:pos="0"/>
        </w:tabs>
        <w:spacing w:after="0" w:line="240" w:lineRule="auto"/>
        <w:jc w:val="both"/>
        <w:rPr>
          <w:rFonts w:ascii="Times New Roman" w:eastAsia="Calibri" w:hAnsi="Times New Roman" w:cs="Times New Roman"/>
          <w:sz w:val="24"/>
          <w:szCs w:val="24"/>
          <w:u w:val="single"/>
          <w:lang w:eastAsia="x-none"/>
        </w:rPr>
      </w:pPr>
      <w:proofErr w:type="spellStart"/>
      <w:r w:rsidRPr="005522E3">
        <w:rPr>
          <w:rFonts w:ascii="Times New Roman" w:eastAsia="Calibri" w:hAnsi="Times New Roman" w:cs="Times New Roman"/>
          <w:sz w:val="24"/>
          <w:szCs w:val="24"/>
          <w:u w:val="single"/>
          <w:lang w:val="x-none" w:eastAsia="x-none"/>
        </w:rPr>
        <w:t>Pretendentam</w:t>
      </w:r>
      <w:proofErr w:type="spellEnd"/>
      <w:r w:rsidRPr="005522E3">
        <w:rPr>
          <w:rFonts w:ascii="Times New Roman" w:eastAsia="Calibri" w:hAnsi="Times New Roman" w:cs="Times New Roman"/>
          <w:sz w:val="24"/>
          <w:szCs w:val="24"/>
          <w:u w:val="single"/>
          <w:lang w:val="x-none" w:eastAsia="x-none"/>
        </w:rPr>
        <w:t xml:space="preserve"> </w:t>
      </w:r>
      <w:proofErr w:type="spellStart"/>
      <w:r w:rsidRPr="005522E3">
        <w:rPr>
          <w:rFonts w:ascii="Times New Roman" w:eastAsia="Calibri" w:hAnsi="Times New Roman" w:cs="Times New Roman"/>
          <w:sz w:val="24"/>
          <w:szCs w:val="24"/>
          <w:u w:val="single"/>
          <w:lang w:val="x-none" w:eastAsia="x-none"/>
        </w:rPr>
        <w:t>ir</w:t>
      </w:r>
      <w:proofErr w:type="spellEnd"/>
      <w:r w:rsidRPr="005522E3">
        <w:rPr>
          <w:rFonts w:ascii="Times New Roman" w:eastAsia="Calibri" w:hAnsi="Times New Roman" w:cs="Times New Roman"/>
          <w:sz w:val="24"/>
          <w:szCs w:val="24"/>
          <w:u w:val="single"/>
          <w:lang w:val="x-none" w:eastAsia="x-none"/>
        </w:rPr>
        <w:t xml:space="preserve"> </w:t>
      </w:r>
      <w:proofErr w:type="spellStart"/>
      <w:r w:rsidRPr="005522E3">
        <w:rPr>
          <w:rFonts w:ascii="Times New Roman" w:eastAsia="Calibri" w:hAnsi="Times New Roman" w:cs="Times New Roman"/>
          <w:sz w:val="24"/>
          <w:szCs w:val="24"/>
          <w:u w:val="single"/>
          <w:lang w:val="x-none" w:eastAsia="x-none"/>
        </w:rPr>
        <w:t>jānorāda</w:t>
      </w:r>
      <w:proofErr w:type="spellEnd"/>
      <w:r w:rsidRPr="005522E3">
        <w:rPr>
          <w:rFonts w:ascii="Times New Roman" w:eastAsia="Calibri" w:hAnsi="Times New Roman" w:cs="Times New Roman"/>
          <w:sz w:val="24"/>
          <w:szCs w:val="24"/>
          <w:u w:val="single"/>
          <w:lang w:val="x-none" w:eastAsia="x-none"/>
        </w:rPr>
        <w:t xml:space="preserve"> </w:t>
      </w:r>
      <w:proofErr w:type="spellStart"/>
      <w:r w:rsidRPr="005522E3">
        <w:rPr>
          <w:rFonts w:ascii="Times New Roman" w:eastAsia="Calibri" w:hAnsi="Times New Roman" w:cs="Times New Roman"/>
          <w:sz w:val="24"/>
          <w:szCs w:val="24"/>
          <w:u w:val="single"/>
          <w:lang w:val="x-none" w:eastAsia="x-none"/>
        </w:rPr>
        <w:t>speciālista</w:t>
      </w:r>
      <w:proofErr w:type="spellEnd"/>
      <w:r w:rsidRPr="005522E3">
        <w:rPr>
          <w:rFonts w:ascii="Times New Roman" w:eastAsia="Calibri" w:hAnsi="Times New Roman" w:cs="Times New Roman"/>
          <w:sz w:val="24"/>
          <w:szCs w:val="24"/>
          <w:u w:val="single"/>
          <w:lang w:val="x-none" w:eastAsia="x-none"/>
        </w:rPr>
        <w:t xml:space="preserve">  </w:t>
      </w:r>
      <w:proofErr w:type="spellStart"/>
      <w:r w:rsidRPr="005522E3">
        <w:rPr>
          <w:rFonts w:ascii="Times New Roman" w:eastAsia="Calibri" w:hAnsi="Times New Roman" w:cs="Times New Roman"/>
          <w:sz w:val="24"/>
          <w:szCs w:val="24"/>
          <w:u w:val="single"/>
          <w:lang w:val="x-none" w:eastAsia="x-none"/>
        </w:rPr>
        <w:t>pieredze</w:t>
      </w:r>
      <w:proofErr w:type="spellEnd"/>
      <w:r w:rsidRPr="005522E3">
        <w:rPr>
          <w:rFonts w:ascii="Times New Roman" w:eastAsia="Calibri" w:hAnsi="Times New Roman" w:cs="Times New Roman"/>
          <w:sz w:val="24"/>
          <w:szCs w:val="24"/>
          <w:u w:val="single"/>
          <w:lang w:val="x-none" w:eastAsia="x-none"/>
        </w:rPr>
        <w:t xml:space="preserve"> par </w:t>
      </w:r>
      <w:proofErr w:type="spellStart"/>
      <w:r w:rsidRPr="005522E3">
        <w:rPr>
          <w:rFonts w:ascii="Times New Roman" w:eastAsia="Calibri" w:hAnsi="Times New Roman" w:cs="Times New Roman"/>
          <w:sz w:val="24"/>
          <w:szCs w:val="24"/>
          <w:u w:val="single"/>
          <w:lang w:val="x-none" w:eastAsia="x-none"/>
        </w:rPr>
        <w:t>veiktajiem</w:t>
      </w:r>
      <w:proofErr w:type="spellEnd"/>
      <w:r w:rsidRPr="005522E3">
        <w:rPr>
          <w:rFonts w:ascii="Times New Roman" w:eastAsia="Calibri" w:hAnsi="Times New Roman" w:cs="Times New Roman"/>
          <w:sz w:val="24"/>
          <w:szCs w:val="24"/>
          <w:u w:val="single"/>
          <w:lang w:val="x-none" w:eastAsia="x-none"/>
        </w:rPr>
        <w:t xml:space="preserve"> </w:t>
      </w:r>
      <w:r w:rsidRPr="005522E3">
        <w:rPr>
          <w:rFonts w:ascii="Times New Roman" w:eastAsia="Calibri" w:hAnsi="Times New Roman" w:cs="Times New Roman"/>
          <w:sz w:val="24"/>
          <w:szCs w:val="24"/>
          <w:u w:val="single"/>
          <w:lang w:eastAsia="x-none"/>
        </w:rPr>
        <w:t>autoruzraudzība</w:t>
      </w:r>
      <w:r w:rsidR="004136E3">
        <w:rPr>
          <w:rFonts w:ascii="Times New Roman" w:eastAsia="Calibri" w:hAnsi="Times New Roman" w:cs="Times New Roman"/>
          <w:sz w:val="24"/>
          <w:szCs w:val="24"/>
          <w:u w:val="single"/>
          <w:lang w:eastAsia="x-none"/>
        </w:rPr>
        <w:t xml:space="preserve">s </w:t>
      </w:r>
      <w:r w:rsidRPr="005522E3">
        <w:rPr>
          <w:rFonts w:ascii="Times New Roman" w:eastAsia="Calibri" w:hAnsi="Times New Roman" w:cs="Times New Roman"/>
          <w:sz w:val="24"/>
          <w:szCs w:val="24"/>
          <w:u w:val="single"/>
          <w:lang w:eastAsia="x-none"/>
        </w:rPr>
        <w:t>pakalpojumiem</w:t>
      </w:r>
      <w:r w:rsidR="004136E3">
        <w:rPr>
          <w:rFonts w:ascii="Times New Roman" w:eastAsia="Calibri" w:hAnsi="Times New Roman" w:cs="Times New Roman"/>
          <w:sz w:val="24"/>
          <w:szCs w:val="24"/>
          <w:u w:val="single"/>
          <w:lang w:eastAsia="x-none"/>
        </w:rPr>
        <w:t>,</w:t>
      </w:r>
      <w:r w:rsidRPr="005522E3">
        <w:rPr>
          <w:rFonts w:ascii="Times New Roman" w:eastAsia="Calibri" w:hAnsi="Times New Roman" w:cs="Times New Roman"/>
          <w:sz w:val="24"/>
          <w:szCs w:val="24"/>
          <w:u w:val="single"/>
          <w:lang w:eastAsia="x-none"/>
        </w:rPr>
        <w:t xml:space="preserve"> </w:t>
      </w:r>
      <w:r w:rsidRPr="005522E3">
        <w:rPr>
          <w:rFonts w:ascii="Times New Roman" w:eastAsia="Calibri" w:hAnsi="Times New Roman" w:cs="Times New Roman"/>
          <w:sz w:val="24"/>
          <w:szCs w:val="24"/>
          <w:u w:val="single"/>
          <w:lang w:val="x-none" w:eastAsia="x-none"/>
        </w:rPr>
        <w:t xml:space="preserve">kas </w:t>
      </w:r>
      <w:proofErr w:type="spellStart"/>
      <w:r w:rsidRPr="005522E3">
        <w:rPr>
          <w:rFonts w:ascii="Times New Roman" w:eastAsia="Calibri" w:hAnsi="Times New Roman" w:cs="Times New Roman"/>
          <w:sz w:val="24"/>
          <w:szCs w:val="24"/>
          <w:u w:val="single"/>
          <w:lang w:val="x-none" w:eastAsia="x-none"/>
        </w:rPr>
        <w:t>apliecina</w:t>
      </w:r>
      <w:proofErr w:type="spellEnd"/>
      <w:r w:rsidRPr="005522E3">
        <w:rPr>
          <w:rFonts w:ascii="Times New Roman" w:eastAsia="Calibri" w:hAnsi="Times New Roman" w:cs="Times New Roman"/>
          <w:sz w:val="24"/>
          <w:szCs w:val="24"/>
          <w:u w:val="single"/>
          <w:lang w:val="x-none" w:eastAsia="x-none"/>
        </w:rPr>
        <w:t xml:space="preserve">  </w:t>
      </w:r>
      <w:proofErr w:type="spellStart"/>
      <w:r w:rsidRPr="005522E3">
        <w:rPr>
          <w:rFonts w:ascii="Times New Roman" w:eastAsia="Calibri" w:hAnsi="Times New Roman" w:cs="Times New Roman"/>
          <w:sz w:val="24"/>
          <w:szCs w:val="24"/>
          <w:u w:val="single"/>
          <w:lang w:val="x-none" w:eastAsia="x-none"/>
        </w:rPr>
        <w:t>tā</w:t>
      </w:r>
      <w:proofErr w:type="spellEnd"/>
      <w:r w:rsidRPr="005522E3">
        <w:rPr>
          <w:rFonts w:ascii="Times New Roman" w:eastAsia="Calibri" w:hAnsi="Times New Roman" w:cs="Times New Roman"/>
          <w:sz w:val="24"/>
          <w:szCs w:val="24"/>
          <w:u w:val="single"/>
          <w:lang w:val="x-none" w:eastAsia="x-none"/>
        </w:rPr>
        <w:t xml:space="preserve"> </w:t>
      </w:r>
      <w:proofErr w:type="spellStart"/>
      <w:r w:rsidRPr="005522E3">
        <w:rPr>
          <w:rFonts w:ascii="Times New Roman" w:eastAsia="Calibri" w:hAnsi="Times New Roman" w:cs="Times New Roman"/>
          <w:sz w:val="24"/>
          <w:szCs w:val="24"/>
          <w:u w:val="single"/>
          <w:lang w:val="x-none" w:eastAsia="x-none"/>
        </w:rPr>
        <w:t>atbilstību</w:t>
      </w:r>
      <w:proofErr w:type="spellEnd"/>
      <w:r w:rsidRPr="005522E3">
        <w:rPr>
          <w:rFonts w:ascii="Times New Roman" w:eastAsia="Calibri" w:hAnsi="Times New Roman" w:cs="Times New Roman"/>
          <w:sz w:val="24"/>
          <w:szCs w:val="24"/>
          <w:u w:val="single"/>
          <w:lang w:val="x-none" w:eastAsia="x-none"/>
        </w:rPr>
        <w:t xml:space="preserve"> </w:t>
      </w:r>
      <w:r w:rsidRPr="005522E3">
        <w:rPr>
          <w:rFonts w:ascii="Times New Roman" w:eastAsia="Calibri" w:hAnsi="Times New Roman" w:cs="Times New Roman"/>
          <w:sz w:val="24"/>
          <w:szCs w:val="24"/>
          <w:u w:val="single"/>
          <w:lang w:eastAsia="x-none"/>
        </w:rPr>
        <w:t xml:space="preserve"> Noteikumu 6 .punktā </w:t>
      </w:r>
      <w:proofErr w:type="spellStart"/>
      <w:r w:rsidRPr="005522E3">
        <w:rPr>
          <w:rFonts w:ascii="Times New Roman" w:eastAsia="Calibri" w:hAnsi="Times New Roman" w:cs="Times New Roman"/>
          <w:sz w:val="24"/>
          <w:szCs w:val="24"/>
          <w:u w:val="single"/>
          <w:lang w:val="x-none" w:eastAsia="x-none"/>
        </w:rPr>
        <w:t>izvirzītajām</w:t>
      </w:r>
      <w:proofErr w:type="spellEnd"/>
      <w:r w:rsidRPr="005522E3">
        <w:rPr>
          <w:rFonts w:ascii="Times New Roman" w:eastAsia="Calibri" w:hAnsi="Times New Roman" w:cs="Times New Roman"/>
          <w:sz w:val="24"/>
          <w:szCs w:val="24"/>
          <w:u w:val="single"/>
          <w:lang w:val="x-none" w:eastAsia="x-none"/>
        </w:rPr>
        <w:t xml:space="preserve"> </w:t>
      </w:r>
      <w:r w:rsidR="004136E3">
        <w:rPr>
          <w:rFonts w:ascii="Times New Roman" w:eastAsia="Calibri" w:hAnsi="Times New Roman" w:cs="Times New Roman"/>
          <w:sz w:val="24"/>
          <w:szCs w:val="24"/>
          <w:u w:val="single"/>
          <w:lang w:eastAsia="x-none"/>
        </w:rPr>
        <w:t xml:space="preserve"> </w:t>
      </w:r>
      <w:proofErr w:type="spellStart"/>
      <w:r w:rsidRPr="005522E3">
        <w:rPr>
          <w:rFonts w:ascii="Times New Roman" w:eastAsia="Calibri" w:hAnsi="Times New Roman" w:cs="Times New Roman"/>
          <w:sz w:val="24"/>
          <w:szCs w:val="24"/>
          <w:u w:val="single"/>
          <w:lang w:val="x-none" w:eastAsia="x-none"/>
        </w:rPr>
        <w:t>prasībām</w:t>
      </w:r>
      <w:proofErr w:type="spellEnd"/>
      <w:r w:rsidRPr="005522E3">
        <w:rPr>
          <w:rFonts w:ascii="Times New Roman" w:eastAsia="Calibri" w:hAnsi="Times New Roman" w:cs="Times New Roman"/>
          <w:sz w:val="24"/>
          <w:szCs w:val="24"/>
          <w:u w:val="single"/>
          <w:lang w:val="x-none" w:eastAsia="x-none"/>
        </w:rPr>
        <w:t>.</w:t>
      </w:r>
    </w:p>
    <w:p w14:paraId="5BDBC888" w14:textId="77777777" w:rsidR="005522E3" w:rsidRPr="005522E3" w:rsidRDefault="005522E3" w:rsidP="005522E3">
      <w:pPr>
        <w:spacing w:after="0" w:line="240" w:lineRule="auto"/>
        <w:ind w:left="851" w:hanging="851"/>
        <w:rPr>
          <w:rFonts w:ascii="Times New Roman" w:eastAsia="Calibri" w:hAnsi="Times New Roman" w:cs="Times New Roman"/>
          <w:b/>
          <w:sz w:val="24"/>
          <w:szCs w:val="24"/>
          <w:u w:val="single"/>
          <w:lang w:val="x-none" w:eastAsia="x-none"/>
        </w:rPr>
      </w:pPr>
    </w:p>
    <w:p w14:paraId="19A8E592" w14:textId="77777777" w:rsidR="005522E3" w:rsidRPr="005522E3" w:rsidRDefault="005522E3" w:rsidP="005522E3">
      <w:pPr>
        <w:suppressAutoHyphens/>
        <w:spacing w:after="0" w:line="240" w:lineRule="auto"/>
        <w:jc w:val="right"/>
        <w:rPr>
          <w:rFonts w:ascii="Times New Roman" w:eastAsia="Times New Roman" w:hAnsi="Times New Roman"/>
          <w:b/>
          <w:sz w:val="24"/>
          <w:szCs w:val="24"/>
        </w:rPr>
      </w:pPr>
    </w:p>
    <w:p w14:paraId="7F7BD58C" w14:textId="77777777" w:rsidR="005522E3" w:rsidRPr="005522E3" w:rsidRDefault="005522E3" w:rsidP="005522E3">
      <w:pPr>
        <w:suppressAutoHyphens/>
        <w:spacing w:after="0" w:line="240" w:lineRule="auto"/>
        <w:jc w:val="right"/>
        <w:rPr>
          <w:rFonts w:ascii="Times New Roman" w:eastAsia="Times New Roman" w:hAnsi="Times New Roman"/>
          <w:b/>
          <w:sz w:val="24"/>
          <w:szCs w:val="24"/>
        </w:rPr>
      </w:pPr>
    </w:p>
    <w:p w14:paraId="4CBC4EF3" w14:textId="77777777" w:rsidR="005522E3" w:rsidRPr="005522E3" w:rsidRDefault="005522E3" w:rsidP="005522E3">
      <w:pPr>
        <w:suppressAutoHyphens/>
        <w:spacing w:after="0" w:line="240" w:lineRule="auto"/>
        <w:jc w:val="right"/>
        <w:rPr>
          <w:rFonts w:ascii="Times New Roman" w:eastAsia="Times New Roman" w:hAnsi="Times New Roman"/>
          <w:b/>
          <w:sz w:val="24"/>
          <w:szCs w:val="24"/>
        </w:rPr>
      </w:pPr>
    </w:p>
    <w:tbl>
      <w:tblPr>
        <w:tblpPr w:leftFromText="180" w:rightFromText="180" w:vertAnchor="text" w:horzAnchor="margin" w:tblpY="-53"/>
        <w:tblW w:w="0" w:type="auto"/>
        <w:tblLook w:val="01E0" w:firstRow="1" w:lastRow="1" w:firstColumn="1" w:lastColumn="1" w:noHBand="0" w:noVBand="0"/>
      </w:tblPr>
      <w:tblGrid>
        <w:gridCol w:w="5823"/>
      </w:tblGrid>
      <w:tr w:rsidR="005522E3" w:rsidRPr="005522E3" w14:paraId="437E4292" w14:textId="77777777" w:rsidTr="00576B7B">
        <w:tc>
          <w:tcPr>
            <w:tcW w:w="0" w:type="auto"/>
          </w:tcPr>
          <w:p w14:paraId="6F2D9A1D" w14:textId="77777777" w:rsidR="005522E3" w:rsidRPr="005522E3" w:rsidRDefault="005522E3" w:rsidP="005522E3">
            <w:pPr>
              <w:rPr>
                <w:rFonts w:ascii="Times New Roman" w:hAnsi="Times New Roman" w:cs="Times New Roman"/>
                <w:highlight w:val="lightGray"/>
              </w:rPr>
            </w:pPr>
            <w:r w:rsidRPr="005522E3">
              <w:rPr>
                <w:rFonts w:ascii="Times New Roman" w:hAnsi="Times New Roman" w:cs="Times New Roman"/>
                <w:highlight w:val="lightGray"/>
              </w:rPr>
              <w:t>&lt;Paraksttiesīgās personas amata nosaukums, vārds un uzvārds&gt;</w:t>
            </w:r>
          </w:p>
        </w:tc>
      </w:tr>
      <w:tr w:rsidR="005522E3" w:rsidRPr="005522E3" w14:paraId="3CDE06F9" w14:textId="77777777" w:rsidTr="00576B7B">
        <w:tc>
          <w:tcPr>
            <w:tcW w:w="0" w:type="auto"/>
          </w:tcPr>
          <w:p w14:paraId="5DCCB494" w14:textId="77777777" w:rsidR="005522E3" w:rsidRPr="005522E3" w:rsidRDefault="005522E3" w:rsidP="005522E3">
            <w:pPr>
              <w:rPr>
                <w:rFonts w:ascii="Times New Roman" w:hAnsi="Times New Roman" w:cs="Times New Roman"/>
                <w:b/>
                <w:highlight w:val="lightGray"/>
              </w:rPr>
            </w:pPr>
            <w:r w:rsidRPr="005522E3">
              <w:rPr>
                <w:rFonts w:ascii="Times New Roman" w:hAnsi="Times New Roman" w:cs="Times New Roman"/>
                <w:b/>
                <w:highlight w:val="lightGray"/>
              </w:rPr>
              <w:t>&lt;Paraksttiesīgās personas paraksts&gt;</w:t>
            </w:r>
          </w:p>
          <w:p w14:paraId="11386DEE" w14:textId="77777777" w:rsidR="005522E3" w:rsidRPr="005522E3" w:rsidRDefault="005522E3" w:rsidP="005522E3">
            <w:pPr>
              <w:rPr>
                <w:rFonts w:ascii="Times New Roman" w:hAnsi="Times New Roman" w:cs="Times New Roman"/>
                <w:highlight w:val="lightGray"/>
              </w:rPr>
            </w:pPr>
            <w:r w:rsidRPr="005522E3">
              <w:rPr>
                <w:rFonts w:ascii="Times New Roman" w:hAnsi="Times New Roman" w:cs="Times New Roman"/>
                <w:highlight w:val="lightGray"/>
              </w:rPr>
              <w:t>Datums</w:t>
            </w:r>
          </w:p>
        </w:tc>
      </w:tr>
    </w:tbl>
    <w:p w14:paraId="2CBE4B2F" w14:textId="77777777" w:rsidR="005522E3" w:rsidRPr="005522E3" w:rsidRDefault="005522E3" w:rsidP="005522E3">
      <w:pPr>
        <w:suppressAutoHyphens/>
        <w:spacing w:after="0" w:line="240" w:lineRule="auto"/>
        <w:rPr>
          <w:rFonts w:ascii="Times New Roman" w:eastAsia="Times New Roman" w:hAnsi="Times New Roman"/>
          <w:b/>
          <w:sz w:val="24"/>
          <w:szCs w:val="24"/>
        </w:rPr>
      </w:pPr>
    </w:p>
    <w:p w14:paraId="1B5723EA" w14:textId="77777777" w:rsidR="005522E3" w:rsidRPr="005522E3" w:rsidRDefault="005522E3" w:rsidP="005522E3">
      <w:pPr>
        <w:suppressAutoHyphens/>
        <w:spacing w:after="0" w:line="240" w:lineRule="auto"/>
        <w:jc w:val="right"/>
        <w:rPr>
          <w:rFonts w:ascii="Times New Roman" w:eastAsia="Times New Roman" w:hAnsi="Times New Roman"/>
          <w:b/>
          <w:sz w:val="24"/>
          <w:szCs w:val="24"/>
        </w:rPr>
      </w:pPr>
    </w:p>
    <w:p w14:paraId="790999AD" w14:textId="77777777" w:rsidR="005522E3" w:rsidRPr="005522E3" w:rsidRDefault="005522E3" w:rsidP="005522E3">
      <w:pPr>
        <w:rPr>
          <w:rFonts w:ascii="Times New Roman" w:hAnsi="Times New Roman"/>
          <w:sz w:val="24"/>
        </w:rPr>
      </w:pPr>
    </w:p>
    <w:p w14:paraId="0059819B" w14:textId="77777777" w:rsidR="005522E3" w:rsidRPr="005522E3" w:rsidRDefault="005522E3" w:rsidP="005522E3">
      <w:pPr>
        <w:tabs>
          <w:tab w:val="num" w:pos="360"/>
        </w:tabs>
        <w:autoSpaceDE w:val="0"/>
        <w:autoSpaceDN w:val="0"/>
        <w:adjustRightInd w:val="0"/>
        <w:spacing w:line="276" w:lineRule="auto"/>
        <w:ind w:left="556"/>
        <w:jc w:val="right"/>
        <w:rPr>
          <w:rFonts w:ascii="Times New Roman" w:hAnsi="Times New Roman"/>
          <w:sz w:val="24"/>
        </w:rPr>
      </w:pPr>
    </w:p>
    <w:p w14:paraId="04CDBF40" w14:textId="77777777" w:rsidR="005522E3" w:rsidRDefault="005522E3" w:rsidP="00EC745E"/>
    <w:p w14:paraId="642EA69B" w14:textId="77777777" w:rsidR="0078017A" w:rsidRDefault="0078017A" w:rsidP="00EC745E"/>
    <w:p w14:paraId="6CBA84E6" w14:textId="77777777" w:rsidR="0078017A" w:rsidRDefault="0078017A" w:rsidP="00EC745E"/>
    <w:p w14:paraId="4A895787" w14:textId="77777777" w:rsidR="0078017A" w:rsidRDefault="0078017A" w:rsidP="00EC745E"/>
    <w:p w14:paraId="11EFA625" w14:textId="77777777" w:rsidR="0078017A" w:rsidRDefault="0078017A" w:rsidP="00EC745E"/>
    <w:p w14:paraId="31C59396" w14:textId="77777777" w:rsidR="0078017A" w:rsidRDefault="0078017A" w:rsidP="00EC745E"/>
    <w:p w14:paraId="03BBB989" w14:textId="77777777" w:rsidR="00303BFF" w:rsidRPr="00303BFF" w:rsidRDefault="00303BFF" w:rsidP="00303BFF">
      <w:pPr>
        <w:keepNext/>
        <w:keepLines/>
        <w:spacing w:before="40" w:after="0"/>
        <w:jc w:val="right"/>
        <w:outlineLvl w:val="1"/>
        <w:rPr>
          <w:rFonts w:ascii="Times New Roman" w:hAnsi="Times New Roman" w:cs="Times New Roman"/>
          <w:b/>
          <w:iCs/>
          <w:color w:val="000000" w:themeColor="text1"/>
          <w:sz w:val="24"/>
          <w:szCs w:val="24"/>
        </w:rPr>
      </w:pPr>
      <w:r w:rsidRPr="00303BFF">
        <w:rPr>
          <w:rFonts w:ascii="Times New Roman" w:hAnsi="Times New Roman" w:cs="Times New Roman"/>
          <w:b/>
          <w:iCs/>
          <w:color w:val="000000" w:themeColor="text1"/>
          <w:sz w:val="24"/>
          <w:szCs w:val="24"/>
        </w:rPr>
        <w:lastRenderedPageBreak/>
        <w:t>A</w:t>
      </w:r>
      <w:r w:rsidR="00262779">
        <w:rPr>
          <w:rFonts w:ascii="Times New Roman" w:hAnsi="Times New Roman" w:cs="Times New Roman"/>
          <w:b/>
          <w:iCs/>
          <w:color w:val="000000" w:themeColor="text1"/>
          <w:sz w:val="24"/>
          <w:szCs w:val="24"/>
        </w:rPr>
        <w:t>4</w:t>
      </w:r>
      <w:r w:rsidRPr="00303BFF">
        <w:rPr>
          <w:rFonts w:ascii="Times New Roman" w:hAnsi="Times New Roman" w:cs="Times New Roman"/>
          <w:b/>
          <w:iCs/>
          <w:color w:val="000000" w:themeColor="text1"/>
          <w:sz w:val="24"/>
          <w:szCs w:val="24"/>
        </w:rPr>
        <w:t xml:space="preserve"> pielikums </w:t>
      </w:r>
      <w:bookmarkStart w:id="48" w:name="_Toc477961411"/>
    </w:p>
    <w:p w14:paraId="53C980A7" w14:textId="77777777" w:rsidR="00303BFF" w:rsidRPr="00303BFF" w:rsidRDefault="00303BFF" w:rsidP="00303BFF">
      <w:pPr>
        <w:keepNext/>
        <w:keepLines/>
        <w:spacing w:before="40" w:after="0"/>
        <w:jc w:val="right"/>
        <w:outlineLvl w:val="1"/>
        <w:rPr>
          <w:rFonts w:ascii="Times New Roman" w:hAnsi="Times New Roman" w:cs="Times New Roman"/>
          <w:iCs/>
          <w:color w:val="000000" w:themeColor="text1"/>
          <w:sz w:val="24"/>
          <w:szCs w:val="24"/>
        </w:rPr>
      </w:pPr>
      <w:r w:rsidRPr="00303BFF">
        <w:rPr>
          <w:rFonts w:ascii="Times New Roman" w:hAnsi="Times New Roman" w:cs="Times New Roman"/>
          <w:b/>
          <w:iCs/>
          <w:color w:val="000000" w:themeColor="text1"/>
          <w:sz w:val="24"/>
          <w:szCs w:val="24"/>
        </w:rPr>
        <w:t xml:space="preserve"> </w:t>
      </w:r>
      <w:r w:rsidRPr="00303BFF">
        <w:rPr>
          <w:rFonts w:ascii="Times New Roman" w:hAnsi="Times New Roman" w:cs="Times New Roman"/>
          <w:iCs/>
          <w:color w:val="000000" w:themeColor="text1"/>
          <w:sz w:val="24"/>
          <w:szCs w:val="24"/>
        </w:rPr>
        <w:t>Apakšuzņēmējiem nododamo pakalpojumu  saraksta veidne</w:t>
      </w:r>
      <w:bookmarkEnd w:id="48"/>
      <w:r w:rsidRPr="00303BFF">
        <w:rPr>
          <w:rFonts w:ascii="Times New Roman" w:hAnsi="Times New Roman" w:cs="Times New Roman"/>
          <w:iCs/>
          <w:color w:val="000000" w:themeColor="text1"/>
          <w:sz w:val="24"/>
          <w:szCs w:val="24"/>
        </w:rPr>
        <w:t xml:space="preserve"> </w:t>
      </w:r>
    </w:p>
    <w:p w14:paraId="7459763C" w14:textId="77777777" w:rsidR="00303BFF" w:rsidRPr="00303BFF" w:rsidRDefault="00303BFF" w:rsidP="00303BFF">
      <w:pPr>
        <w:suppressAutoHyphens/>
        <w:spacing w:after="0" w:line="100" w:lineRule="atLeast"/>
        <w:jc w:val="right"/>
        <w:rPr>
          <w:rFonts w:ascii="Times New Roman" w:eastAsia="Times New Roman" w:hAnsi="Times New Roman" w:cs="Times New Roman"/>
          <w:b/>
          <w:bCs/>
          <w:color w:val="000000" w:themeColor="text1"/>
          <w:kern w:val="22"/>
          <w:sz w:val="24"/>
          <w:szCs w:val="20"/>
          <w:lang w:eastAsia="ar-SA"/>
        </w:rPr>
      </w:pPr>
    </w:p>
    <w:p w14:paraId="2719C765" w14:textId="77777777" w:rsidR="00303BFF" w:rsidRPr="00303BFF" w:rsidRDefault="00303BFF" w:rsidP="00303BFF">
      <w:pPr>
        <w:suppressAutoHyphens/>
        <w:spacing w:after="0" w:line="100" w:lineRule="atLeast"/>
        <w:jc w:val="right"/>
        <w:rPr>
          <w:rFonts w:ascii="Times New Roman" w:eastAsia="Times New Roman" w:hAnsi="Times New Roman" w:cs="Times New Roman"/>
          <w:b/>
          <w:bCs/>
          <w:color w:val="000000" w:themeColor="text1"/>
          <w:kern w:val="22"/>
          <w:sz w:val="24"/>
          <w:szCs w:val="20"/>
          <w:lang w:eastAsia="ar-SA"/>
        </w:rPr>
      </w:pPr>
    </w:p>
    <w:p w14:paraId="2303413D" w14:textId="77777777" w:rsidR="00303BFF" w:rsidRPr="00303BFF" w:rsidRDefault="00303BFF" w:rsidP="00303BFF">
      <w:pPr>
        <w:jc w:val="center"/>
        <w:rPr>
          <w:rFonts w:ascii="Times New Roman" w:hAnsi="Times New Roman" w:cs="Times New Roman"/>
          <w:b/>
          <w:color w:val="000000" w:themeColor="text1"/>
          <w:sz w:val="24"/>
          <w:szCs w:val="24"/>
        </w:rPr>
      </w:pPr>
      <w:r w:rsidRPr="00303BFF">
        <w:rPr>
          <w:rFonts w:ascii="Times New Roman" w:hAnsi="Times New Roman" w:cs="Times New Roman"/>
          <w:b/>
          <w:color w:val="000000" w:themeColor="text1"/>
          <w:sz w:val="24"/>
          <w:szCs w:val="24"/>
        </w:rPr>
        <w:t>AKŠUZŅĒMĒJIEM NODODAMO PAKALPOJUMU  SARAKSTS</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303BFF" w:rsidRPr="00303BFF" w14:paraId="5002C1BC" w14:textId="77777777" w:rsidTr="00576B7B">
        <w:trPr>
          <w:trHeight w:val="587"/>
        </w:trPr>
        <w:tc>
          <w:tcPr>
            <w:tcW w:w="2650" w:type="dxa"/>
            <w:vAlign w:val="center"/>
          </w:tcPr>
          <w:p w14:paraId="4EEA88F1" w14:textId="77777777" w:rsidR="00303BFF" w:rsidRPr="00303BFF" w:rsidRDefault="00303BFF" w:rsidP="00303BFF">
            <w:pPr>
              <w:spacing w:after="0" w:line="240" w:lineRule="auto"/>
              <w:ind w:left="249" w:hanging="249"/>
              <w:jc w:val="center"/>
              <w:outlineLvl w:val="4"/>
              <w:rPr>
                <w:rFonts w:ascii="Times New Roman" w:hAnsi="Times New Roman" w:cs="Times New Roman"/>
                <w:b/>
                <w:i/>
                <w:iCs/>
                <w:color w:val="000000" w:themeColor="text1"/>
                <w:lang w:eastAsia="en-US"/>
              </w:rPr>
            </w:pPr>
            <w:r w:rsidRPr="00303BFF">
              <w:rPr>
                <w:rFonts w:ascii="Times New Roman" w:hAnsi="Times New Roman" w:cs="Times New Roman"/>
                <w:b/>
                <w:i/>
                <w:iCs/>
                <w:color w:val="000000" w:themeColor="text1"/>
                <w:lang w:eastAsia="en-US"/>
              </w:rPr>
              <w:t>Apakšuzņēmēja nosaukums, reģistrācijas numurs, adrese un kontaktpersona</w:t>
            </w:r>
          </w:p>
        </w:tc>
        <w:tc>
          <w:tcPr>
            <w:tcW w:w="1721" w:type="dxa"/>
            <w:vAlign w:val="center"/>
          </w:tcPr>
          <w:p w14:paraId="16945FD8" w14:textId="77777777" w:rsidR="00303BFF" w:rsidRPr="00303BFF" w:rsidRDefault="00303BFF" w:rsidP="00303BFF">
            <w:pPr>
              <w:jc w:val="center"/>
              <w:rPr>
                <w:rFonts w:ascii="Times New Roman" w:hAnsi="Times New Roman" w:cs="Times New Roman"/>
                <w:b/>
                <w:bCs/>
                <w:i/>
                <w:color w:val="000000" w:themeColor="text1"/>
              </w:rPr>
            </w:pPr>
            <w:r w:rsidRPr="00303BFF">
              <w:rPr>
                <w:rFonts w:ascii="Times New Roman" w:hAnsi="Times New Roman" w:cs="Times New Roman"/>
                <w:b/>
                <w:bCs/>
                <w:i/>
                <w:color w:val="000000" w:themeColor="text1"/>
              </w:rPr>
              <w:t>Nododamā pakalpojuma  daļas  apjoms (% no apjoma )</w:t>
            </w:r>
          </w:p>
        </w:tc>
        <w:tc>
          <w:tcPr>
            <w:tcW w:w="5024" w:type="dxa"/>
            <w:vAlign w:val="center"/>
          </w:tcPr>
          <w:p w14:paraId="552D9039" w14:textId="77777777" w:rsidR="00303BFF" w:rsidRPr="00303BFF" w:rsidRDefault="00303BFF" w:rsidP="00303BFF">
            <w:pPr>
              <w:jc w:val="center"/>
              <w:rPr>
                <w:rFonts w:ascii="Times New Roman" w:hAnsi="Times New Roman" w:cs="Times New Roman"/>
                <w:b/>
                <w:i/>
                <w:color w:val="000000" w:themeColor="text1"/>
              </w:rPr>
            </w:pPr>
            <w:r w:rsidRPr="00303BFF">
              <w:rPr>
                <w:rFonts w:ascii="Times New Roman" w:hAnsi="Times New Roman" w:cs="Times New Roman"/>
                <w:b/>
                <w:i/>
                <w:color w:val="000000" w:themeColor="text1"/>
              </w:rPr>
              <w:t xml:space="preserve">Īss apakšuzņēmēja sniedzamās pakalpojuma   apraksts  </w:t>
            </w:r>
          </w:p>
        </w:tc>
      </w:tr>
      <w:tr w:rsidR="00303BFF" w:rsidRPr="00303BFF" w14:paraId="0F4219F1" w14:textId="77777777" w:rsidTr="00576B7B">
        <w:trPr>
          <w:trHeight w:val="294"/>
        </w:trPr>
        <w:tc>
          <w:tcPr>
            <w:tcW w:w="2650" w:type="dxa"/>
            <w:vAlign w:val="center"/>
          </w:tcPr>
          <w:p w14:paraId="14CF19C6" w14:textId="77777777" w:rsidR="00303BFF" w:rsidRPr="00303BFF" w:rsidRDefault="00303BFF" w:rsidP="00303BFF">
            <w:pPr>
              <w:jc w:val="center"/>
              <w:rPr>
                <w:rFonts w:ascii="Times New Roman" w:hAnsi="Times New Roman" w:cs="Times New Roman"/>
                <w:color w:val="000000" w:themeColor="text1"/>
                <w:highlight w:val="lightGray"/>
              </w:rPr>
            </w:pPr>
            <w:r w:rsidRPr="00303BFF">
              <w:rPr>
                <w:rFonts w:ascii="Times New Roman" w:hAnsi="Times New Roman" w:cs="Times New Roman"/>
                <w:color w:val="000000" w:themeColor="text1"/>
                <w:highlight w:val="lightGray"/>
              </w:rPr>
              <w:t>&lt;…&gt;</w:t>
            </w:r>
          </w:p>
        </w:tc>
        <w:tc>
          <w:tcPr>
            <w:tcW w:w="1721" w:type="dxa"/>
            <w:vAlign w:val="center"/>
          </w:tcPr>
          <w:p w14:paraId="681C778D" w14:textId="77777777" w:rsidR="00303BFF" w:rsidRPr="00303BFF" w:rsidRDefault="00303BFF" w:rsidP="00303BFF">
            <w:pPr>
              <w:jc w:val="center"/>
              <w:rPr>
                <w:rFonts w:ascii="Times New Roman" w:hAnsi="Times New Roman" w:cs="Times New Roman"/>
                <w:color w:val="000000" w:themeColor="text1"/>
                <w:highlight w:val="lightGray"/>
              </w:rPr>
            </w:pPr>
            <w:r w:rsidRPr="00303BFF">
              <w:rPr>
                <w:rFonts w:ascii="Times New Roman" w:hAnsi="Times New Roman" w:cs="Times New Roman"/>
                <w:color w:val="000000" w:themeColor="text1"/>
                <w:highlight w:val="lightGray"/>
              </w:rPr>
              <w:t>&lt;…&gt;</w:t>
            </w:r>
          </w:p>
        </w:tc>
        <w:tc>
          <w:tcPr>
            <w:tcW w:w="5024" w:type="dxa"/>
            <w:vAlign w:val="center"/>
          </w:tcPr>
          <w:p w14:paraId="27234606" w14:textId="77777777" w:rsidR="00303BFF" w:rsidRPr="00303BFF" w:rsidRDefault="00303BFF" w:rsidP="00303BFF">
            <w:pPr>
              <w:jc w:val="center"/>
              <w:rPr>
                <w:rFonts w:ascii="Times New Roman" w:hAnsi="Times New Roman" w:cs="Times New Roman"/>
                <w:color w:val="000000" w:themeColor="text1"/>
              </w:rPr>
            </w:pPr>
            <w:r w:rsidRPr="00303BFF">
              <w:rPr>
                <w:rFonts w:ascii="Times New Roman" w:hAnsi="Times New Roman" w:cs="Times New Roman"/>
                <w:color w:val="000000" w:themeColor="text1"/>
                <w:highlight w:val="lightGray"/>
              </w:rPr>
              <w:t>&lt;…&gt;</w:t>
            </w:r>
          </w:p>
        </w:tc>
      </w:tr>
      <w:tr w:rsidR="00303BFF" w:rsidRPr="00303BFF" w14:paraId="00A14CC4" w14:textId="77777777" w:rsidTr="00576B7B">
        <w:trPr>
          <w:trHeight w:val="294"/>
        </w:trPr>
        <w:tc>
          <w:tcPr>
            <w:tcW w:w="2650" w:type="dxa"/>
            <w:vAlign w:val="center"/>
          </w:tcPr>
          <w:p w14:paraId="75E9EA25" w14:textId="77777777" w:rsidR="00303BFF" w:rsidRPr="00303BFF" w:rsidRDefault="00303BFF" w:rsidP="00303BFF">
            <w:pPr>
              <w:jc w:val="center"/>
              <w:rPr>
                <w:rFonts w:ascii="Times New Roman" w:hAnsi="Times New Roman" w:cs="Times New Roman"/>
                <w:color w:val="000000" w:themeColor="text1"/>
                <w:highlight w:val="lightGray"/>
              </w:rPr>
            </w:pPr>
            <w:r w:rsidRPr="00303BFF">
              <w:rPr>
                <w:rFonts w:ascii="Times New Roman" w:hAnsi="Times New Roman" w:cs="Times New Roman"/>
                <w:color w:val="000000" w:themeColor="text1"/>
                <w:highlight w:val="lightGray"/>
              </w:rPr>
              <w:t>&lt;…&gt;</w:t>
            </w:r>
          </w:p>
        </w:tc>
        <w:tc>
          <w:tcPr>
            <w:tcW w:w="1721" w:type="dxa"/>
            <w:vAlign w:val="center"/>
          </w:tcPr>
          <w:p w14:paraId="29C8851B" w14:textId="77777777" w:rsidR="00303BFF" w:rsidRPr="00303BFF" w:rsidRDefault="00303BFF" w:rsidP="00303BFF">
            <w:pPr>
              <w:jc w:val="center"/>
              <w:rPr>
                <w:rFonts w:ascii="Times New Roman" w:hAnsi="Times New Roman" w:cs="Times New Roman"/>
                <w:color w:val="000000" w:themeColor="text1"/>
                <w:highlight w:val="lightGray"/>
              </w:rPr>
            </w:pPr>
            <w:r w:rsidRPr="00303BFF">
              <w:rPr>
                <w:rFonts w:ascii="Times New Roman" w:hAnsi="Times New Roman" w:cs="Times New Roman"/>
                <w:color w:val="000000" w:themeColor="text1"/>
                <w:highlight w:val="lightGray"/>
              </w:rPr>
              <w:t>&lt;…&gt;</w:t>
            </w:r>
          </w:p>
        </w:tc>
        <w:tc>
          <w:tcPr>
            <w:tcW w:w="5024" w:type="dxa"/>
            <w:vAlign w:val="center"/>
          </w:tcPr>
          <w:p w14:paraId="0CA7136F" w14:textId="77777777" w:rsidR="00303BFF" w:rsidRPr="00303BFF" w:rsidRDefault="00303BFF" w:rsidP="00303BFF">
            <w:pPr>
              <w:jc w:val="center"/>
              <w:rPr>
                <w:rFonts w:ascii="Times New Roman" w:hAnsi="Times New Roman" w:cs="Times New Roman"/>
                <w:color w:val="000000" w:themeColor="text1"/>
              </w:rPr>
            </w:pPr>
            <w:r w:rsidRPr="00303BFF">
              <w:rPr>
                <w:rFonts w:ascii="Times New Roman" w:hAnsi="Times New Roman" w:cs="Times New Roman"/>
                <w:color w:val="000000" w:themeColor="text1"/>
                <w:highlight w:val="lightGray"/>
              </w:rPr>
              <w:t>&lt;…&gt;</w:t>
            </w:r>
          </w:p>
        </w:tc>
      </w:tr>
      <w:tr w:rsidR="00303BFF" w:rsidRPr="00303BFF" w14:paraId="41186B05" w14:textId="77777777" w:rsidTr="00576B7B">
        <w:trPr>
          <w:trHeight w:val="294"/>
        </w:trPr>
        <w:tc>
          <w:tcPr>
            <w:tcW w:w="2650" w:type="dxa"/>
            <w:vAlign w:val="center"/>
          </w:tcPr>
          <w:p w14:paraId="470A9A99" w14:textId="77777777" w:rsidR="00303BFF" w:rsidRPr="00303BFF" w:rsidRDefault="00303BFF" w:rsidP="00303BFF">
            <w:pPr>
              <w:jc w:val="center"/>
              <w:rPr>
                <w:rFonts w:ascii="Times New Roman" w:hAnsi="Times New Roman" w:cs="Times New Roman"/>
                <w:color w:val="000000" w:themeColor="text1"/>
                <w:highlight w:val="lightGray"/>
              </w:rPr>
            </w:pPr>
            <w:r w:rsidRPr="00303BFF">
              <w:rPr>
                <w:rFonts w:ascii="Times New Roman" w:hAnsi="Times New Roman" w:cs="Times New Roman"/>
                <w:color w:val="000000" w:themeColor="text1"/>
                <w:highlight w:val="lightGray"/>
              </w:rPr>
              <w:t>&lt;…&gt;</w:t>
            </w:r>
          </w:p>
        </w:tc>
        <w:tc>
          <w:tcPr>
            <w:tcW w:w="1721" w:type="dxa"/>
            <w:vAlign w:val="center"/>
          </w:tcPr>
          <w:p w14:paraId="7CD9BD8A" w14:textId="77777777" w:rsidR="00303BFF" w:rsidRPr="00303BFF" w:rsidRDefault="00303BFF" w:rsidP="00303BFF">
            <w:pPr>
              <w:jc w:val="center"/>
              <w:rPr>
                <w:rFonts w:ascii="Times New Roman" w:hAnsi="Times New Roman" w:cs="Times New Roman"/>
                <w:color w:val="000000" w:themeColor="text1"/>
                <w:highlight w:val="lightGray"/>
              </w:rPr>
            </w:pPr>
            <w:r w:rsidRPr="00303BFF">
              <w:rPr>
                <w:rFonts w:ascii="Times New Roman" w:hAnsi="Times New Roman" w:cs="Times New Roman"/>
                <w:color w:val="000000" w:themeColor="text1"/>
                <w:highlight w:val="lightGray"/>
              </w:rPr>
              <w:t>&lt;…&gt;</w:t>
            </w:r>
          </w:p>
        </w:tc>
        <w:tc>
          <w:tcPr>
            <w:tcW w:w="5024" w:type="dxa"/>
            <w:vAlign w:val="center"/>
          </w:tcPr>
          <w:p w14:paraId="48495A42" w14:textId="77777777" w:rsidR="00303BFF" w:rsidRPr="00303BFF" w:rsidRDefault="00303BFF" w:rsidP="00303BFF">
            <w:pPr>
              <w:jc w:val="center"/>
              <w:rPr>
                <w:rFonts w:ascii="Times New Roman" w:hAnsi="Times New Roman" w:cs="Times New Roman"/>
                <w:color w:val="000000" w:themeColor="text1"/>
              </w:rPr>
            </w:pPr>
            <w:r w:rsidRPr="00303BFF">
              <w:rPr>
                <w:rFonts w:ascii="Times New Roman" w:hAnsi="Times New Roman" w:cs="Times New Roman"/>
                <w:color w:val="000000" w:themeColor="text1"/>
                <w:highlight w:val="lightGray"/>
              </w:rPr>
              <w:t>&lt;…&gt;</w:t>
            </w:r>
          </w:p>
        </w:tc>
      </w:tr>
    </w:tbl>
    <w:p w14:paraId="60CE7EDF" w14:textId="77777777" w:rsidR="00303BFF" w:rsidRPr="00303BFF" w:rsidRDefault="00303BFF" w:rsidP="00303BFF">
      <w:pPr>
        <w:suppressAutoHyphens/>
        <w:spacing w:after="0" w:line="100" w:lineRule="atLeast"/>
        <w:rPr>
          <w:rFonts w:ascii="Times New Roman" w:eastAsia="Times New Roman" w:hAnsi="Times New Roman" w:cs="Times New Roman"/>
          <w:b/>
          <w:bCs/>
          <w:color w:val="000000" w:themeColor="text1"/>
          <w:kern w:val="22"/>
          <w:sz w:val="20"/>
          <w:szCs w:val="20"/>
          <w:lang w:eastAsia="ar-SA"/>
        </w:rPr>
      </w:pPr>
    </w:p>
    <w:p w14:paraId="6CE62BF7" w14:textId="77777777" w:rsidR="00303BFF" w:rsidRPr="00303BFF" w:rsidRDefault="00303BFF" w:rsidP="00303BFF">
      <w:pPr>
        <w:tabs>
          <w:tab w:val="left" w:pos="284"/>
        </w:tabs>
        <w:suppressAutoHyphens/>
        <w:spacing w:after="0" w:line="240" w:lineRule="auto"/>
        <w:jc w:val="both"/>
        <w:rPr>
          <w:rFonts w:ascii="Times New Roman" w:eastAsia="Times New Roman" w:hAnsi="Times New Roman" w:cs="Times New Roman"/>
          <w:b/>
          <w:bCs/>
          <w:color w:val="000000" w:themeColor="text1"/>
          <w:sz w:val="24"/>
          <w:szCs w:val="24"/>
        </w:rPr>
      </w:pPr>
      <w:r w:rsidRPr="00303BFF">
        <w:rPr>
          <w:rFonts w:ascii="Times New Roman" w:eastAsia="Times New Roman" w:hAnsi="Times New Roman" w:cs="Times New Roman"/>
          <w:color w:val="000000" w:themeColor="text1"/>
          <w:sz w:val="24"/>
          <w:szCs w:val="24"/>
        </w:rPr>
        <w:t>Pretendents  sarakstā  norāda:</w:t>
      </w:r>
    </w:p>
    <w:p w14:paraId="5531A5B4" w14:textId="77777777" w:rsidR="00303BFF" w:rsidRPr="00303BFF" w:rsidRDefault="00303BFF" w:rsidP="00303BFF">
      <w:pPr>
        <w:tabs>
          <w:tab w:val="left" w:pos="284"/>
        </w:tabs>
        <w:suppressAutoHyphens/>
        <w:spacing w:after="0" w:line="240" w:lineRule="auto"/>
        <w:ind w:left="1134" w:hanging="425"/>
        <w:jc w:val="both"/>
        <w:rPr>
          <w:rFonts w:ascii="Times New Roman" w:eastAsia="Times New Roman" w:hAnsi="Times New Roman" w:cs="Times New Roman"/>
          <w:color w:val="000000" w:themeColor="text1"/>
          <w:sz w:val="24"/>
          <w:szCs w:val="24"/>
        </w:rPr>
      </w:pPr>
      <w:r w:rsidRPr="00303BFF">
        <w:rPr>
          <w:rFonts w:ascii="Times New Roman" w:eastAsia="Times New Roman" w:hAnsi="Times New Roman" w:cs="Times New Roman"/>
          <w:color w:val="000000" w:themeColor="text1"/>
          <w:sz w:val="24"/>
          <w:szCs w:val="24"/>
        </w:rPr>
        <w:t>-     visus tos apakšuzņēmējus, kuru veicamo pakalpojumu vērtība ir 10 % (procenti) no līguma cenas  vai lielāka;</w:t>
      </w:r>
    </w:p>
    <w:p w14:paraId="6CAED7B5" w14:textId="77777777" w:rsidR="00303BFF" w:rsidRPr="00303BFF" w:rsidRDefault="00303BFF" w:rsidP="00303BFF">
      <w:pPr>
        <w:tabs>
          <w:tab w:val="left" w:pos="284"/>
        </w:tabs>
        <w:suppressAutoHyphens/>
        <w:spacing w:after="0" w:line="240" w:lineRule="auto"/>
        <w:ind w:left="1134" w:hanging="425"/>
        <w:jc w:val="both"/>
        <w:rPr>
          <w:rFonts w:ascii="Times New Roman" w:eastAsia="Times New Roman" w:hAnsi="Times New Roman" w:cs="Times New Roman"/>
          <w:b/>
          <w:bCs/>
          <w:color w:val="000000" w:themeColor="text1"/>
          <w:sz w:val="24"/>
          <w:szCs w:val="24"/>
        </w:rPr>
      </w:pPr>
      <w:r w:rsidRPr="00303BFF">
        <w:rPr>
          <w:rFonts w:ascii="Times New Roman" w:eastAsia="Times New Roman" w:hAnsi="Times New Roman" w:cs="Times New Roman"/>
          <w:color w:val="000000" w:themeColor="text1"/>
          <w:sz w:val="24"/>
          <w:szCs w:val="24"/>
        </w:rPr>
        <w:t>-    katram šādam apakšuzņēmējam izpildei nododamo  procentuālo  pakalpojumu līguma daļu</w:t>
      </w:r>
      <w:r w:rsidRPr="00303BFF">
        <w:rPr>
          <w:rFonts w:ascii="Times New Roman" w:eastAsia="Times New Roman" w:hAnsi="Times New Roman" w:cs="Times New Roman"/>
          <w:bCs/>
          <w:color w:val="000000" w:themeColor="text1"/>
          <w:sz w:val="24"/>
          <w:szCs w:val="24"/>
        </w:rPr>
        <w:t>.</w:t>
      </w:r>
    </w:p>
    <w:p w14:paraId="0A963B7C" w14:textId="77777777" w:rsidR="00303BFF" w:rsidRPr="00303BFF" w:rsidRDefault="00303BFF" w:rsidP="00303BFF">
      <w:pPr>
        <w:suppressAutoHyphens/>
        <w:spacing w:after="0" w:line="240" w:lineRule="auto"/>
        <w:jc w:val="right"/>
        <w:rPr>
          <w:rFonts w:ascii="Arial" w:eastAsia="Times New Roman" w:hAnsi="Arial"/>
          <w:b/>
          <w:color w:val="000000" w:themeColor="text1"/>
          <w:sz w:val="20"/>
          <w:szCs w:val="24"/>
        </w:rPr>
      </w:pPr>
    </w:p>
    <w:p w14:paraId="4074B9EC" w14:textId="77777777" w:rsidR="00303BFF" w:rsidRPr="00303BFF" w:rsidRDefault="00303BFF" w:rsidP="00303BFF">
      <w:pPr>
        <w:rPr>
          <w:color w:val="000000" w:themeColor="text1"/>
        </w:rPr>
      </w:pPr>
    </w:p>
    <w:tbl>
      <w:tblPr>
        <w:tblW w:w="0" w:type="auto"/>
        <w:tblLook w:val="01E0" w:firstRow="1" w:lastRow="1" w:firstColumn="1" w:lastColumn="1" w:noHBand="0" w:noVBand="0"/>
      </w:tblPr>
      <w:tblGrid>
        <w:gridCol w:w="5823"/>
      </w:tblGrid>
      <w:tr w:rsidR="00303BFF" w:rsidRPr="00303BFF" w14:paraId="70BDCF95" w14:textId="77777777" w:rsidTr="00576B7B">
        <w:tc>
          <w:tcPr>
            <w:tcW w:w="0" w:type="auto"/>
          </w:tcPr>
          <w:p w14:paraId="590D5D36" w14:textId="77777777" w:rsidR="00303BFF" w:rsidRPr="00303BFF" w:rsidRDefault="00303BFF" w:rsidP="00303BFF">
            <w:pPr>
              <w:rPr>
                <w:rFonts w:ascii="Times New Roman" w:hAnsi="Times New Roman" w:cs="Times New Roman"/>
                <w:color w:val="000000" w:themeColor="text1"/>
                <w:highlight w:val="lightGray"/>
              </w:rPr>
            </w:pPr>
            <w:r w:rsidRPr="00303BFF">
              <w:rPr>
                <w:rFonts w:ascii="Times New Roman" w:hAnsi="Times New Roman" w:cs="Times New Roman"/>
                <w:color w:val="000000" w:themeColor="text1"/>
                <w:highlight w:val="lightGray"/>
              </w:rPr>
              <w:t>&lt;Paraksttiesīgās personas amata nosaukums, vārds un uzvārds&gt;</w:t>
            </w:r>
          </w:p>
        </w:tc>
      </w:tr>
      <w:tr w:rsidR="00303BFF" w:rsidRPr="00303BFF" w14:paraId="4D4FF8E7" w14:textId="77777777" w:rsidTr="00576B7B">
        <w:tc>
          <w:tcPr>
            <w:tcW w:w="0" w:type="auto"/>
          </w:tcPr>
          <w:p w14:paraId="3CD187B5" w14:textId="77777777" w:rsidR="00303BFF" w:rsidRPr="00303BFF" w:rsidRDefault="00303BFF" w:rsidP="00303BFF">
            <w:pPr>
              <w:rPr>
                <w:rFonts w:ascii="Times New Roman" w:hAnsi="Times New Roman" w:cs="Times New Roman"/>
                <w:color w:val="000000" w:themeColor="text1"/>
                <w:highlight w:val="lightGray"/>
              </w:rPr>
            </w:pPr>
            <w:r w:rsidRPr="00303BFF">
              <w:rPr>
                <w:rFonts w:ascii="Times New Roman" w:hAnsi="Times New Roman" w:cs="Times New Roman"/>
                <w:color w:val="000000" w:themeColor="text1"/>
                <w:highlight w:val="lightGray"/>
              </w:rPr>
              <w:t>&lt;Paraksttiesīgās personas paraksts&gt;</w:t>
            </w:r>
          </w:p>
        </w:tc>
      </w:tr>
    </w:tbl>
    <w:p w14:paraId="100CA112" w14:textId="77777777" w:rsidR="00303BFF" w:rsidRDefault="00303BFF" w:rsidP="00303BFF">
      <w:pPr>
        <w:suppressAutoHyphens/>
        <w:spacing w:after="0" w:line="240" w:lineRule="auto"/>
        <w:rPr>
          <w:rFonts w:ascii="Arial" w:eastAsia="Times New Roman" w:hAnsi="Arial"/>
          <w:b/>
          <w:color w:val="000000" w:themeColor="text1"/>
          <w:sz w:val="20"/>
          <w:szCs w:val="24"/>
        </w:rPr>
      </w:pPr>
    </w:p>
    <w:p w14:paraId="4F8BD946"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431B32F0"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057DF93B"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4CCF1051"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3EB1E2FF"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495E15DF"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3979DF8F"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138238BC"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05C7383A"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46C4B7D3"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03CD00AF"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6A9FE3AF"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12EE8D90"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64B990BF"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3DF2DB82"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28DBE830"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17674ABD"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70AAEB35"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680E3315"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03CA9CF3"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0EF3D479" w14:textId="77777777" w:rsidR="007D22C2" w:rsidRDefault="007D22C2" w:rsidP="00303BFF">
      <w:pPr>
        <w:suppressAutoHyphens/>
        <w:spacing w:after="0" w:line="240" w:lineRule="auto"/>
        <w:rPr>
          <w:rFonts w:ascii="Arial" w:eastAsia="Times New Roman" w:hAnsi="Arial"/>
          <w:b/>
          <w:color w:val="000000" w:themeColor="text1"/>
          <w:sz w:val="20"/>
          <w:szCs w:val="24"/>
        </w:rPr>
      </w:pPr>
    </w:p>
    <w:p w14:paraId="3B2AD04B" w14:textId="77777777" w:rsidR="006E0104" w:rsidRDefault="006E0104" w:rsidP="00303BFF">
      <w:pPr>
        <w:suppressAutoHyphens/>
        <w:spacing w:after="0" w:line="240" w:lineRule="auto"/>
        <w:rPr>
          <w:rFonts w:ascii="Arial" w:eastAsia="Times New Roman" w:hAnsi="Arial"/>
          <w:b/>
          <w:color w:val="000000" w:themeColor="text1"/>
          <w:sz w:val="20"/>
          <w:szCs w:val="24"/>
        </w:rPr>
      </w:pPr>
    </w:p>
    <w:p w14:paraId="748598C5" w14:textId="77777777" w:rsidR="007D22C2" w:rsidRPr="007D22C2" w:rsidRDefault="007D22C2" w:rsidP="007D22C2">
      <w:pPr>
        <w:suppressAutoHyphens/>
        <w:spacing w:after="0" w:line="100" w:lineRule="atLeast"/>
        <w:jc w:val="right"/>
        <w:rPr>
          <w:rFonts w:ascii="Times New Roman" w:hAnsi="Times New Roman" w:cs="Times New Roman"/>
          <w:b/>
          <w:iCs/>
          <w:color w:val="000000"/>
          <w:sz w:val="24"/>
          <w:szCs w:val="24"/>
        </w:rPr>
      </w:pPr>
      <w:r w:rsidRPr="007D22C2">
        <w:rPr>
          <w:rFonts w:ascii="Times New Roman" w:hAnsi="Times New Roman" w:cs="Times New Roman"/>
          <w:b/>
          <w:iCs/>
          <w:color w:val="000000"/>
          <w:sz w:val="24"/>
          <w:szCs w:val="24"/>
        </w:rPr>
        <w:lastRenderedPageBreak/>
        <w:t>A</w:t>
      </w:r>
      <w:r w:rsidR="00262779">
        <w:rPr>
          <w:rFonts w:ascii="Times New Roman" w:hAnsi="Times New Roman" w:cs="Times New Roman"/>
          <w:b/>
          <w:iCs/>
          <w:color w:val="000000"/>
          <w:sz w:val="24"/>
          <w:szCs w:val="24"/>
        </w:rPr>
        <w:t>5</w:t>
      </w:r>
      <w:r w:rsidRPr="007D22C2">
        <w:rPr>
          <w:rFonts w:ascii="Times New Roman" w:hAnsi="Times New Roman" w:cs="Times New Roman"/>
          <w:b/>
          <w:iCs/>
          <w:color w:val="000000"/>
          <w:sz w:val="24"/>
          <w:szCs w:val="24"/>
        </w:rPr>
        <w:t xml:space="preserve">  pielikums</w:t>
      </w:r>
    </w:p>
    <w:p w14:paraId="4442C15E" w14:textId="77777777" w:rsidR="007D22C2" w:rsidRPr="007D22C2" w:rsidRDefault="007D22C2" w:rsidP="007D22C2">
      <w:pPr>
        <w:suppressAutoHyphens/>
        <w:spacing w:after="0" w:line="100" w:lineRule="atLeast"/>
        <w:jc w:val="right"/>
        <w:rPr>
          <w:sz w:val="24"/>
          <w:szCs w:val="24"/>
        </w:rPr>
      </w:pPr>
      <w:bookmarkStart w:id="49" w:name="_Toc280014917"/>
      <w:r w:rsidRPr="007D22C2">
        <w:rPr>
          <w:rFonts w:ascii="Times New Roman" w:hAnsi="Times New Roman" w:cs="Times New Roman"/>
          <w:iCs/>
          <w:color w:val="000000"/>
          <w:sz w:val="24"/>
          <w:szCs w:val="24"/>
        </w:rPr>
        <w:t>Apakšuzņēmēja un personas</w:t>
      </w:r>
      <w:r>
        <w:rPr>
          <w:rFonts w:ascii="Times New Roman" w:hAnsi="Times New Roman" w:cs="Times New Roman"/>
          <w:iCs/>
          <w:color w:val="000000"/>
          <w:sz w:val="24"/>
          <w:szCs w:val="24"/>
        </w:rPr>
        <w:t xml:space="preserve"> </w:t>
      </w:r>
      <w:r w:rsidRPr="007D22C2">
        <w:rPr>
          <w:rFonts w:ascii="Times New Roman" w:hAnsi="Times New Roman" w:cs="Times New Roman"/>
          <w:iCs/>
          <w:color w:val="000000"/>
          <w:sz w:val="24"/>
          <w:szCs w:val="24"/>
        </w:rPr>
        <w:t xml:space="preserve">( fiziskas un/vai juridiskas) uz  kuras iespējām Pretendents balstās, apliecinājuma veidne  </w:t>
      </w:r>
      <w:bookmarkEnd w:id="49"/>
    </w:p>
    <w:p w14:paraId="5000FA1B" w14:textId="77777777" w:rsidR="007D22C2" w:rsidRPr="007D22C2" w:rsidRDefault="007D22C2" w:rsidP="007D22C2">
      <w:pPr>
        <w:suppressAutoHyphens/>
        <w:spacing w:after="0" w:line="100" w:lineRule="atLeast"/>
        <w:jc w:val="right"/>
        <w:rPr>
          <w:rFonts w:ascii="Times New Roman" w:eastAsia="Times New Roman" w:hAnsi="Times New Roman" w:cs="Times New Roman"/>
          <w:b/>
          <w:bCs/>
          <w:kern w:val="22"/>
          <w:sz w:val="24"/>
          <w:szCs w:val="20"/>
          <w:lang w:eastAsia="ar-SA"/>
        </w:rPr>
      </w:pPr>
    </w:p>
    <w:p w14:paraId="5087B82C" w14:textId="77777777" w:rsidR="007D22C2" w:rsidRPr="007D22C2" w:rsidRDefault="007D22C2" w:rsidP="007D22C2">
      <w:pPr>
        <w:suppressAutoHyphens/>
        <w:spacing w:after="0" w:line="100" w:lineRule="atLeast"/>
        <w:jc w:val="center"/>
        <w:rPr>
          <w:rFonts w:ascii="Times New Roman" w:eastAsia="Times New Roman" w:hAnsi="Times New Roman" w:cs="Times New Roman"/>
          <w:b/>
          <w:bCs/>
          <w:kern w:val="22"/>
          <w:sz w:val="24"/>
          <w:szCs w:val="20"/>
          <w:lang w:eastAsia="ar-SA"/>
        </w:rPr>
      </w:pPr>
    </w:p>
    <w:p w14:paraId="01B14C13" w14:textId="77777777" w:rsidR="007D22C2" w:rsidRDefault="007D22C2" w:rsidP="007D22C2">
      <w:pPr>
        <w:suppressAutoHyphens/>
        <w:spacing w:after="0" w:line="100" w:lineRule="atLeast"/>
        <w:jc w:val="center"/>
        <w:rPr>
          <w:rFonts w:ascii="Times New Roman" w:eastAsia="Times New Roman" w:hAnsi="Times New Roman" w:cs="Times New Roman"/>
          <w:b/>
          <w:bCs/>
          <w:kern w:val="22"/>
          <w:sz w:val="24"/>
          <w:szCs w:val="20"/>
          <w:lang w:eastAsia="ar-SA"/>
        </w:rPr>
      </w:pPr>
      <w:r w:rsidRPr="007D22C2">
        <w:rPr>
          <w:rFonts w:ascii="Times New Roman" w:eastAsia="Times New Roman" w:hAnsi="Times New Roman" w:cs="Times New Roman"/>
          <w:b/>
          <w:bCs/>
          <w:kern w:val="22"/>
          <w:sz w:val="24"/>
          <w:szCs w:val="20"/>
          <w:lang w:eastAsia="ar-SA"/>
        </w:rPr>
        <w:t xml:space="preserve">  APAKŠUZŅĒMĒJA UN PERSONAS  </w:t>
      </w:r>
    </w:p>
    <w:p w14:paraId="09C03173" w14:textId="77777777" w:rsidR="007D22C2" w:rsidRDefault="007D22C2" w:rsidP="007D22C2">
      <w:pPr>
        <w:suppressAutoHyphens/>
        <w:spacing w:after="0" w:line="100" w:lineRule="atLeast"/>
        <w:jc w:val="center"/>
        <w:rPr>
          <w:rFonts w:ascii="Times New Roman" w:eastAsia="Times New Roman" w:hAnsi="Times New Roman" w:cs="Times New Roman"/>
          <w:b/>
          <w:bCs/>
          <w:kern w:val="22"/>
          <w:sz w:val="24"/>
          <w:szCs w:val="20"/>
          <w:lang w:eastAsia="ar-SA"/>
        </w:rPr>
      </w:pPr>
      <w:r w:rsidRPr="007D22C2">
        <w:rPr>
          <w:rFonts w:ascii="Times New Roman" w:eastAsia="Times New Roman" w:hAnsi="Times New Roman" w:cs="Times New Roman"/>
          <w:b/>
          <w:bCs/>
          <w:kern w:val="22"/>
          <w:sz w:val="24"/>
          <w:szCs w:val="20"/>
          <w:lang w:eastAsia="ar-SA"/>
        </w:rPr>
        <w:t xml:space="preserve">(fiziskas un/vai juridiskas)                                              </w:t>
      </w:r>
    </w:p>
    <w:p w14:paraId="2D35B344" w14:textId="77777777" w:rsidR="007D22C2" w:rsidRPr="007D22C2" w:rsidRDefault="007D22C2" w:rsidP="007D22C2">
      <w:pPr>
        <w:suppressAutoHyphens/>
        <w:spacing w:after="0" w:line="100" w:lineRule="atLeast"/>
        <w:jc w:val="center"/>
        <w:rPr>
          <w:rFonts w:ascii="Times New Roman" w:eastAsia="Times New Roman" w:hAnsi="Times New Roman" w:cs="Times New Roman"/>
          <w:b/>
          <w:bCs/>
          <w:kern w:val="22"/>
          <w:sz w:val="24"/>
          <w:szCs w:val="20"/>
          <w:lang w:eastAsia="ar-SA"/>
        </w:rPr>
      </w:pPr>
      <w:r w:rsidRPr="007D22C2">
        <w:rPr>
          <w:rFonts w:ascii="Times New Roman" w:eastAsia="Times New Roman" w:hAnsi="Times New Roman" w:cs="Times New Roman"/>
          <w:b/>
          <w:bCs/>
          <w:kern w:val="22"/>
          <w:sz w:val="24"/>
          <w:szCs w:val="20"/>
          <w:lang w:eastAsia="ar-SA"/>
        </w:rPr>
        <w:t xml:space="preserve">UZ KURAS IESPĒJĀM PRETENDENTS BALSTĀS </w:t>
      </w:r>
    </w:p>
    <w:p w14:paraId="002B01CD" w14:textId="77777777" w:rsidR="007D22C2" w:rsidRPr="007D22C2" w:rsidRDefault="007D22C2" w:rsidP="007D22C2">
      <w:pPr>
        <w:suppressAutoHyphens/>
        <w:spacing w:after="0" w:line="100" w:lineRule="atLeast"/>
        <w:jc w:val="center"/>
        <w:rPr>
          <w:rFonts w:ascii="Times New Roman" w:eastAsia="Times New Roman" w:hAnsi="Times New Roman" w:cs="Times New Roman"/>
          <w:b/>
          <w:bCs/>
          <w:kern w:val="22"/>
          <w:sz w:val="24"/>
          <w:szCs w:val="20"/>
          <w:lang w:eastAsia="ar-SA"/>
        </w:rPr>
      </w:pPr>
      <w:r w:rsidRPr="007D22C2">
        <w:rPr>
          <w:rFonts w:ascii="Times New Roman" w:eastAsia="Times New Roman" w:hAnsi="Times New Roman" w:cs="Times New Roman"/>
          <w:b/>
          <w:bCs/>
          <w:kern w:val="22"/>
          <w:sz w:val="24"/>
          <w:szCs w:val="20"/>
          <w:lang w:eastAsia="ar-SA"/>
        </w:rPr>
        <w:t xml:space="preserve">APLIECINĀJUMS </w:t>
      </w:r>
    </w:p>
    <w:p w14:paraId="0CF0D25B" w14:textId="77777777" w:rsidR="007D22C2" w:rsidRPr="007D22C2" w:rsidRDefault="007D22C2" w:rsidP="007D22C2">
      <w:pPr>
        <w:suppressAutoHyphens/>
        <w:spacing w:after="0" w:line="100" w:lineRule="atLeast"/>
        <w:rPr>
          <w:rFonts w:ascii="Times New Roman" w:eastAsia="Times New Roman" w:hAnsi="Times New Roman" w:cs="Times New Roman"/>
          <w:b/>
          <w:bCs/>
          <w:kern w:val="22"/>
          <w:sz w:val="24"/>
          <w:szCs w:val="20"/>
          <w:lang w:eastAsia="ar-SA"/>
        </w:rPr>
      </w:pPr>
    </w:p>
    <w:p w14:paraId="0DC2A3B9" w14:textId="77777777" w:rsidR="007D22C2" w:rsidRPr="007D22C2" w:rsidRDefault="007D22C2" w:rsidP="007D22C2">
      <w:pPr>
        <w:suppressAutoHyphens/>
        <w:spacing w:after="0" w:line="240" w:lineRule="auto"/>
        <w:ind w:firstLine="720"/>
        <w:jc w:val="both"/>
        <w:rPr>
          <w:rFonts w:ascii="Times New Roman" w:eastAsia="Times New Roman" w:hAnsi="Times New Roman"/>
        </w:rPr>
      </w:pPr>
    </w:p>
    <w:p w14:paraId="7F0FB252" w14:textId="77777777" w:rsidR="007D22C2" w:rsidRPr="007D22C2" w:rsidRDefault="007D22C2" w:rsidP="007D22C2">
      <w:pPr>
        <w:suppressAutoHyphens/>
        <w:spacing w:after="0" w:line="240" w:lineRule="auto"/>
        <w:ind w:firstLine="720"/>
        <w:jc w:val="both"/>
        <w:rPr>
          <w:rFonts w:ascii="Times New Roman" w:eastAsia="Times New Roman" w:hAnsi="Times New Roman"/>
        </w:rPr>
      </w:pPr>
      <w:r w:rsidRPr="007D22C2">
        <w:rPr>
          <w:rFonts w:ascii="Times New Roman" w:eastAsia="Times New Roman" w:hAnsi="Times New Roman"/>
        </w:rPr>
        <w:t xml:space="preserve">Ar šo </w:t>
      </w:r>
      <w:r w:rsidRPr="007D22C2">
        <w:rPr>
          <w:rFonts w:ascii="Times New Roman" w:eastAsia="Times New Roman" w:hAnsi="Times New Roman"/>
          <w:highlight w:val="lightGray"/>
        </w:rPr>
        <w:t>&lt;Apakšuzņēmēja vai Personas (fiziskas un/vai juridiskas,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7D22C2">
        <w:rPr>
          <w:rFonts w:ascii="Times New Roman" w:eastAsia="Times New Roman" w:hAnsi="Times New Roman"/>
        </w:rPr>
        <w:t>:</w:t>
      </w:r>
    </w:p>
    <w:p w14:paraId="1838DCFE" w14:textId="77777777" w:rsidR="007D22C2" w:rsidRPr="007D22C2" w:rsidRDefault="007D22C2" w:rsidP="007D22C2">
      <w:pPr>
        <w:suppressAutoHyphens/>
        <w:spacing w:after="0" w:line="240" w:lineRule="auto"/>
        <w:rPr>
          <w:rFonts w:ascii="Times New Roman" w:eastAsia="Times New Roman" w:hAnsi="Times New Roman"/>
          <w:b/>
        </w:rPr>
      </w:pPr>
    </w:p>
    <w:p w14:paraId="5882B0A6" w14:textId="77777777" w:rsidR="007D22C2" w:rsidRPr="007D22C2" w:rsidRDefault="007D22C2" w:rsidP="000744DE">
      <w:pPr>
        <w:numPr>
          <w:ilvl w:val="0"/>
          <w:numId w:val="19"/>
        </w:numPr>
        <w:spacing w:after="0" w:line="240" w:lineRule="auto"/>
        <w:jc w:val="both"/>
        <w:rPr>
          <w:rFonts w:ascii="Times New Roman" w:eastAsia="Times New Roman" w:hAnsi="Times New Roman"/>
        </w:rPr>
      </w:pPr>
      <w:r w:rsidRPr="007D22C2">
        <w:rPr>
          <w:rFonts w:ascii="Times New Roman" w:eastAsia="Times New Roman" w:hAnsi="Times New Roman"/>
        </w:rPr>
        <w:t xml:space="preserve">apliecina, ka ir informēts par to, ka </w:t>
      </w:r>
      <w:r w:rsidRPr="007D22C2">
        <w:rPr>
          <w:rFonts w:ascii="Times New Roman" w:eastAsia="Times New Roman" w:hAnsi="Times New Roman"/>
          <w:highlight w:val="lightGray"/>
        </w:rPr>
        <w:t>&lt;Pretendenta nosaukums, reģistrācijas numurs un adrese&gt;</w:t>
      </w:r>
      <w:r w:rsidRPr="007D22C2">
        <w:rPr>
          <w:rFonts w:ascii="Times New Roman" w:eastAsia="Times New Roman" w:hAnsi="Times New Roman"/>
        </w:rPr>
        <w:t xml:space="preserve"> (turpmāk – Pretendents) iesniegs piedāvājumu </w:t>
      </w:r>
      <w:r w:rsidRPr="007D22C2">
        <w:rPr>
          <w:rFonts w:ascii="Times New Roman" w:eastAsia="Times New Roman" w:hAnsi="Times New Roman"/>
          <w:highlight w:val="lightGray"/>
        </w:rPr>
        <w:t>&lt;Pasūtītāja nosaukums, reģistrācijas numurs un adrese&gt;</w:t>
      </w:r>
      <w:r w:rsidRPr="007D22C2">
        <w:rPr>
          <w:rFonts w:ascii="Times New Roman" w:eastAsia="Times New Roman" w:hAnsi="Times New Roman"/>
        </w:rPr>
        <w:t xml:space="preserve"> (turpmāk – Pasūtītājs) organizētās tirgus izpētes „</w:t>
      </w:r>
      <w:r w:rsidRPr="007D22C2">
        <w:rPr>
          <w:rFonts w:ascii="Times New Roman" w:eastAsia="Times New Roman" w:hAnsi="Times New Roman"/>
          <w:highlight w:val="lightGray"/>
        </w:rPr>
        <w:t>&lt;Tirgus izpētes nosaukums&gt;</w:t>
      </w:r>
      <w:r w:rsidRPr="007D22C2">
        <w:rPr>
          <w:rFonts w:ascii="Times New Roman" w:eastAsia="Times New Roman" w:hAnsi="Times New Roman"/>
        </w:rPr>
        <w:t>” (id.Nr.</w:t>
      </w:r>
      <w:r w:rsidRPr="007D22C2">
        <w:rPr>
          <w:rFonts w:ascii="Times New Roman" w:eastAsia="Times New Roman" w:hAnsi="Times New Roman"/>
          <w:highlight w:val="lightGray"/>
        </w:rPr>
        <w:t>&lt; identifikācijas numurs&gt;</w:t>
      </w:r>
      <w:r w:rsidRPr="007D22C2">
        <w:rPr>
          <w:rFonts w:ascii="Times New Roman" w:eastAsia="Times New Roman" w:hAnsi="Times New Roman"/>
        </w:rPr>
        <w:t xml:space="preserve">) ietvaros; </w:t>
      </w:r>
    </w:p>
    <w:p w14:paraId="28BFA8DF" w14:textId="77777777" w:rsidR="007D22C2" w:rsidRPr="007D22C2" w:rsidRDefault="007D22C2" w:rsidP="007D22C2">
      <w:pPr>
        <w:suppressAutoHyphens/>
        <w:spacing w:after="0" w:line="240" w:lineRule="auto"/>
        <w:rPr>
          <w:rFonts w:ascii="Times New Roman" w:eastAsia="Times New Roman" w:hAnsi="Times New Roman"/>
          <w:b/>
        </w:rPr>
      </w:pPr>
    </w:p>
    <w:p w14:paraId="5BBE414F" w14:textId="77777777" w:rsidR="007D22C2" w:rsidRPr="007D22C2" w:rsidRDefault="007D22C2" w:rsidP="000744DE">
      <w:pPr>
        <w:numPr>
          <w:ilvl w:val="0"/>
          <w:numId w:val="19"/>
        </w:numPr>
        <w:spacing w:after="0" w:line="240" w:lineRule="auto"/>
        <w:jc w:val="both"/>
        <w:rPr>
          <w:rFonts w:ascii="Times New Roman" w:eastAsia="Times New Roman" w:hAnsi="Times New Roman"/>
        </w:rPr>
      </w:pPr>
      <w:r w:rsidRPr="007D22C2">
        <w:rPr>
          <w:rFonts w:ascii="Times New Roman" w:eastAsia="Times New Roman" w:hAnsi="Times New Roman"/>
        </w:rPr>
        <w:t xml:space="preserve">gadījumā, ja ar Pretendentu tiks noslēgts </w:t>
      </w:r>
      <w:smartTag w:uri="schemas-tilde-lv/tildestengine" w:element="veidnes">
        <w:smartTagPr>
          <w:attr w:name="text" w:val="līgums"/>
          <w:attr w:name="baseform" w:val="līgums"/>
          <w:attr w:name="id" w:val="-1"/>
        </w:smartTagPr>
        <w:r w:rsidRPr="007D22C2">
          <w:rPr>
            <w:rFonts w:ascii="Times New Roman" w:eastAsia="Times New Roman" w:hAnsi="Times New Roman"/>
          </w:rPr>
          <w:t>līgums</w:t>
        </w:r>
      </w:smartTag>
      <w:r w:rsidRPr="007D22C2">
        <w:rPr>
          <w:rFonts w:ascii="Times New Roman" w:eastAsia="Times New Roman" w:hAnsi="Times New Roman"/>
        </w:rPr>
        <w:t>, apņemas:</w:t>
      </w:r>
    </w:p>
    <w:p w14:paraId="2CDC6CC9" w14:textId="77777777" w:rsidR="007D22C2" w:rsidRPr="007D22C2" w:rsidRDefault="007D22C2" w:rsidP="007D22C2">
      <w:pPr>
        <w:suppressAutoHyphens/>
        <w:spacing w:after="0" w:line="240" w:lineRule="auto"/>
        <w:ind w:left="360"/>
        <w:jc w:val="both"/>
        <w:rPr>
          <w:rFonts w:ascii="Times New Roman" w:eastAsia="Times New Roman" w:hAnsi="Times New Roman"/>
        </w:rPr>
      </w:pPr>
      <w:r w:rsidRPr="007D22C2">
        <w:rPr>
          <w:rFonts w:ascii="Times New Roman" w:eastAsia="Times New Roman" w:hAnsi="Times New Roman"/>
        </w:rPr>
        <w:t>[veikt šādus pakalpojumus ]:</w:t>
      </w:r>
    </w:p>
    <w:p w14:paraId="1F4622E1" w14:textId="77777777" w:rsidR="007D22C2" w:rsidRPr="007D22C2" w:rsidRDefault="007D22C2" w:rsidP="007D22C2">
      <w:pPr>
        <w:suppressAutoHyphens/>
        <w:spacing w:after="0" w:line="240" w:lineRule="auto"/>
        <w:ind w:left="360"/>
        <w:jc w:val="both"/>
        <w:rPr>
          <w:rFonts w:ascii="Times New Roman" w:eastAsia="Times New Roman" w:hAnsi="Times New Roman"/>
        </w:rPr>
      </w:pPr>
      <w:r w:rsidRPr="007D22C2">
        <w:rPr>
          <w:rFonts w:ascii="Times New Roman" w:eastAsia="Times New Roman" w:hAnsi="Times New Roman"/>
        </w:rPr>
        <w:t>&lt;īss pakalpojumu apraksts atbilstoši Apakšuzņēmējiem nododamo Pakalpojuma daļu sarakstā norādītajam&gt;]</w:t>
      </w:r>
    </w:p>
    <w:p w14:paraId="60B4CCA1" w14:textId="77777777" w:rsidR="007D22C2" w:rsidRPr="007D22C2" w:rsidRDefault="007D22C2" w:rsidP="007D22C2">
      <w:pPr>
        <w:suppressAutoHyphens/>
        <w:spacing w:after="0" w:line="100" w:lineRule="atLeast"/>
        <w:ind w:left="360"/>
        <w:rPr>
          <w:rFonts w:ascii="Times New Roman" w:eastAsia="Times New Roman" w:hAnsi="Times New Roman" w:cs="Times New Roman"/>
          <w:bCs/>
          <w:kern w:val="22"/>
          <w:lang w:eastAsia="ar-SA"/>
        </w:rPr>
      </w:pPr>
      <w:r w:rsidRPr="007D22C2">
        <w:rPr>
          <w:rFonts w:ascii="Times New Roman" w:eastAsia="Times New Roman" w:hAnsi="Times New Roman" w:cs="Times New Roman"/>
          <w:bCs/>
          <w:kern w:val="22"/>
          <w:lang w:eastAsia="ar-SA"/>
        </w:rPr>
        <w:t>[un nodot Pretendentam šādus resursus:</w:t>
      </w:r>
    </w:p>
    <w:p w14:paraId="131B33DA" w14:textId="77777777" w:rsidR="007D22C2" w:rsidRPr="007D22C2" w:rsidRDefault="007D22C2" w:rsidP="007D22C2">
      <w:pPr>
        <w:suppressAutoHyphens/>
        <w:spacing w:after="0" w:line="100" w:lineRule="atLeast"/>
        <w:ind w:left="360"/>
        <w:jc w:val="both"/>
        <w:rPr>
          <w:rFonts w:ascii="Times New Roman" w:eastAsia="Times New Roman" w:hAnsi="Times New Roman" w:cs="Times New Roman"/>
          <w:bCs/>
          <w:kern w:val="22"/>
          <w:lang w:eastAsia="ar-SA"/>
        </w:rPr>
      </w:pPr>
      <w:r w:rsidRPr="007D22C2">
        <w:rPr>
          <w:rFonts w:ascii="Times New Roman" w:eastAsia="Times New Roman" w:hAnsi="Times New Roman" w:cs="Times New Roman"/>
          <w:bCs/>
          <w:kern w:val="22"/>
          <w:highlight w:val="lightGray"/>
          <w:lang w:eastAsia="ar-SA"/>
        </w:rPr>
        <w:t>&lt;īss Pretendentam nododamo resursu (speciālistu un/vai tehniskā aprīkojuma) apraksts</w:t>
      </w:r>
      <w:r w:rsidRPr="007D22C2">
        <w:rPr>
          <w:rFonts w:ascii="Times New Roman" w:eastAsia="Times New Roman" w:hAnsi="Times New Roman" w:cs="Times New Roman"/>
          <w:bCs/>
          <w:kern w:val="22"/>
          <w:lang w:eastAsia="ar-SA"/>
        </w:rPr>
        <w:t>&gt;].</w:t>
      </w:r>
    </w:p>
    <w:p w14:paraId="15A0F33C" w14:textId="77777777" w:rsidR="007D22C2" w:rsidRPr="007D22C2" w:rsidRDefault="007D22C2" w:rsidP="007D22C2">
      <w:pPr>
        <w:suppressAutoHyphens/>
        <w:spacing w:after="0" w:line="240" w:lineRule="auto"/>
        <w:ind w:left="1561"/>
        <w:rPr>
          <w:rFonts w:ascii="Arial" w:eastAsia="Times New Roman" w:hAnsi="Arial"/>
          <w:b/>
          <w:sz w:val="20"/>
          <w:szCs w:val="24"/>
        </w:rPr>
      </w:pPr>
    </w:p>
    <w:p w14:paraId="5AA011BF" w14:textId="77777777" w:rsidR="007D22C2" w:rsidRPr="007D22C2" w:rsidRDefault="007D22C2" w:rsidP="007D22C2">
      <w:pPr>
        <w:spacing w:after="0" w:line="240" w:lineRule="auto"/>
        <w:jc w:val="both"/>
        <w:rPr>
          <w:rFonts w:ascii="Times New Roman" w:eastAsia="Times New Roman" w:hAnsi="Times New Roman" w:cs="Times New Roman"/>
          <w:lang w:eastAsia="lv-LV"/>
        </w:rPr>
      </w:pPr>
    </w:p>
    <w:p w14:paraId="49D5BB21" w14:textId="77777777" w:rsidR="007D22C2" w:rsidRPr="007D22C2" w:rsidRDefault="007D22C2" w:rsidP="000744DE">
      <w:pPr>
        <w:numPr>
          <w:ilvl w:val="0"/>
          <w:numId w:val="19"/>
        </w:numPr>
        <w:spacing w:after="0" w:line="240" w:lineRule="auto"/>
        <w:jc w:val="both"/>
        <w:rPr>
          <w:rFonts w:ascii="Times New Roman" w:eastAsia="Times New Roman" w:hAnsi="Times New Roman" w:cs="Times New Roman"/>
          <w:lang w:eastAsia="lv-LV"/>
        </w:rPr>
      </w:pPr>
      <w:r w:rsidRPr="007D22C2">
        <w:rPr>
          <w:rFonts w:ascii="Times New Roman" w:eastAsia="Times New Roman" w:hAnsi="Times New Roman" w:cs="Times New Roman"/>
          <w:lang w:eastAsia="lv-LV"/>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7D22C2">
          <w:rPr>
            <w:rFonts w:ascii="Times New Roman" w:eastAsia="Times New Roman" w:hAnsi="Times New Roman" w:cs="Times New Roman"/>
            <w:lang w:eastAsia="lv-LV"/>
          </w:rPr>
          <w:t>lēmumu</w:t>
        </w:r>
      </w:smartTag>
      <w:r w:rsidRPr="007D22C2">
        <w:rPr>
          <w:rFonts w:ascii="Times New Roman" w:eastAsia="Times New Roman" w:hAnsi="Times New Roman" w:cs="Times New Roman"/>
          <w:lang w:eastAsia="lv-LV"/>
        </w:rPr>
        <w:t xml:space="preserve">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2778CCA9" w14:textId="77777777" w:rsidR="007D22C2" w:rsidRPr="007D22C2" w:rsidRDefault="007D22C2" w:rsidP="007D22C2">
      <w:pPr>
        <w:suppressAutoHyphens/>
        <w:spacing w:after="0" w:line="100" w:lineRule="atLeast"/>
        <w:ind w:left="1277"/>
        <w:rPr>
          <w:rFonts w:ascii="Arial" w:eastAsia="Times New Roman" w:hAnsi="Arial" w:cs="Times New Roman"/>
          <w:b/>
          <w:bCs/>
          <w:kern w:val="22"/>
          <w:sz w:val="20"/>
          <w:szCs w:val="20"/>
          <w:lang w:eastAsia="lv-LV"/>
        </w:rPr>
      </w:pPr>
    </w:p>
    <w:p w14:paraId="605049E8" w14:textId="77777777" w:rsidR="007D22C2" w:rsidRPr="007D22C2" w:rsidRDefault="007D22C2" w:rsidP="007D22C2">
      <w:pPr>
        <w:suppressAutoHyphens/>
        <w:spacing w:after="0" w:line="240" w:lineRule="auto"/>
        <w:jc w:val="both"/>
        <w:rPr>
          <w:rFonts w:ascii="Times New Roman" w:eastAsia="Times New Roman" w:hAnsi="Times New Roman"/>
        </w:rPr>
      </w:pPr>
    </w:p>
    <w:tbl>
      <w:tblPr>
        <w:tblW w:w="0" w:type="auto"/>
        <w:tblLook w:val="01E0" w:firstRow="1" w:lastRow="1" w:firstColumn="1" w:lastColumn="1" w:noHBand="0" w:noVBand="0"/>
      </w:tblPr>
      <w:tblGrid>
        <w:gridCol w:w="6333"/>
      </w:tblGrid>
      <w:tr w:rsidR="007D22C2" w:rsidRPr="007D22C2" w14:paraId="6B2D11FF" w14:textId="77777777" w:rsidTr="00576B7B">
        <w:tc>
          <w:tcPr>
            <w:tcW w:w="0" w:type="auto"/>
          </w:tcPr>
          <w:p w14:paraId="0330334F" w14:textId="77777777" w:rsidR="007D22C2" w:rsidRPr="007D22C2" w:rsidRDefault="007D22C2" w:rsidP="007D22C2">
            <w:pPr>
              <w:rPr>
                <w:rFonts w:ascii="Times New Roman" w:hAnsi="Times New Roman" w:cs="Times New Roman"/>
                <w:sz w:val="24"/>
                <w:szCs w:val="24"/>
                <w:highlight w:val="lightGray"/>
              </w:rPr>
            </w:pPr>
            <w:r w:rsidRPr="007D22C2">
              <w:rPr>
                <w:rFonts w:ascii="Times New Roman" w:hAnsi="Times New Roman" w:cs="Times New Roman"/>
                <w:sz w:val="24"/>
                <w:szCs w:val="24"/>
                <w:highlight w:val="lightGray"/>
              </w:rPr>
              <w:t>&lt;Paraksttiesīgās personas amata nosaukums, vārds un uzvārds&gt;</w:t>
            </w:r>
          </w:p>
        </w:tc>
      </w:tr>
      <w:tr w:rsidR="007D22C2" w:rsidRPr="007D22C2" w14:paraId="307EE602" w14:textId="77777777" w:rsidTr="00576B7B">
        <w:tc>
          <w:tcPr>
            <w:tcW w:w="0" w:type="auto"/>
          </w:tcPr>
          <w:p w14:paraId="3B185B9A" w14:textId="77777777" w:rsidR="007D22C2" w:rsidRPr="007D22C2" w:rsidRDefault="007D22C2" w:rsidP="007D22C2">
            <w:pPr>
              <w:rPr>
                <w:rFonts w:ascii="Times New Roman" w:hAnsi="Times New Roman" w:cs="Times New Roman"/>
                <w:b/>
                <w:sz w:val="24"/>
                <w:szCs w:val="24"/>
                <w:highlight w:val="lightGray"/>
              </w:rPr>
            </w:pPr>
            <w:r w:rsidRPr="007D22C2">
              <w:rPr>
                <w:rFonts w:ascii="Times New Roman" w:hAnsi="Times New Roman" w:cs="Times New Roman"/>
                <w:b/>
                <w:sz w:val="24"/>
                <w:szCs w:val="24"/>
                <w:highlight w:val="lightGray"/>
              </w:rPr>
              <w:t>&lt;Paraksttiesīgās personas paraksts&gt;</w:t>
            </w:r>
          </w:p>
        </w:tc>
      </w:tr>
    </w:tbl>
    <w:p w14:paraId="0F4AA402" w14:textId="77777777" w:rsidR="007D22C2" w:rsidRPr="007D22C2" w:rsidRDefault="007D22C2" w:rsidP="007D22C2">
      <w:pPr>
        <w:suppressAutoHyphens/>
        <w:spacing w:after="0" w:line="240" w:lineRule="auto"/>
        <w:jc w:val="center"/>
        <w:rPr>
          <w:rFonts w:ascii="Times New Roman" w:eastAsia="Times New Roman" w:hAnsi="Times New Roman"/>
          <w:b/>
          <w:sz w:val="20"/>
          <w:szCs w:val="24"/>
        </w:rPr>
      </w:pPr>
    </w:p>
    <w:p w14:paraId="3D82ACEE" w14:textId="77777777" w:rsidR="007D22C2" w:rsidRPr="007D22C2" w:rsidRDefault="007D22C2" w:rsidP="007D22C2">
      <w:pPr>
        <w:tabs>
          <w:tab w:val="center" w:pos="4513"/>
          <w:tab w:val="right" w:pos="9026"/>
        </w:tabs>
        <w:spacing w:after="0" w:line="240" w:lineRule="auto"/>
        <w:ind w:left="360"/>
        <w:rPr>
          <w:rFonts w:ascii="Times New Roman" w:hAnsi="Times New Roman" w:cs="Times New Roman"/>
          <w:sz w:val="24"/>
          <w:szCs w:val="24"/>
        </w:rPr>
      </w:pPr>
    </w:p>
    <w:p w14:paraId="5930F5E2" w14:textId="77777777" w:rsidR="007D22C2" w:rsidRPr="007D22C2" w:rsidRDefault="007D22C2" w:rsidP="007D22C2">
      <w:pPr>
        <w:rPr>
          <w:rFonts w:ascii="Times New Roman" w:hAnsi="Times New Roman" w:cs="Times New Roman"/>
          <w:sz w:val="24"/>
          <w:szCs w:val="24"/>
        </w:rPr>
      </w:pPr>
    </w:p>
    <w:p w14:paraId="4655CD9F" w14:textId="77777777" w:rsidR="007D22C2" w:rsidRPr="00303BFF" w:rsidRDefault="007D22C2" w:rsidP="00303BFF">
      <w:pPr>
        <w:suppressAutoHyphens/>
        <w:spacing w:after="0" w:line="240" w:lineRule="auto"/>
        <w:rPr>
          <w:rFonts w:ascii="Arial" w:eastAsia="Times New Roman" w:hAnsi="Arial"/>
          <w:b/>
          <w:color w:val="000000" w:themeColor="text1"/>
          <w:sz w:val="20"/>
          <w:szCs w:val="24"/>
        </w:rPr>
      </w:pPr>
    </w:p>
    <w:p w14:paraId="64BE2387" w14:textId="77777777" w:rsidR="00303BFF" w:rsidRDefault="00303BFF" w:rsidP="00EC745E"/>
    <w:p w14:paraId="6D65D8EB" w14:textId="77777777" w:rsidR="00303BFF" w:rsidRDefault="00303BFF" w:rsidP="00EC745E"/>
    <w:p w14:paraId="773F9845" w14:textId="77777777" w:rsidR="007D22C2" w:rsidRPr="00153D33" w:rsidRDefault="007D22C2" w:rsidP="007D22C2">
      <w:pPr>
        <w:spacing w:after="0" w:line="240" w:lineRule="auto"/>
        <w:jc w:val="right"/>
        <w:rPr>
          <w:rFonts w:ascii="Times New Roman" w:eastAsia="Times New Roman" w:hAnsi="Times New Roman" w:cs="Times New Roman"/>
          <w:b/>
          <w:color w:val="000000" w:themeColor="text1"/>
          <w:sz w:val="24"/>
          <w:szCs w:val="24"/>
          <w:lang w:eastAsia="x-none"/>
        </w:rPr>
      </w:pPr>
      <w:r w:rsidRPr="00153D33">
        <w:rPr>
          <w:rFonts w:ascii="Times New Roman" w:eastAsia="Times New Roman" w:hAnsi="Times New Roman" w:cs="Times New Roman"/>
          <w:b/>
          <w:color w:val="000000" w:themeColor="text1"/>
          <w:sz w:val="24"/>
          <w:szCs w:val="24"/>
          <w:lang w:eastAsia="x-none"/>
        </w:rPr>
        <w:lastRenderedPageBreak/>
        <w:t>A</w:t>
      </w:r>
      <w:r w:rsidR="00262779">
        <w:rPr>
          <w:rFonts w:ascii="Times New Roman" w:eastAsia="Times New Roman" w:hAnsi="Times New Roman" w:cs="Times New Roman"/>
          <w:b/>
          <w:color w:val="000000" w:themeColor="text1"/>
          <w:sz w:val="24"/>
          <w:szCs w:val="24"/>
          <w:lang w:eastAsia="x-none"/>
        </w:rPr>
        <w:t>6</w:t>
      </w:r>
      <w:r w:rsidRPr="00153D33">
        <w:rPr>
          <w:rFonts w:ascii="Times New Roman" w:eastAsia="Times New Roman" w:hAnsi="Times New Roman" w:cs="Times New Roman"/>
          <w:b/>
          <w:color w:val="000000" w:themeColor="text1"/>
          <w:sz w:val="24"/>
          <w:szCs w:val="24"/>
          <w:lang w:eastAsia="x-none"/>
        </w:rPr>
        <w:t xml:space="preserve">  </w:t>
      </w:r>
      <w:r w:rsidR="006E0104">
        <w:rPr>
          <w:rFonts w:ascii="Times New Roman" w:eastAsia="Times New Roman" w:hAnsi="Times New Roman" w:cs="Times New Roman"/>
          <w:b/>
          <w:color w:val="000000" w:themeColor="text1"/>
          <w:sz w:val="24"/>
          <w:szCs w:val="24"/>
          <w:lang w:eastAsia="x-none"/>
        </w:rPr>
        <w:t>p</w:t>
      </w:r>
      <w:r w:rsidRPr="00153D33">
        <w:rPr>
          <w:rFonts w:ascii="Times New Roman" w:eastAsia="Times New Roman" w:hAnsi="Times New Roman" w:cs="Times New Roman"/>
          <w:b/>
          <w:color w:val="000000" w:themeColor="text1"/>
          <w:sz w:val="24"/>
          <w:szCs w:val="24"/>
          <w:lang w:eastAsia="x-none"/>
        </w:rPr>
        <w:t xml:space="preserve">ielikums </w:t>
      </w:r>
    </w:p>
    <w:p w14:paraId="5DC1744B" w14:textId="77777777" w:rsidR="007D22C2" w:rsidRPr="00153D33" w:rsidRDefault="007D22C2" w:rsidP="007D22C2">
      <w:pPr>
        <w:spacing w:after="0" w:line="240" w:lineRule="auto"/>
        <w:jc w:val="right"/>
        <w:rPr>
          <w:rFonts w:ascii="Times New Roman" w:eastAsia="Times New Roman" w:hAnsi="Times New Roman" w:cs="Times New Roman"/>
          <w:color w:val="000000" w:themeColor="text1"/>
          <w:sz w:val="24"/>
          <w:szCs w:val="24"/>
          <w:lang w:eastAsia="x-none"/>
        </w:rPr>
      </w:pPr>
      <w:r w:rsidRPr="00153D33">
        <w:rPr>
          <w:rFonts w:ascii="Times New Roman" w:eastAsia="Times New Roman" w:hAnsi="Times New Roman" w:cs="Times New Roman"/>
          <w:b/>
          <w:color w:val="000000" w:themeColor="text1"/>
          <w:sz w:val="24"/>
          <w:szCs w:val="24"/>
          <w:lang w:eastAsia="x-none"/>
        </w:rPr>
        <w:t xml:space="preserve">                                                </w:t>
      </w:r>
      <w:r w:rsidRPr="00153D33">
        <w:rPr>
          <w:rFonts w:ascii="Times New Roman" w:eastAsia="Times New Roman" w:hAnsi="Times New Roman" w:cs="Times New Roman"/>
          <w:color w:val="000000" w:themeColor="text1"/>
          <w:sz w:val="24"/>
          <w:szCs w:val="24"/>
          <w:lang w:eastAsia="x-none"/>
        </w:rPr>
        <w:t xml:space="preserve">Tehniskā aprīkojuma saraksta veidne </w:t>
      </w:r>
    </w:p>
    <w:p w14:paraId="61974A5E" w14:textId="77777777" w:rsidR="007D22C2" w:rsidRPr="00153D33" w:rsidRDefault="007D22C2" w:rsidP="007D22C2">
      <w:pPr>
        <w:spacing w:after="0" w:line="240" w:lineRule="auto"/>
        <w:jc w:val="right"/>
        <w:rPr>
          <w:rFonts w:ascii="Times New Roman" w:eastAsia="Times New Roman" w:hAnsi="Times New Roman" w:cs="Times New Roman"/>
          <w:b/>
          <w:color w:val="000000" w:themeColor="text1"/>
          <w:sz w:val="24"/>
          <w:szCs w:val="24"/>
          <w:lang w:eastAsia="x-none"/>
        </w:rPr>
      </w:pPr>
    </w:p>
    <w:p w14:paraId="040CF249" w14:textId="77777777" w:rsidR="007D22C2" w:rsidRPr="00153D33" w:rsidRDefault="007D22C2" w:rsidP="007D22C2">
      <w:pPr>
        <w:spacing w:after="0" w:line="240" w:lineRule="auto"/>
        <w:jc w:val="center"/>
        <w:rPr>
          <w:rFonts w:ascii="Times New Roman" w:eastAsia="Times New Roman" w:hAnsi="Times New Roman" w:cs="Times New Roman"/>
          <w:b/>
          <w:color w:val="000000" w:themeColor="text1"/>
          <w:sz w:val="24"/>
          <w:szCs w:val="24"/>
          <w:lang w:eastAsia="x-none"/>
        </w:rPr>
      </w:pPr>
    </w:p>
    <w:p w14:paraId="7FB790D7" w14:textId="77777777" w:rsidR="007D22C2" w:rsidRPr="00153D33" w:rsidRDefault="007D22C2" w:rsidP="007D22C2">
      <w:pPr>
        <w:spacing w:after="0" w:line="240" w:lineRule="auto"/>
        <w:jc w:val="center"/>
        <w:rPr>
          <w:rFonts w:ascii="Times New Roman" w:eastAsia="Times New Roman" w:hAnsi="Times New Roman" w:cs="Times New Roman"/>
          <w:b/>
          <w:color w:val="000000" w:themeColor="text1"/>
          <w:sz w:val="24"/>
          <w:szCs w:val="24"/>
          <w:lang w:val="x-none" w:eastAsia="x-none"/>
        </w:rPr>
      </w:pPr>
      <w:r w:rsidRPr="00153D33">
        <w:rPr>
          <w:rFonts w:ascii="Times New Roman" w:eastAsia="Times New Roman" w:hAnsi="Times New Roman" w:cs="Times New Roman"/>
          <w:b/>
          <w:color w:val="000000" w:themeColor="text1"/>
          <w:sz w:val="24"/>
          <w:szCs w:val="24"/>
          <w:lang w:val="x-none" w:eastAsia="x-none"/>
        </w:rPr>
        <w:t>TEHNISKĀ APRĪKOJUMA SARAKSTS</w:t>
      </w:r>
    </w:p>
    <w:p w14:paraId="403C7C65" w14:textId="77777777" w:rsidR="007D22C2" w:rsidRPr="00153D33" w:rsidRDefault="007D22C2" w:rsidP="007D22C2">
      <w:pPr>
        <w:spacing w:after="0" w:line="240" w:lineRule="auto"/>
        <w:jc w:val="center"/>
        <w:rPr>
          <w:rFonts w:ascii="Times New Roman" w:eastAsia="Times New Roman" w:hAnsi="Times New Roman" w:cs="Times New Roman"/>
          <w:b/>
          <w:color w:val="000000" w:themeColor="text1"/>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1650"/>
        <w:gridCol w:w="1440"/>
        <w:gridCol w:w="2270"/>
      </w:tblGrid>
      <w:tr w:rsidR="007D22C2" w:rsidRPr="00153D33" w14:paraId="7A3CCFCE" w14:textId="77777777" w:rsidTr="00576B7B">
        <w:tc>
          <w:tcPr>
            <w:tcW w:w="0" w:type="auto"/>
            <w:vAlign w:val="center"/>
          </w:tcPr>
          <w:p w14:paraId="6B7D04EE" w14:textId="77777777" w:rsidR="007D22C2" w:rsidRPr="00153D33" w:rsidRDefault="007D22C2" w:rsidP="007D22C2">
            <w:pPr>
              <w:spacing w:after="0" w:line="240" w:lineRule="auto"/>
              <w:jc w:val="center"/>
              <w:rPr>
                <w:rFonts w:ascii="Times New Roman" w:eastAsia="Times New Roman" w:hAnsi="Times New Roman" w:cs="Times New Roman"/>
                <w:b/>
                <w:color w:val="000000" w:themeColor="text1"/>
                <w:sz w:val="24"/>
                <w:szCs w:val="24"/>
                <w:lang w:eastAsia="lv-LV"/>
              </w:rPr>
            </w:pPr>
            <w:r w:rsidRPr="00153D33">
              <w:rPr>
                <w:rFonts w:ascii="Times New Roman" w:eastAsia="Times New Roman" w:hAnsi="Times New Roman" w:cs="Times New Roman"/>
                <w:b/>
                <w:color w:val="000000" w:themeColor="text1"/>
                <w:sz w:val="24"/>
                <w:szCs w:val="24"/>
                <w:lang w:eastAsia="lv-LV"/>
              </w:rPr>
              <w:t>Iekārtas nosaukums un tehniskie parametri</w:t>
            </w:r>
          </w:p>
        </w:tc>
        <w:tc>
          <w:tcPr>
            <w:tcW w:w="1626" w:type="dxa"/>
            <w:vAlign w:val="center"/>
          </w:tcPr>
          <w:p w14:paraId="36332149" w14:textId="77777777" w:rsidR="007D22C2" w:rsidRPr="00153D33" w:rsidRDefault="007D22C2" w:rsidP="007D22C2">
            <w:pPr>
              <w:spacing w:after="0" w:line="240" w:lineRule="auto"/>
              <w:jc w:val="center"/>
              <w:rPr>
                <w:rFonts w:ascii="Times New Roman" w:eastAsia="Times New Roman" w:hAnsi="Times New Roman" w:cs="Times New Roman"/>
                <w:b/>
                <w:color w:val="000000" w:themeColor="text1"/>
                <w:sz w:val="24"/>
                <w:szCs w:val="24"/>
                <w:lang w:eastAsia="lv-LV"/>
              </w:rPr>
            </w:pPr>
            <w:r w:rsidRPr="00153D33">
              <w:rPr>
                <w:rFonts w:ascii="Times New Roman" w:eastAsia="Times New Roman" w:hAnsi="Times New Roman" w:cs="Times New Roman"/>
                <w:b/>
                <w:color w:val="000000" w:themeColor="text1"/>
                <w:sz w:val="24"/>
                <w:szCs w:val="24"/>
                <w:lang w:eastAsia="lv-LV"/>
              </w:rPr>
              <w:t>Ražotājvalsts,</w:t>
            </w:r>
          </w:p>
          <w:p w14:paraId="6290CD0D" w14:textId="77777777" w:rsidR="007D22C2" w:rsidRPr="00153D33" w:rsidRDefault="007D22C2" w:rsidP="007D22C2">
            <w:pPr>
              <w:spacing w:after="0" w:line="240" w:lineRule="auto"/>
              <w:jc w:val="center"/>
              <w:rPr>
                <w:rFonts w:ascii="Times New Roman" w:eastAsia="Times New Roman" w:hAnsi="Times New Roman" w:cs="Times New Roman"/>
                <w:b/>
                <w:color w:val="000000" w:themeColor="text1"/>
                <w:sz w:val="24"/>
                <w:szCs w:val="24"/>
                <w:lang w:eastAsia="lv-LV"/>
              </w:rPr>
            </w:pPr>
            <w:r w:rsidRPr="00153D33">
              <w:rPr>
                <w:rFonts w:ascii="Times New Roman" w:eastAsia="Times New Roman" w:hAnsi="Times New Roman" w:cs="Times New Roman"/>
                <w:b/>
                <w:color w:val="000000" w:themeColor="text1"/>
                <w:sz w:val="24"/>
                <w:szCs w:val="24"/>
                <w:lang w:eastAsia="lv-LV"/>
              </w:rPr>
              <w:t>izgatavošanas gads</w:t>
            </w:r>
          </w:p>
        </w:tc>
        <w:tc>
          <w:tcPr>
            <w:tcW w:w="1440" w:type="dxa"/>
            <w:vAlign w:val="center"/>
          </w:tcPr>
          <w:p w14:paraId="68175C43" w14:textId="77777777" w:rsidR="007D22C2" w:rsidRPr="00153D33" w:rsidRDefault="007D22C2" w:rsidP="007D22C2">
            <w:pPr>
              <w:spacing w:after="0" w:line="240" w:lineRule="auto"/>
              <w:jc w:val="center"/>
              <w:rPr>
                <w:rFonts w:ascii="Times New Roman" w:eastAsia="Times New Roman" w:hAnsi="Times New Roman" w:cs="Times New Roman"/>
                <w:b/>
                <w:color w:val="000000" w:themeColor="text1"/>
                <w:sz w:val="24"/>
                <w:szCs w:val="24"/>
                <w:lang w:eastAsia="lv-LV"/>
              </w:rPr>
            </w:pPr>
            <w:r w:rsidRPr="00153D33">
              <w:rPr>
                <w:rFonts w:ascii="Times New Roman" w:eastAsia="Times New Roman" w:hAnsi="Times New Roman" w:cs="Times New Roman"/>
                <w:b/>
                <w:color w:val="000000" w:themeColor="text1"/>
                <w:sz w:val="24"/>
                <w:szCs w:val="24"/>
                <w:lang w:eastAsia="lv-LV"/>
              </w:rPr>
              <w:t>Tehniskais stāvoklis</w:t>
            </w:r>
          </w:p>
        </w:tc>
        <w:tc>
          <w:tcPr>
            <w:tcW w:w="2162" w:type="dxa"/>
            <w:vAlign w:val="center"/>
          </w:tcPr>
          <w:p w14:paraId="633B6FCC" w14:textId="77777777" w:rsidR="007D22C2" w:rsidRPr="00153D33" w:rsidRDefault="007D22C2" w:rsidP="007D22C2">
            <w:pPr>
              <w:spacing w:after="0" w:line="240" w:lineRule="auto"/>
              <w:jc w:val="center"/>
              <w:rPr>
                <w:rFonts w:ascii="Times New Roman" w:eastAsia="Times New Roman" w:hAnsi="Times New Roman" w:cs="Times New Roman"/>
                <w:b/>
                <w:color w:val="000000" w:themeColor="text1"/>
                <w:sz w:val="24"/>
                <w:szCs w:val="24"/>
                <w:lang w:eastAsia="lv-LV"/>
              </w:rPr>
            </w:pPr>
            <w:r w:rsidRPr="00153D33">
              <w:rPr>
                <w:rFonts w:ascii="Times New Roman" w:eastAsia="Times New Roman" w:hAnsi="Times New Roman" w:cs="Times New Roman"/>
                <w:b/>
                <w:color w:val="000000" w:themeColor="text1"/>
                <w:sz w:val="24"/>
                <w:szCs w:val="24"/>
                <w:lang w:eastAsia="lv-LV"/>
              </w:rPr>
              <w:t>Tiesiskais stāvoklis (ir Pretendenta, personālsabiedrības biedra, personu apvienības dalībnieka vai apakšuzņēmēja īpašumā, jānomā vai jāpērk)</w:t>
            </w:r>
          </w:p>
        </w:tc>
      </w:tr>
      <w:tr w:rsidR="007D22C2" w:rsidRPr="00153D33" w14:paraId="452A4E1F" w14:textId="77777777" w:rsidTr="00576B7B">
        <w:tc>
          <w:tcPr>
            <w:tcW w:w="0" w:type="auto"/>
          </w:tcPr>
          <w:p w14:paraId="09FD04DB" w14:textId="77777777" w:rsidR="007D22C2" w:rsidRPr="00153D33" w:rsidRDefault="007D22C2" w:rsidP="007D22C2">
            <w:pPr>
              <w:spacing w:after="0" w:line="240" w:lineRule="auto"/>
              <w:rPr>
                <w:rFonts w:ascii="Times New Roman" w:eastAsia="Times New Roman" w:hAnsi="Times New Roman" w:cs="Times New Roman"/>
                <w:color w:val="000000" w:themeColor="text1"/>
                <w:sz w:val="24"/>
                <w:szCs w:val="24"/>
                <w:lang w:eastAsia="lv-LV"/>
              </w:rPr>
            </w:pPr>
            <w:r w:rsidRPr="00153D33">
              <w:rPr>
                <w:rFonts w:ascii="Times New Roman" w:eastAsia="Times New Roman" w:hAnsi="Times New Roman" w:cs="Times New Roman"/>
                <w:color w:val="000000" w:themeColor="text1"/>
                <w:sz w:val="24"/>
                <w:szCs w:val="24"/>
                <w:lang w:eastAsia="lv-LV"/>
              </w:rPr>
              <w:t>Projektēšanas programmatūra dwg. formāta izstrādei</w:t>
            </w:r>
          </w:p>
        </w:tc>
        <w:tc>
          <w:tcPr>
            <w:tcW w:w="1626" w:type="dxa"/>
          </w:tcPr>
          <w:p w14:paraId="4AAFF224" w14:textId="77777777" w:rsidR="007D22C2" w:rsidRPr="00153D33" w:rsidRDefault="007D22C2" w:rsidP="007D22C2">
            <w:pPr>
              <w:spacing w:after="0" w:line="240" w:lineRule="auto"/>
              <w:jc w:val="center"/>
              <w:rPr>
                <w:rFonts w:ascii="Times New Roman" w:eastAsia="Times New Roman" w:hAnsi="Times New Roman" w:cs="Times New Roman"/>
                <w:color w:val="000000" w:themeColor="text1"/>
                <w:sz w:val="24"/>
                <w:szCs w:val="24"/>
                <w:lang w:eastAsia="lv-LV"/>
              </w:rPr>
            </w:pPr>
            <w:r w:rsidRPr="00153D33">
              <w:rPr>
                <w:rFonts w:ascii="Times New Roman" w:eastAsia="Times New Roman" w:hAnsi="Times New Roman" w:cs="Times New Roman"/>
                <w:color w:val="000000" w:themeColor="text1"/>
                <w:sz w:val="24"/>
                <w:szCs w:val="24"/>
                <w:highlight w:val="lightGray"/>
                <w:lang w:eastAsia="lv-LV"/>
              </w:rPr>
              <w:t>&lt;…&gt;</w:t>
            </w:r>
          </w:p>
        </w:tc>
        <w:tc>
          <w:tcPr>
            <w:tcW w:w="1440" w:type="dxa"/>
          </w:tcPr>
          <w:p w14:paraId="5AE92BD7" w14:textId="77777777" w:rsidR="007D22C2" w:rsidRPr="00153D33" w:rsidRDefault="007D22C2" w:rsidP="007D22C2">
            <w:pPr>
              <w:spacing w:after="0" w:line="240" w:lineRule="auto"/>
              <w:jc w:val="center"/>
              <w:rPr>
                <w:rFonts w:ascii="Times New Roman" w:eastAsia="Times New Roman" w:hAnsi="Times New Roman" w:cs="Times New Roman"/>
                <w:color w:val="000000" w:themeColor="text1"/>
                <w:sz w:val="24"/>
                <w:szCs w:val="24"/>
                <w:lang w:eastAsia="lv-LV"/>
              </w:rPr>
            </w:pPr>
            <w:r w:rsidRPr="00153D33">
              <w:rPr>
                <w:rFonts w:ascii="Times New Roman" w:eastAsia="Times New Roman" w:hAnsi="Times New Roman" w:cs="Times New Roman"/>
                <w:color w:val="000000" w:themeColor="text1"/>
                <w:sz w:val="24"/>
                <w:szCs w:val="24"/>
                <w:highlight w:val="lightGray"/>
                <w:lang w:eastAsia="lv-LV"/>
              </w:rPr>
              <w:t>&lt;…&gt;</w:t>
            </w:r>
          </w:p>
        </w:tc>
        <w:tc>
          <w:tcPr>
            <w:tcW w:w="2162" w:type="dxa"/>
          </w:tcPr>
          <w:p w14:paraId="3E43AC00" w14:textId="77777777" w:rsidR="007D22C2" w:rsidRPr="00153D33" w:rsidRDefault="007D22C2" w:rsidP="007D22C2">
            <w:pPr>
              <w:spacing w:after="0" w:line="240" w:lineRule="auto"/>
              <w:jc w:val="center"/>
              <w:rPr>
                <w:rFonts w:ascii="Times New Roman" w:eastAsia="Times New Roman" w:hAnsi="Times New Roman" w:cs="Times New Roman"/>
                <w:color w:val="000000" w:themeColor="text1"/>
                <w:sz w:val="24"/>
                <w:szCs w:val="24"/>
                <w:lang w:eastAsia="lv-LV"/>
              </w:rPr>
            </w:pPr>
            <w:r w:rsidRPr="00153D33">
              <w:rPr>
                <w:rFonts w:ascii="Times New Roman" w:eastAsia="Times New Roman" w:hAnsi="Times New Roman" w:cs="Times New Roman"/>
                <w:color w:val="000000" w:themeColor="text1"/>
                <w:sz w:val="24"/>
                <w:szCs w:val="24"/>
                <w:highlight w:val="lightGray"/>
                <w:lang w:eastAsia="lv-LV"/>
              </w:rPr>
              <w:t>&lt;…&gt;</w:t>
            </w:r>
          </w:p>
        </w:tc>
      </w:tr>
      <w:tr w:rsidR="007D22C2" w:rsidRPr="00153D33" w14:paraId="4E06DDFB" w14:textId="77777777" w:rsidTr="00576B7B">
        <w:tc>
          <w:tcPr>
            <w:tcW w:w="0" w:type="auto"/>
          </w:tcPr>
          <w:p w14:paraId="0303D81A" w14:textId="77777777" w:rsidR="007D22C2" w:rsidRPr="00153D33" w:rsidRDefault="007D22C2" w:rsidP="007D22C2">
            <w:pPr>
              <w:spacing w:after="0" w:line="240" w:lineRule="auto"/>
              <w:rPr>
                <w:rFonts w:ascii="Times New Roman" w:eastAsia="Times New Roman" w:hAnsi="Times New Roman" w:cs="Times New Roman"/>
                <w:color w:val="000000" w:themeColor="text1"/>
                <w:sz w:val="24"/>
                <w:szCs w:val="24"/>
                <w:lang w:eastAsia="lv-LV"/>
              </w:rPr>
            </w:pPr>
            <w:r w:rsidRPr="00153D33">
              <w:rPr>
                <w:rFonts w:ascii="Times New Roman" w:eastAsia="Times New Roman" w:hAnsi="Times New Roman" w:cs="Times New Roman"/>
                <w:color w:val="000000" w:themeColor="text1"/>
                <w:sz w:val="24"/>
                <w:szCs w:val="24"/>
                <w:lang w:eastAsia="lv-LV"/>
              </w:rPr>
              <w:t>Programmatūra dokumentācijas izstrādei ( Excel , Word)</w:t>
            </w:r>
          </w:p>
        </w:tc>
        <w:tc>
          <w:tcPr>
            <w:tcW w:w="1626" w:type="dxa"/>
          </w:tcPr>
          <w:p w14:paraId="458612F2" w14:textId="77777777" w:rsidR="007D22C2" w:rsidRPr="00153D33" w:rsidRDefault="007D22C2" w:rsidP="007D22C2">
            <w:pPr>
              <w:spacing w:after="0" w:line="240" w:lineRule="auto"/>
              <w:jc w:val="center"/>
              <w:rPr>
                <w:rFonts w:ascii="Times New Roman" w:eastAsia="Times New Roman" w:hAnsi="Times New Roman" w:cs="Times New Roman"/>
                <w:color w:val="000000" w:themeColor="text1"/>
                <w:sz w:val="24"/>
                <w:szCs w:val="24"/>
                <w:lang w:eastAsia="lv-LV"/>
              </w:rPr>
            </w:pPr>
            <w:r w:rsidRPr="00153D33">
              <w:rPr>
                <w:rFonts w:ascii="Times New Roman" w:eastAsia="Times New Roman" w:hAnsi="Times New Roman" w:cs="Times New Roman"/>
                <w:color w:val="000000" w:themeColor="text1"/>
                <w:sz w:val="24"/>
                <w:szCs w:val="24"/>
                <w:highlight w:val="lightGray"/>
                <w:lang w:eastAsia="lv-LV"/>
              </w:rPr>
              <w:t>&lt;…&gt;</w:t>
            </w:r>
          </w:p>
        </w:tc>
        <w:tc>
          <w:tcPr>
            <w:tcW w:w="1440" w:type="dxa"/>
          </w:tcPr>
          <w:p w14:paraId="43919BEB" w14:textId="77777777" w:rsidR="007D22C2" w:rsidRPr="00153D33" w:rsidRDefault="007D22C2" w:rsidP="007D22C2">
            <w:pPr>
              <w:spacing w:after="0" w:line="240" w:lineRule="auto"/>
              <w:jc w:val="center"/>
              <w:rPr>
                <w:rFonts w:ascii="Times New Roman" w:eastAsia="Times New Roman" w:hAnsi="Times New Roman" w:cs="Times New Roman"/>
                <w:color w:val="000000" w:themeColor="text1"/>
                <w:sz w:val="24"/>
                <w:szCs w:val="24"/>
                <w:lang w:eastAsia="lv-LV"/>
              </w:rPr>
            </w:pPr>
            <w:r w:rsidRPr="00153D33">
              <w:rPr>
                <w:rFonts w:ascii="Times New Roman" w:eastAsia="Times New Roman" w:hAnsi="Times New Roman" w:cs="Times New Roman"/>
                <w:color w:val="000000" w:themeColor="text1"/>
                <w:sz w:val="24"/>
                <w:szCs w:val="24"/>
                <w:highlight w:val="lightGray"/>
                <w:lang w:eastAsia="lv-LV"/>
              </w:rPr>
              <w:t>&lt;…&gt;</w:t>
            </w:r>
          </w:p>
        </w:tc>
        <w:tc>
          <w:tcPr>
            <w:tcW w:w="2162" w:type="dxa"/>
          </w:tcPr>
          <w:p w14:paraId="44175439" w14:textId="77777777" w:rsidR="007D22C2" w:rsidRPr="00153D33" w:rsidRDefault="007D22C2" w:rsidP="007D22C2">
            <w:pPr>
              <w:spacing w:after="0" w:line="240" w:lineRule="auto"/>
              <w:jc w:val="center"/>
              <w:rPr>
                <w:rFonts w:ascii="Times New Roman" w:eastAsia="Times New Roman" w:hAnsi="Times New Roman" w:cs="Times New Roman"/>
                <w:color w:val="000000" w:themeColor="text1"/>
                <w:sz w:val="24"/>
                <w:szCs w:val="24"/>
                <w:lang w:eastAsia="lv-LV"/>
              </w:rPr>
            </w:pPr>
            <w:r w:rsidRPr="00153D33">
              <w:rPr>
                <w:rFonts w:ascii="Times New Roman" w:eastAsia="Times New Roman" w:hAnsi="Times New Roman" w:cs="Times New Roman"/>
                <w:color w:val="000000" w:themeColor="text1"/>
                <w:sz w:val="24"/>
                <w:szCs w:val="24"/>
                <w:highlight w:val="lightGray"/>
                <w:lang w:eastAsia="lv-LV"/>
              </w:rPr>
              <w:t>&lt;…&gt;</w:t>
            </w:r>
          </w:p>
        </w:tc>
      </w:tr>
      <w:tr w:rsidR="007D22C2" w:rsidRPr="00153D33" w14:paraId="675D34CE" w14:textId="77777777" w:rsidTr="00576B7B">
        <w:tc>
          <w:tcPr>
            <w:tcW w:w="0" w:type="auto"/>
          </w:tcPr>
          <w:p w14:paraId="787EC6C3" w14:textId="77777777" w:rsidR="007D22C2" w:rsidRPr="00153D33" w:rsidRDefault="007D22C2" w:rsidP="007D22C2">
            <w:pPr>
              <w:spacing w:after="0" w:line="240" w:lineRule="auto"/>
              <w:jc w:val="center"/>
              <w:rPr>
                <w:rFonts w:ascii="Times New Roman" w:eastAsia="Times New Roman" w:hAnsi="Times New Roman" w:cs="Times New Roman"/>
                <w:color w:val="000000" w:themeColor="text1"/>
                <w:sz w:val="24"/>
                <w:szCs w:val="24"/>
                <w:lang w:eastAsia="lv-LV"/>
              </w:rPr>
            </w:pPr>
            <w:r w:rsidRPr="00153D33">
              <w:rPr>
                <w:rFonts w:ascii="Times New Roman" w:eastAsia="Times New Roman" w:hAnsi="Times New Roman" w:cs="Times New Roman"/>
                <w:color w:val="000000" w:themeColor="text1"/>
                <w:sz w:val="24"/>
                <w:szCs w:val="24"/>
                <w:highlight w:val="lightGray"/>
                <w:lang w:eastAsia="lv-LV"/>
              </w:rPr>
              <w:t>&lt;…&gt;</w:t>
            </w:r>
          </w:p>
        </w:tc>
        <w:tc>
          <w:tcPr>
            <w:tcW w:w="1626" w:type="dxa"/>
          </w:tcPr>
          <w:p w14:paraId="329C2C37" w14:textId="77777777" w:rsidR="007D22C2" w:rsidRPr="00153D33" w:rsidRDefault="007D22C2" w:rsidP="007D22C2">
            <w:pPr>
              <w:spacing w:after="0" w:line="240" w:lineRule="auto"/>
              <w:jc w:val="center"/>
              <w:rPr>
                <w:rFonts w:ascii="Times New Roman" w:eastAsia="Times New Roman" w:hAnsi="Times New Roman" w:cs="Times New Roman"/>
                <w:color w:val="000000" w:themeColor="text1"/>
                <w:sz w:val="24"/>
                <w:szCs w:val="24"/>
                <w:lang w:eastAsia="lv-LV"/>
              </w:rPr>
            </w:pPr>
            <w:r w:rsidRPr="00153D33">
              <w:rPr>
                <w:rFonts w:ascii="Times New Roman" w:eastAsia="Times New Roman" w:hAnsi="Times New Roman" w:cs="Times New Roman"/>
                <w:color w:val="000000" w:themeColor="text1"/>
                <w:sz w:val="24"/>
                <w:szCs w:val="24"/>
                <w:highlight w:val="lightGray"/>
                <w:lang w:eastAsia="lv-LV"/>
              </w:rPr>
              <w:t>&lt;…&gt;</w:t>
            </w:r>
          </w:p>
        </w:tc>
        <w:tc>
          <w:tcPr>
            <w:tcW w:w="1440" w:type="dxa"/>
          </w:tcPr>
          <w:p w14:paraId="2C58F9BF" w14:textId="77777777" w:rsidR="007D22C2" w:rsidRPr="00153D33" w:rsidRDefault="007D22C2" w:rsidP="007D22C2">
            <w:pPr>
              <w:spacing w:after="0" w:line="240" w:lineRule="auto"/>
              <w:jc w:val="center"/>
              <w:rPr>
                <w:rFonts w:ascii="Times New Roman" w:eastAsia="Times New Roman" w:hAnsi="Times New Roman" w:cs="Times New Roman"/>
                <w:color w:val="000000" w:themeColor="text1"/>
                <w:sz w:val="24"/>
                <w:szCs w:val="24"/>
                <w:lang w:eastAsia="lv-LV"/>
              </w:rPr>
            </w:pPr>
            <w:r w:rsidRPr="00153D33">
              <w:rPr>
                <w:rFonts w:ascii="Times New Roman" w:eastAsia="Times New Roman" w:hAnsi="Times New Roman" w:cs="Times New Roman"/>
                <w:color w:val="000000" w:themeColor="text1"/>
                <w:sz w:val="24"/>
                <w:szCs w:val="24"/>
                <w:highlight w:val="lightGray"/>
                <w:lang w:eastAsia="lv-LV"/>
              </w:rPr>
              <w:t>&lt;…&gt;</w:t>
            </w:r>
          </w:p>
        </w:tc>
        <w:tc>
          <w:tcPr>
            <w:tcW w:w="2162" w:type="dxa"/>
          </w:tcPr>
          <w:p w14:paraId="6C71DDF7" w14:textId="77777777" w:rsidR="007D22C2" w:rsidRPr="00153D33" w:rsidRDefault="007D22C2" w:rsidP="007D22C2">
            <w:pPr>
              <w:spacing w:after="0" w:line="240" w:lineRule="auto"/>
              <w:jc w:val="center"/>
              <w:rPr>
                <w:rFonts w:ascii="Times New Roman" w:eastAsia="Times New Roman" w:hAnsi="Times New Roman" w:cs="Times New Roman"/>
                <w:color w:val="000000" w:themeColor="text1"/>
                <w:sz w:val="24"/>
                <w:szCs w:val="24"/>
                <w:lang w:eastAsia="lv-LV"/>
              </w:rPr>
            </w:pPr>
            <w:r w:rsidRPr="00153D33">
              <w:rPr>
                <w:rFonts w:ascii="Times New Roman" w:eastAsia="Times New Roman" w:hAnsi="Times New Roman" w:cs="Times New Roman"/>
                <w:color w:val="000000" w:themeColor="text1"/>
                <w:sz w:val="24"/>
                <w:szCs w:val="24"/>
                <w:highlight w:val="lightGray"/>
                <w:lang w:eastAsia="lv-LV"/>
              </w:rPr>
              <w:t>&lt;…&gt;</w:t>
            </w:r>
          </w:p>
        </w:tc>
      </w:tr>
    </w:tbl>
    <w:p w14:paraId="7DBFA836" w14:textId="77777777" w:rsidR="007D22C2" w:rsidRPr="00153D33" w:rsidRDefault="007D22C2" w:rsidP="007D22C2">
      <w:pPr>
        <w:spacing w:after="0" w:line="240" w:lineRule="auto"/>
        <w:jc w:val="center"/>
        <w:rPr>
          <w:rFonts w:ascii="Times New Roman" w:eastAsia="Times New Roman" w:hAnsi="Times New Roman" w:cs="Times New Roman"/>
          <w:b/>
          <w:color w:val="000000" w:themeColor="text1"/>
          <w:sz w:val="20"/>
          <w:szCs w:val="24"/>
          <w:lang w:val="x-none" w:eastAsia="x-none"/>
        </w:rPr>
      </w:pPr>
    </w:p>
    <w:p w14:paraId="3CA5169B" w14:textId="77777777" w:rsidR="007D22C2" w:rsidRPr="00153D33" w:rsidRDefault="007D22C2" w:rsidP="007D22C2">
      <w:pPr>
        <w:spacing w:after="0" w:line="240" w:lineRule="auto"/>
        <w:rPr>
          <w:rFonts w:ascii="Times New Roman" w:eastAsia="Times New Roman" w:hAnsi="Times New Roman" w:cs="Times New Roman"/>
          <w:bCs/>
          <w:color w:val="000000" w:themeColor="text1"/>
          <w:sz w:val="24"/>
          <w:szCs w:val="24"/>
          <w:u w:val="single"/>
          <w:lang w:eastAsia="lv-LV"/>
        </w:rPr>
      </w:pPr>
      <w:r w:rsidRPr="00153D33">
        <w:rPr>
          <w:rFonts w:ascii="Times New Roman" w:eastAsia="Times New Roman" w:hAnsi="Times New Roman" w:cs="Times New Roman"/>
          <w:bCs/>
          <w:color w:val="000000" w:themeColor="text1"/>
          <w:sz w:val="24"/>
          <w:szCs w:val="24"/>
          <w:u w:val="single"/>
          <w:lang w:eastAsia="lv-LV"/>
        </w:rPr>
        <w:t>Projektēšanās izmantotajām programmām ir jābūt licencētām.</w:t>
      </w:r>
    </w:p>
    <w:p w14:paraId="2460FCDF" w14:textId="77777777" w:rsidR="007D22C2" w:rsidRPr="00153D33" w:rsidRDefault="007D22C2" w:rsidP="007D22C2">
      <w:pPr>
        <w:spacing w:after="0" w:line="240" w:lineRule="auto"/>
        <w:jc w:val="right"/>
        <w:rPr>
          <w:rFonts w:ascii="Times New Roman" w:eastAsia="Times New Roman" w:hAnsi="Times New Roman" w:cs="Times New Roman"/>
          <w:b/>
          <w:color w:val="000000" w:themeColor="text1"/>
          <w:sz w:val="20"/>
          <w:szCs w:val="24"/>
          <w:lang w:eastAsia="lv-LV"/>
        </w:rPr>
      </w:pPr>
    </w:p>
    <w:p w14:paraId="37D1B235" w14:textId="77777777" w:rsidR="007D22C2" w:rsidRPr="00153D33" w:rsidRDefault="007D22C2" w:rsidP="007D22C2">
      <w:pPr>
        <w:spacing w:after="0" w:line="240" w:lineRule="auto"/>
        <w:jc w:val="right"/>
        <w:rPr>
          <w:rFonts w:ascii="Arial" w:eastAsia="Times New Roman" w:hAnsi="Arial" w:cs="Times New Roman"/>
          <w:b/>
          <w:color w:val="000000" w:themeColor="text1"/>
          <w:sz w:val="20"/>
          <w:szCs w:val="24"/>
          <w:lang w:eastAsia="lv-LV"/>
        </w:rPr>
      </w:pPr>
    </w:p>
    <w:tbl>
      <w:tblPr>
        <w:tblW w:w="0" w:type="auto"/>
        <w:tblLook w:val="01E0" w:firstRow="1" w:lastRow="1" w:firstColumn="1" w:lastColumn="1" w:noHBand="0" w:noVBand="0"/>
      </w:tblPr>
      <w:tblGrid>
        <w:gridCol w:w="5313"/>
      </w:tblGrid>
      <w:tr w:rsidR="007D22C2" w:rsidRPr="00153D33" w14:paraId="76E94CC1" w14:textId="77777777" w:rsidTr="00576B7B">
        <w:tc>
          <w:tcPr>
            <w:tcW w:w="0" w:type="auto"/>
          </w:tcPr>
          <w:p w14:paraId="02AE61C4" w14:textId="77777777" w:rsidR="007D22C2" w:rsidRPr="00153D33" w:rsidRDefault="007D22C2" w:rsidP="007D22C2">
            <w:pPr>
              <w:autoSpaceDE w:val="0"/>
              <w:autoSpaceDN w:val="0"/>
              <w:adjustRightInd w:val="0"/>
              <w:spacing w:after="0" w:line="240" w:lineRule="auto"/>
              <w:rPr>
                <w:rFonts w:ascii="Times New Roman" w:eastAsia="Times New Roman" w:hAnsi="Times New Roman" w:cs="Times New Roman"/>
                <w:iCs/>
                <w:color w:val="000000" w:themeColor="text1"/>
                <w:sz w:val="20"/>
                <w:szCs w:val="20"/>
                <w:highlight w:val="lightGray"/>
                <w:lang w:eastAsia="lv-LV"/>
              </w:rPr>
            </w:pPr>
            <w:r w:rsidRPr="00153D33">
              <w:rPr>
                <w:rFonts w:ascii="Times New Roman" w:eastAsia="Times New Roman" w:hAnsi="Times New Roman" w:cs="Times New Roman"/>
                <w:iCs/>
                <w:color w:val="000000" w:themeColor="text1"/>
                <w:sz w:val="20"/>
                <w:szCs w:val="20"/>
                <w:highlight w:val="lightGray"/>
                <w:lang w:eastAsia="lv-LV"/>
              </w:rPr>
              <w:t>&lt;Paraksttiesīgās personas amata nosaukums, vārds un uzvārds&gt;</w:t>
            </w:r>
          </w:p>
        </w:tc>
      </w:tr>
      <w:tr w:rsidR="007D22C2" w:rsidRPr="00153D33" w14:paraId="7EEF87C1" w14:textId="77777777" w:rsidTr="00576B7B">
        <w:tc>
          <w:tcPr>
            <w:tcW w:w="0" w:type="auto"/>
          </w:tcPr>
          <w:p w14:paraId="6F327CED" w14:textId="77777777" w:rsidR="007D22C2" w:rsidRPr="00153D33" w:rsidRDefault="007D22C2" w:rsidP="007D22C2">
            <w:pPr>
              <w:keepNext/>
              <w:spacing w:after="0" w:line="240" w:lineRule="auto"/>
              <w:outlineLvl w:val="0"/>
              <w:rPr>
                <w:rFonts w:ascii="Times New Roman" w:eastAsia="Times New Roman" w:hAnsi="Times New Roman" w:cs="Times New Roman"/>
                <w:bCs/>
                <w:color w:val="000000" w:themeColor="text1"/>
                <w:kern w:val="32"/>
                <w:sz w:val="20"/>
                <w:szCs w:val="20"/>
                <w:highlight w:val="lightGray"/>
                <w:lang w:eastAsia="lv-LV"/>
              </w:rPr>
            </w:pPr>
            <w:r w:rsidRPr="00153D33">
              <w:rPr>
                <w:rFonts w:ascii="Times New Roman" w:eastAsia="Times New Roman" w:hAnsi="Times New Roman" w:cs="Times New Roman"/>
                <w:bCs/>
                <w:color w:val="000000" w:themeColor="text1"/>
                <w:kern w:val="32"/>
                <w:sz w:val="20"/>
                <w:szCs w:val="20"/>
                <w:highlight w:val="lightGray"/>
                <w:lang w:eastAsia="lv-LV"/>
              </w:rPr>
              <w:t>&lt;Paraksttiesīgās personas paraksts&gt;</w:t>
            </w:r>
          </w:p>
        </w:tc>
      </w:tr>
    </w:tbl>
    <w:p w14:paraId="4637FA76" w14:textId="77777777" w:rsidR="007D22C2" w:rsidRPr="00153D33" w:rsidRDefault="007D22C2" w:rsidP="007D22C2">
      <w:pPr>
        <w:spacing w:after="0" w:line="240" w:lineRule="auto"/>
        <w:ind w:left="360"/>
        <w:rPr>
          <w:rFonts w:ascii="Times New Roman" w:eastAsia="Lucida Sans Unicode" w:hAnsi="Times New Roman" w:cs="Times New Roman"/>
          <w:b/>
          <w:iCs/>
          <w:color w:val="000000" w:themeColor="text1"/>
          <w:kern w:val="1"/>
          <w:sz w:val="24"/>
          <w:szCs w:val="24"/>
        </w:rPr>
      </w:pPr>
    </w:p>
    <w:p w14:paraId="6C906ABD"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7B5BC7BF"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0B0AEA98"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3CD6749A"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0A44184F"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71653270"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524CE52D"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6B00DE2A"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1B57E3E7"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15CEC51A"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386C220E"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276341FD"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25E744A7"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344187EC"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510826A0"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40BEA350"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6C8C1012"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545184D7" w14:textId="77777777" w:rsid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56620126" w14:textId="77777777" w:rsidR="007D22C2" w:rsidRDefault="007D22C2" w:rsidP="006E0104">
      <w:pPr>
        <w:spacing w:after="0" w:line="240" w:lineRule="auto"/>
        <w:rPr>
          <w:rFonts w:ascii="Times New Roman" w:eastAsia="Lucida Sans Unicode" w:hAnsi="Times New Roman" w:cs="Times New Roman"/>
          <w:b/>
          <w:iCs/>
          <w:color w:val="FF0000"/>
          <w:kern w:val="1"/>
          <w:sz w:val="24"/>
          <w:szCs w:val="24"/>
        </w:rPr>
      </w:pPr>
    </w:p>
    <w:p w14:paraId="08D2EEDE" w14:textId="77777777" w:rsidR="006E0104" w:rsidRDefault="006E0104" w:rsidP="006E0104">
      <w:pPr>
        <w:spacing w:after="0" w:line="240" w:lineRule="auto"/>
        <w:rPr>
          <w:rFonts w:ascii="Times New Roman" w:eastAsia="Lucida Sans Unicode" w:hAnsi="Times New Roman" w:cs="Times New Roman"/>
          <w:b/>
          <w:iCs/>
          <w:color w:val="FF0000"/>
          <w:kern w:val="1"/>
          <w:sz w:val="24"/>
          <w:szCs w:val="24"/>
        </w:rPr>
      </w:pPr>
    </w:p>
    <w:p w14:paraId="1F2268E2" w14:textId="77777777" w:rsidR="007D22C2" w:rsidRPr="007D22C2" w:rsidRDefault="007D22C2" w:rsidP="007D22C2">
      <w:pPr>
        <w:spacing w:after="0" w:line="240" w:lineRule="auto"/>
        <w:jc w:val="right"/>
        <w:rPr>
          <w:rFonts w:ascii="Times New Roman" w:eastAsia="Times New Roman" w:hAnsi="Times New Roman" w:cs="Times New Roman"/>
          <w:b/>
          <w:sz w:val="24"/>
          <w:szCs w:val="24"/>
          <w:lang w:eastAsia="lv-LV"/>
        </w:rPr>
      </w:pPr>
      <w:r w:rsidRPr="007D22C2">
        <w:rPr>
          <w:rFonts w:ascii="Times New Roman" w:eastAsia="Times New Roman" w:hAnsi="Times New Roman" w:cs="Times New Roman"/>
          <w:b/>
          <w:sz w:val="24"/>
          <w:szCs w:val="24"/>
          <w:lang w:eastAsia="x-none"/>
        </w:rPr>
        <w:lastRenderedPageBreak/>
        <w:t>A</w:t>
      </w:r>
      <w:r w:rsidR="00262779">
        <w:rPr>
          <w:rFonts w:ascii="Times New Roman" w:eastAsia="Times New Roman" w:hAnsi="Times New Roman" w:cs="Times New Roman"/>
          <w:b/>
          <w:sz w:val="24"/>
          <w:szCs w:val="24"/>
          <w:lang w:eastAsia="x-none"/>
        </w:rPr>
        <w:t>7</w:t>
      </w:r>
      <w:r w:rsidRPr="007D22C2">
        <w:rPr>
          <w:rFonts w:ascii="Times New Roman" w:eastAsia="Times New Roman" w:hAnsi="Times New Roman" w:cs="Times New Roman"/>
          <w:b/>
          <w:sz w:val="24"/>
          <w:szCs w:val="24"/>
          <w:lang w:eastAsia="x-none"/>
        </w:rPr>
        <w:t xml:space="preserve"> </w:t>
      </w:r>
      <w:r w:rsidR="006E0104">
        <w:rPr>
          <w:rFonts w:ascii="Times New Roman" w:eastAsia="Times New Roman" w:hAnsi="Times New Roman" w:cs="Times New Roman"/>
          <w:b/>
          <w:sz w:val="24"/>
          <w:szCs w:val="24"/>
          <w:lang w:eastAsia="x-none"/>
        </w:rPr>
        <w:t>p</w:t>
      </w:r>
      <w:r w:rsidRPr="007D22C2">
        <w:rPr>
          <w:rFonts w:ascii="Times New Roman" w:eastAsia="Times New Roman" w:hAnsi="Times New Roman" w:cs="Times New Roman"/>
          <w:b/>
          <w:sz w:val="24"/>
          <w:szCs w:val="24"/>
          <w:lang w:eastAsia="x-none"/>
        </w:rPr>
        <w:t>ielikums</w:t>
      </w:r>
    </w:p>
    <w:p w14:paraId="061E5C5A" w14:textId="77777777" w:rsidR="007D22C2" w:rsidRPr="007D22C2" w:rsidRDefault="007D22C2" w:rsidP="007D22C2">
      <w:pPr>
        <w:spacing w:after="0" w:line="240" w:lineRule="auto"/>
        <w:jc w:val="right"/>
        <w:rPr>
          <w:rFonts w:ascii="Times New Roman" w:eastAsia="Times New Roman" w:hAnsi="Times New Roman" w:cs="Times New Roman"/>
          <w:sz w:val="24"/>
          <w:szCs w:val="24"/>
          <w:lang w:eastAsia="lv-LV"/>
        </w:rPr>
      </w:pPr>
      <w:r w:rsidRPr="007D22C2">
        <w:rPr>
          <w:rFonts w:ascii="Times New Roman" w:eastAsia="Times New Roman" w:hAnsi="Times New Roman" w:cs="Times New Roman"/>
          <w:sz w:val="24"/>
          <w:szCs w:val="24"/>
          <w:lang w:eastAsia="lv-LV"/>
        </w:rPr>
        <w:t>Tehniskā piedāvājuma sagatavošanas vadlīnijas</w:t>
      </w:r>
    </w:p>
    <w:p w14:paraId="55C9AFA7" w14:textId="77777777" w:rsidR="007D22C2" w:rsidRPr="007D22C2" w:rsidRDefault="007D22C2" w:rsidP="007D22C2">
      <w:pPr>
        <w:spacing w:after="0" w:line="240" w:lineRule="auto"/>
        <w:jc w:val="right"/>
        <w:rPr>
          <w:rFonts w:ascii="Times New Roman" w:eastAsia="Times New Roman" w:hAnsi="Times New Roman" w:cs="Times New Roman"/>
          <w:b/>
          <w:sz w:val="24"/>
          <w:szCs w:val="24"/>
          <w:lang w:eastAsia="lv-LV"/>
        </w:rPr>
      </w:pPr>
    </w:p>
    <w:p w14:paraId="35647408" w14:textId="77777777" w:rsidR="007D22C2" w:rsidRPr="007D22C2" w:rsidRDefault="007D22C2" w:rsidP="007D22C2">
      <w:pPr>
        <w:spacing w:after="0" w:line="240" w:lineRule="auto"/>
        <w:rPr>
          <w:rFonts w:ascii="Times New Roman" w:eastAsia="Times New Roman" w:hAnsi="Times New Roman" w:cs="Times New Roman"/>
          <w:b/>
          <w:sz w:val="24"/>
          <w:szCs w:val="24"/>
          <w:lang w:val="x-none" w:eastAsia="x-none"/>
        </w:rPr>
      </w:pPr>
    </w:p>
    <w:p w14:paraId="69C432FE" w14:textId="77777777" w:rsidR="007D22C2" w:rsidRPr="007D22C2" w:rsidRDefault="007D22C2" w:rsidP="007D22C2">
      <w:pPr>
        <w:spacing w:after="0" w:line="240" w:lineRule="auto"/>
        <w:jc w:val="center"/>
        <w:rPr>
          <w:rFonts w:ascii="Times New Roman" w:eastAsia="Times New Roman" w:hAnsi="Times New Roman" w:cs="Times New Roman"/>
          <w:b/>
          <w:bCs/>
          <w:sz w:val="24"/>
          <w:szCs w:val="24"/>
          <w:lang w:eastAsia="lv-LV"/>
        </w:rPr>
      </w:pPr>
      <w:r w:rsidRPr="007D22C2">
        <w:rPr>
          <w:rFonts w:ascii="Times New Roman" w:eastAsia="Times New Roman" w:hAnsi="Times New Roman" w:cs="Times New Roman"/>
          <w:b/>
          <w:bCs/>
          <w:sz w:val="24"/>
          <w:szCs w:val="24"/>
          <w:lang w:eastAsia="lv-LV"/>
        </w:rPr>
        <w:t>TEHNISKAIS PIEDĀVĀJUMS</w:t>
      </w:r>
    </w:p>
    <w:p w14:paraId="26E51D2E" w14:textId="77777777" w:rsidR="007D22C2" w:rsidRPr="00700031" w:rsidRDefault="007D22C2" w:rsidP="007D22C2">
      <w:pPr>
        <w:pStyle w:val="Subtitle"/>
        <w:spacing w:before="120" w:after="120" w:line="276" w:lineRule="auto"/>
        <w:rPr>
          <w:b w:val="0"/>
          <w:bCs/>
          <w:sz w:val="24"/>
          <w:szCs w:val="24"/>
        </w:rPr>
      </w:pPr>
      <w:r w:rsidRPr="007D22C2">
        <w:rPr>
          <w:rFonts w:eastAsia="Times New Roman"/>
          <w:bCs/>
          <w:iCs/>
          <w:sz w:val="24"/>
          <w:szCs w:val="24"/>
          <w:lang w:eastAsia="x-none"/>
        </w:rPr>
        <w:t xml:space="preserve"> </w:t>
      </w:r>
      <w:proofErr w:type="spellStart"/>
      <w:r w:rsidRPr="007D22C2">
        <w:rPr>
          <w:rFonts w:eastAsia="Times New Roman"/>
          <w:bCs/>
          <w:iCs/>
          <w:sz w:val="24"/>
          <w:szCs w:val="24"/>
          <w:lang w:eastAsia="x-none"/>
        </w:rPr>
        <w:t>Tirgus</w:t>
      </w:r>
      <w:proofErr w:type="spellEnd"/>
      <w:r w:rsidRPr="007D22C2">
        <w:rPr>
          <w:rFonts w:eastAsia="Times New Roman"/>
          <w:bCs/>
          <w:iCs/>
          <w:sz w:val="24"/>
          <w:szCs w:val="24"/>
          <w:lang w:eastAsia="x-none"/>
        </w:rPr>
        <w:t xml:space="preserve"> </w:t>
      </w:r>
      <w:proofErr w:type="spellStart"/>
      <w:r w:rsidRPr="007D22C2">
        <w:rPr>
          <w:rFonts w:eastAsia="Times New Roman"/>
          <w:bCs/>
          <w:iCs/>
          <w:sz w:val="24"/>
          <w:szCs w:val="24"/>
          <w:lang w:eastAsia="x-none"/>
        </w:rPr>
        <w:t>izpētei</w:t>
      </w:r>
      <w:proofErr w:type="spellEnd"/>
      <w:r w:rsidRPr="007D22C2">
        <w:rPr>
          <w:rFonts w:eastAsia="Times New Roman"/>
          <w:bCs/>
          <w:iCs/>
          <w:sz w:val="24"/>
          <w:szCs w:val="24"/>
          <w:lang w:eastAsia="x-none"/>
        </w:rPr>
        <w:t xml:space="preserve"> </w:t>
      </w:r>
      <w:r w:rsidRPr="007D22C2">
        <w:rPr>
          <w:sz w:val="24"/>
          <w:szCs w:val="24"/>
        </w:rPr>
        <w:t>„</w:t>
      </w:r>
      <w:proofErr w:type="spellStart"/>
      <w:r w:rsidRPr="007D22C2">
        <w:rPr>
          <w:sz w:val="24"/>
          <w:szCs w:val="24"/>
        </w:rPr>
        <w:t>Būvprojekta</w:t>
      </w:r>
      <w:proofErr w:type="spellEnd"/>
      <w:r w:rsidRPr="007D22C2">
        <w:rPr>
          <w:sz w:val="24"/>
          <w:szCs w:val="24"/>
        </w:rPr>
        <w:t xml:space="preserve"> „</w:t>
      </w:r>
      <w:proofErr w:type="spellStart"/>
      <w:r w:rsidRPr="007D22C2">
        <w:rPr>
          <w:sz w:val="24"/>
          <w:szCs w:val="24"/>
        </w:rPr>
        <w:t>Ūden</w:t>
      </w:r>
      <w:r w:rsidR="00153D33">
        <w:rPr>
          <w:sz w:val="24"/>
          <w:szCs w:val="24"/>
        </w:rPr>
        <w:t>sapgādes</w:t>
      </w:r>
      <w:proofErr w:type="spellEnd"/>
      <w:r w:rsidRPr="007D22C2">
        <w:rPr>
          <w:sz w:val="24"/>
          <w:szCs w:val="24"/>
        </w:rPr>
        <w:t xml:space="preserve"> </w:t>
      </w:r>
      <w:proofErr w:type="spellStart"/>
      <w:r w:rsidRPr="007D22C2">
        <w:rPr>
          <w:sz w:val="24"/>
          <w:szCs w:val="24"/>
        </w:rPr>
        <w:t>tīklu</w:t>
      </w:r>
      <w:proofErr w:type="spellEnd"/>
      <w:r w:rsidRPr="007D22C2">
        <w:rPr>
          <w:sz w:val="24"/>
          <w:szCs w:val="24"/>
        </w:rPr>
        <w:t xml:space="preserve"> </w:t>
      </w:r>
      <w:proofErr w:type="spellStart"/>
      <w:r w:rsidR="00153D33">
        <w:rPr>
          <w:sz w:val="24"/>
          <w:szCs w:val="24"/>
        </w:rPr>
        <w:t>izbūve</w:t>
      </w:r>
      <w:proofErr w:type="spellEnd"/>
      <w:r w:rsidR="00153D33">
        <w:rPr>
          <w:sz w:val="24"/>
          <w:szCs w:val="24"/>
        </w:rPr>
        <w:t xml:space="preserve"> </w:t>
      </w:r>
      <w:proofErr w:type="spellStart"/>
      <w:r w:rsidRPr="007D22C2">
        <w:rPr>
          <w:sz w:val="24"/>
          <w:szCs w:val="24"/>
        </w:rPr>
        <w:t>Dobelē</w:t>
      </w:r>
      <w:proofErr w:type="spellEnd"/>
      <w:r w:rsidRPr="007D22C2">
        <w:rPr>
          <w:sz w:val="24"/>
          <w:szCs w:val="24"/>
        </w:rPr>
        <w:t xml:space="preserve">, </w:t>
      </w:r>
      <w:proofErr w:type="spellStart"/>
      <w:r w:rsidRPr="007D22C2">
        <w:rPr>
          <w:sz w:val="24"/>
          <w:szCs w:val="24"/>
        </w:rPr>
        <w:t>Keramikas-Gaismas</w:t>
      </w:r>
      <w:proofErr w:type="spellEnd"/>
      <w:r w:rsidRPr="007D22C2">
        <w:rPr>
          <w:sz w:val="24"/>
          <w:szCs w:val="24"/>
        </w:rPr>
        <w:t xml:space="preserve"> </w:t>
      </w:r>
      <w:proofErr w:type="spellStart"/>
      <w:r w:rsidRPr="007D22C2">
        <w:rPr>
          <w:sz w:val="24"/>
          <w:szCs w:val="24"/>
        </w:rPr>
        <w:t>ielu</w:t>
      </w:r>
      <w:proofErr w:type="spellEnd"/>
      <w:r w:rsidRPr="007D22C2">
        <w:rPr>
          <w:sz w:val="24"/>
          <w:szCs w:val="24"/>
        </w:rPr>
        <w:t xml:space="preserve"> </w:t>
      </w:r>
      <w:proofErr w:type="spellStart"/>
      <w:r w:rsidRPr="007D22C2">
        <w:rPr>
          <w:sz w:val="24"/>
          <w:szCs w:val="24"/>
        </w:rPr>
        <w:t>masīvā</w:t>
      </w:r>
      <w:proofErr w:type="spellEnd"/>
      <w:r w:rsidRPr="007D22C2">
        <w:rPr>
          <w:sz w:val="24"/>
          <w:szCs w:val="24"/>
          <w:lang w:val="lv-LV"/>
        </w:rPr>
        <w:t>”</w:t>
      </w:r>
      <w:r w:rsidRPr="007D22C2">
        <w:rPr>
          <w:sz w:val="24"/>
          <w:szCs w:val="24"/>
        </w:rPr>
        <w:t xml:space="preserve">, </w:t>
      </w:r>
      <w:proofErr w:type="spellStart"/>
      <w:r w:rsidRPr="007D22C2">
        <w:rPr>
          <w:sz w:val="24"/>
          <w:szCs w:val="24"/>
        </w:rPr>
        <w:t>izstrāde</w:t>
      </w:r>
      <w:proofErr w:type="spellEnd"/>
      <w:r w:rsidRPr="007D22C2">
        <w:rPr>
          <w:sz w:val="24"/>
          <w:szCs w:val="24"/>
        </w:rPr>
        <w:t xml:space="preserve"> un </w:t>
      </w:r>
      <w:proofErr w:type="spellStart"/>
      <w:r w:rsidRPr="007D22C2">
        <w:rPr>
          <w:sz w:val="24"/>
          <w:szCs w:val="24"/>
        </w:rPr>
        <w:t>autoruzraudzības</w:t>
      </w:r>
      <w:proofErr w:type="spellEnd"/>
      <w:r w:rsidRPr="007D22C2">
        <w:rPr>
          <w:sz w:val="24"/>
          <w:szCs w:val="24"/>
        </w:rPr>
        <w:t xml:space="preserve"> </w:t>
      </w:r>
      <w:proofErr w:type="spellStart"/>
      <w:r w:rsidRPr="007D22C2">
        <w:rPr>
          <w:sz w:val="24"/>
          <w:szCs w:val="24"/>
        </w:rPr>
        <w:t>pakalpojumi</w:t>
      </w:r>
      <w:proofErr w:type="spellEnd"/>
      <w:r w:rsidRPr="007D22C2">
        <w:rPr>
          <w:sz w:val="24"/>
          <w:szCs w:val="24"/>
        </w:rPr>
        <w:t xml:space="preserve"> (</w:t>
      </w:r>
      <w:proofErr w:type="spellStart"/>
      <w:r w:rsidRPr="007D22C2">
        <w:rPr>
          <w:sz w:val="24"/>
          <w:szCs w:val="24"/>
        </w:rPr>
        <w:t>Id.Nr</w:t>
      </w:r>
      <w:proofErr w:type="spellEnd"/>
      <w:r w:rsidRPr="007D22C2">
        <w:rPr>
          <w:sz w:val="24"/>
          <w:szCs w:val="24"/>
        </w:rPr>
        <w:t>. DŪ-TI-2019/10)</w:t>
      </w:r>
    </w:p>
    <w:p w14:paraId="3E9D3E8F" w14:textId="77777777" w:rsidR="007D22C2" w:rsidRPr="007D22C2" w:rsidRDefault="007D22C2" w:rsidP="007D22C2">
      <w:pPr>
        <w:tabs>
          <w:tab w:val="center" w:pos="4153"/>
          <w:tab w:val="right" w:pos="8306"/>
        </w:tabs>
        <w:spacing w:after="0" w:line="240" w:lineRule="auto"/>
        <w:rPr>
          <w:rFonts w:ascii="Times New Roman" w:eastAsia="Times New Roman" w:hAnsi="Times New Roman" w:cs="Times New Roman"/>
          <w:b/>
          <w:bCs/>
          <w:sz w:val="24"/>
          <w:szCs w:val="24"/>
          <w:lang w:eastAsia="lv-LV"/>
        </w:rPr>
      </w:pPr>
    </w:p>
    <w:p w14:paraId="3175CD6A" w14:textId="77777777" w:rsidR="007D22C2" w:rsidRPr="007D22C2" w:rsidRDefault="007D22C2" w:rsidP="007D22C2">
      <w:pPr>
        <w:spacing w:after="0" w:line="240" w:lineRule="auto"/>
        <w:jc w:val="both"/>
        <w:rPr>
          <w:rFonts w:ascii="Times New Roman" w:eastAsia="Times New Roman" w:hAnsi="Times New Roman" w:cs="Times New Roman"/>
          <w:b/>
          <w:bCs/>
          <w:iCs/>
          <w:sz w:val="24"/>
          <w:szCs w:val="24"/>
          <w:lang w:eastAsia="lv-LV"/>
        </w:rPr>
      </w:pPr>
      <w:r w:rsidRPr="007D22C2">
        <w:rPr>
          <w:rFonts w:ascii="Times New Roman" w:eastAsia="Times New Roman" w:hAnsi="Times New Roman" w:cs="Times New Roman"/>
          <w:b/>
          <w:bCs/>
          <w:iCs/>
          <w:sz w:val="24"/>
          <w:szCs w:val="24"/>
          <w:lang w:eastAsia="lv-LV"/>
        </w:rPr>
        <w:t>Pakalpojuma apraksts:</w:t>
      </w:r>
    </w:p>
    <w:p w14:paraId="0F5630B4" w14:textId="77777777" w:rsidR="007D22C2" w:rsidRPr="007D22C2" w:rsidRDefault="007D22C2" w:rsidP="007D22C2">
      <w:pPr>
        <w:spacing w:after="0" w:line="240" w:lineRule="auto"/>
        <w:jc w:val="both"/>
        <w:rPr>
          <w:rFonts w:ascii="Times New Roman" w:eastAsia="Times New Roman" w:hAnsi="Times New Roman" w:cs="Times New Roman"/>
          <w:b/>
          <w:bCs/>
          <w:iCs/>
          <w:sz w:val="24"/>
          <w:szCs w:val="24"/>
          <w:lang w:eastAsia="lv-LV"/>
        </w:rPr>
      </w:pPr>
    </w:p>
    <w:p w14:paraId="78973105" w14:textId="77777777" w:rsidR="007D22C2" w:rsidRPr="007D22C2" w:rsidRDefault="007D22C2" w:rsidP="000744DE">
      <w:pPr>
        <w:numPr>
          <w:ilvl w:val="0"/>
          <w:numId w:val="24"/>
        </w:numPr>
        <w:spacing w:after="0" w:line="240" w:lineRule="auto"/>
        <w:jc w:val="both"/>
        <w:rPr>
          <w:rFonts w:ascii="Times New Roman" w:eastAsia="Times New Roman" w:hAnsi="Times New Roman" w:cs="Times New Roman"/>
          <w:iCs/>
          <w:sz w:val="24"/>
          <w:szCs w:val="24"/>
          <w:lang w:eastAsia="lv-LV"/>
        </w:rPr>
      </w:pPr>
      <w:r w:rsidRPr="007D22C2">
        <w:rPr>
          <w:rFonts w:ascii="Times New Roman" w:eastAsia="Times New Roman" w:hAnsi="Times New Roman" w:cs="Times New Roman"/>
          <w:iCs/>
          <w:sz w:val="24"/>
          <w:szCs w:val="24"/>
          <w:lang w:eastAsia="lv-LV"/>
        </w:rPr>
        <w:t>Tehniskajā piedāvājumā Pretendentam ir  jāiekļauj Tehnisko  specifikāciju  un to realizācijas interpretācija, raksturojot  Pakalpojuma sniegšanas  mērķus un  sasniedzamos rezultātus,</w:t>
      </w:r>
    </w:p>
    <w:p w14:paraId="5B407F88" w14:textId="77777777" w:rsidR="007D22C2" w:rsidRPr="007D22C2" w:rsidRDefault="007D22C2" w:rsidP="000744DE">
      <w:pPr>
        <w:numPr>
          <w:ilvl w:val="0"/>
          <w:numId w:val="24"/>
        </w:numPr>
        <w:spacing w:after="0" w:line="240" w:lineRule="auto"/>
        <w:jc w:val="both"/>
        <w:rPr>
          <w:rFonts w:ascii="Times New Roman" w:eastAsia="Times New Roman" w:hAnsi="Times New Roman" w:cs="Times New Roman"/>
          <w:iCs/>
          <w:sz w:val="24"/>
          <w:szCs w:val="24"/>
          <w:lang w:eastAsia="lv-LV"/>
        </w:rPr>
      </w:pPr>
      <w:r w:rsidRPr="007D22C2">
        <w:rPr>
          <w:rFonts w:ascii="Times New Roman" w:eastAsia="Times New Roman" w:hAnsi="Times New Roman" w:cs="Times New Roman"/>
          <w:iCs/>
          <w:sz w:val="24"/>
          <w:szCs w:val="24"/>
          <w:lang w:eastAsia="lv-LV"/>
        </w:rPr>
        <w:t>Pretendenta piedāvāto un veicamo   pasākumu apraksts (</w:t>
      </w:r>
      <w:r w:rsidRPr="007D22C2">
        <w:rPr>
          <w:rFonts w:ascii="Times New Roman" w:eastAsia="Times New Roman" w:hAnsi="Times New Roman" w:cs="Times New Roman"/>
          <w:i/>
          <w:iCs/>
          <w:sz w:val="24"/>
          <w:szCs w:val="24"/>
          <w:lang w:eastAsia="lv-LV"/>
        </w:rPr>
        <w:t>minot arī  konkrēto darba veicēju</w:t>
      </w:r>
      <w:r w:rsidRPr="007D22C2">
        <w:rPr>
          <w:rFonts w:ascii="Times New Roman" w:eastAsia="Times New Roman" w:hAnsi="Times New Roman" w:cs="Times New Roman"/>
          <w:iCs/>
          <w:sz w:val="24"/>
          <w:szCs w:val="24"/>
          <w:lang w:eastAsia="lv-LV"/>
        </w:rPr>
        <w:t xml:space="preserve">), raksturojot to mijiedarbību un secību, saistībā Būvprojekta izstrādi un autoruzraudzības pakalpojuma nodrošināšanu, ievērojot </w:t>
      </w:r>
      <w:r w:rsidR="001B4E8A">
        <w:rPr>
          <w:rFonts w:ascii="Times New Roman" w:eastAsia="Times New Roman" w:hAnsi="Times New Roman" w:cs="Times New Roman"/>
          <w:iCs/>
          <w:sz w:val="24"/>
          <w:szCs w:val="24"/>
          <w:lang w:eastAsia="lv-LV"/>
        </w:rPr>
        <w:t>normatīvo aktu</w:t>
      </w:r>
      <w:r w:rsidRPr="007D22C2">
        <w:rPr>
          <w:rFonts w:ascii="Times New Roman" w:eastAsia="Times New Roman" w:hAnsi="Times New Roman" w:cs="Times New Roman"/>
          <w:iCs/>
          <w:sz w:val="24"/>
          <w:szCs w:val="24"/>
          <w:lang w:eastAsia="lv-LV"/>
        </w:rPr>
        <w:t xml:space="preserve"> prasības, būvniecības ierosinātā darba uzdevumu,  šo Noteikumu  nosacījumus </w:t>
      </w:r>
      <w:r w:rsidRPr="007D22C2">
        <w:rPr>
          <w:rFonts w:ascii="Times New Roman" w:eastAsia="Times New Roman" w:hAnsi="Times New Roman" w:cs="Times New Roman"/>
          <w:i/>
          <w:iCs/>
          <w:sz w:val="24"/>
          <w:szCs w:val="24"/>
          <w:lang w:eastAsia="lv-LV"/>
        </w:rPr>
        <w:t>( t.sk. būvniecības ieceres dokumentācijas sagatavošana, izpētes darbi,  būvprojekta izstrāde minimālā stadijā  būvatļaujas saņemšana, projektēšanas nosacījumu izpilde, tehnisko noteikumu pieprasīšana un saskaņošana, būvprojekta  galīgā izstrāde u.tt.)</w:t>
      </w:r>
      <w:r w:rsidRPr="007D22C2">
        <w:rPr>
          <w:rFonts w:ascii="Times New Roman" w:eastAsia="Times New Roman" w:hAnsi="Times New Roman" w:cs="Times New Roman"/>
          <w:iCs/>
          <w:sz w:val="24"/>
          <w:szCs w:val="24"/>
          <w:lang w:eastAsia="lv-LV"/>
        </w:rPr>
        <w:t>.</w:t>
      </w:r>
    </w:p>
    <w:p w14:paraId="546961D7" w14:textId="77777777" w:rsidR="007D22C2" w:rsidRPr="007D22C2" w:rsidRDefault="007D22C2" w:rsidP="000744DE">
      <w:pPr>
        <w:numPr>
          <w:ilvl w:val="0"/>
          <w:numId w:val="24"/>
        </w:numPr>
        <w:spacing w:after="0" w:line="240" w:lineRule="auto"/>
        <w:jc w:val="both"/>
        <w:rPr>
          <w:rFonts w:ascii="Times New Roman" w:eastAsia="Times New Roman" w:hAnsi="Times New Roman" w:cs="Times New Roman"/>
          <w:i/>
          <w:iCs/>
          <w:sz w:val="24"/>
          <w:szCs w:val="24"/>
          <w:lang w:eastAsia="lv-LV"/>
        </w:rPr>
      </w:pPr>
      <w:r w:rsidRPr="007D22C2">
        <w:rPr>
          <w:rFonts w:ascii="Times New Roman" w:eastAsia="Times New Roman" w:hAnsi="Times New Roman" w:cs="Times New Roman"/>
          <w:iCs/>
          <w:sz w:val="24"/>
          <w:szCs w:val="24"/>
          <w:lang w:eastAsia="lv-LV"/>
        </w:rPr>
        <w:t xml:space="preserve">Pakalpojuma sniegšanas galveno risku un pieņēmumu raksturojums </w:t>
      </w:r>
      <w:r w:rsidRPr="007D22C2">
        <w:rPr>
          <w:rFonts w:ascii="Times New Roman" w:eastAsia="Times New Roman" w:hAnsi="Times New Roman" w:cs="Times New Roman"/>
          <w:i/>
          <w:iCs/>
          <w:sz w:val="24"/>
          <w:szCs w:val="24"/>
          <w:lang w:eastAsia="lv-LV"/>
        </w:rPr>
        <w:t xml:space="preserve">(gan būvprojekta izstrādē, gan autoruzraudzībā) </w:t>
      </w:r>
    </w:p>
    <w:p w14:paraId="69DB6259" w14:textId="77777777" w:rsidR="007D22C2" w:rsidRPr="007D22C2" w:rsidRDefault="007D22C2" w:rsidP="000744DE">
      <w:pPr>
        <w:numPr>
          <w:ilvl w:val="0"/>
          <w:numId w:val="24"/>
        </w:numPr>
        <w:spacing w:after="0" w:line="240" w:lineRule="auto"/>
        <w:jc w:val="both"/>
        <w:rPr>
          <w:rFonts w:ascii="Times New Roman" w:eastAsia="Times New Roman" w:hAnsi="Times New Roman" w:cs="Times New Roman"/>
          <w:iCs/>
          <w:sz w:val="24"/>
          <w:szCs w:val="24"/>
          <w:lang w:eastAsia="lv-LV"/>
        </w:rPr>
      </w:pPr>
      <w:r w:rsidRPr="007D22C2">
        <w:rPr>
          <w:rFonts w:ascii="Times New Roman" w:eastAsia="Times New Roman" w:hAnsi="Times New Roman" w:cs="Times New Roman"/>
          <w:iCs/>
          <w:sz w:val="24"/>
          <w:szCs w:val="24"/>
          <w:lang w:eastAsia="lv-LV"/>
        </w:rPr>
        <w:t>Pakalpojuma sniegšanas organizatoriskās struktūras apraksts .</w:t>
      </w:r>
    </w:p>
    <w:p w14:paraId="2058EA18" w14:textId="77777777" w:rsidR="007D22C2" w:rsidRPr="007D22C2" w:rsidRDefault="007D22C2" w:rsidP="007D22C2">
      <w:pPr>
        <w:spacing w:after="0" w:line="240" w:lineRule="auto"/>
        <w:ind w:left="720"/>
        <w:jc w:val="both"/>
        <w:rPr>
          <w:rFonts w:ascii="Times New Roman" w:eastAsia="Times New Roman" w:hAnsi="Times New Roman" w:cs="Times New Roman"/>
          <w:iCs/>
          <w:sz w:val="24"/>
          <w:szCs w:val="24"/>
          <w:lang w:eastAsia="lv-LV"/>
        </w:rPr>
      </w:pPr>
    </w:p>
    <w:p w14:paraId="0E195491" w14:textId="77777777" w:rsidR="007D22C2" w:rsidRPr="007D22C2" w:rsidRDefault="007D22C2" w:rsidP="007D22C2">
      <w:pPr>
        <w:spacing w:after="0" w:line="240" w:lineRule="auto"/>
        <w:jc w:val="both"/>
        <w:rPr>
          <w:rFonts w:ascii="Times New Roman" w:eastAsia="Times New Roman" w:hAnsi="Times New Roman" w:cs="Times New Roman"/>
          <w:b/>
          <w:bCs/>
          <w:iCs/>
          <w:sz w:val="24"/>
          <w:szCs w:val="24"/>
          <w:lang w:eastAsia="lv-LV"/>
        </w:rPr>
      </w:pPr>
      <w:r w:rsidRPr="007D22C2">
        <w:rPr>
          <w:rFonts w:ascii="Times New Roman" w:eastAsia="Times New Roman" w:hAnsi="Times New Roman" w:cs="Times New Roman"/>
          <w:b/>
          <w:bCs/>
          <w:iCs/>
          <w:sz w:val="24"/>
          <w:szCs w:val="24"/>
          <w:lang w:eastAsia="lv-LV"/>
        </w:rPr>
        <w:t>Laika grafiks</w:t>
      </w:r>
    </w:p>
    <w:p w14:paraId="7CCDFAD7" w14:textId="77777777" w:rsidR="007D22C2" w:rsidRDefault="007D22C2" w:rsidP="007D22C2">
      <w:pPr>
        <w:spacing w:after="0" w:line="240" w:lineRule="auto"/>
        <w:ind w:left="720"/>
        <w:contextualSpacing/>
        <w:jc w:val="both"/>
        <w:rPr>
          <w:rFonts w:ascii="Times New Roman" w:eastAsia="Times New Roman" w:hAnsi="Times New Roman" w:cs="Times New Roman"/>
          <w:iCs/>
          <w:sz w:val="24"/>
          <w:szCs w:val="24"/>
          <w:lang w:eastAsia="lv-LV"/>
        </w:rPr>
      </w:pPr>
    </w:p>
    <w:p w14:paraId="051D04D8" w14:textId="77777777" w:rsidR="007D22C2" w:rsidRPr="007D22C2" w:rsidRDefault="007D22C2" w:rsidP="007D22C2">
      <w:pPr>
        <w:spacing w:after="0" w:line="240" w:lineRule="auto"/>
        <w:ind w:left="720" w:hanging="29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 </w:t>
      </w:r>
      <w:r w:rsidRPr="007D22C2">
        <w:rPr>
          <w:rFonts w:ascii="Times New Roman" w:eastAsia="Times New Roman" w:hAnsi="Times New Roman" w:cs="Times New Roman"/>
          <w:iCs/>
          <w:sz w:val="24"/>
          <w:szCs w:val="24"/>
          <w:lang w:eastAsia="lv-LV"/>
        </w:rPr>
        <w:t xml:space="preserve">Izpildāmo darbu un veicamo pasākumu, tai skaitā </w:t>
      </w:r>
      <w:smartTag w:uri="schemas-tilde-lv/tildestengine" w:element="veidnes">
        <w:smartTagPr>
          <w:attr w:name="baseform" w:val="ziņojum|s"/>
          <w:attr w:name="id" w:val="-1"/>
          <w:attr w:name="text" w:val="ziņojumu"/>
        </w:smartTagPr>
        <w:r w:rsidRPr="007D22C2">
          <w:rPr>
            <w:rFonts w:ascii="Times New Roman" w:eastAsia="Times New Roman" w:hAnsi="Times New Roman" w:cs="Times New Roman"/>
            <w:iCs/>
            <w:sz w:val="24"/>
            <w:szCs w:val="24"/>
            <w:lang w:eastAsia="lv-LV"/>
          </w:rPr>
          <w:t>ziņojumu</w:t>
        </w:r>
      </w:smartTag>
      <w:r w:rsidRPr="007D22C2">
        <w:rPr>
          <w:rFonts w:ascii="Times New Roman" w:eastAsia="Times New Roman" w:hAnsi="Times New Roman" w:cs="Times New Roman"/>
          <w:iCs/>
          <w:sz w:val="24"/>
          <w:szCs w:val="24"/>
          <w:lang w:eastAsia="lv-LV"/>
        </w:rPr>
        <w:t xml:space="preserve"> iesniegšana saskaņā ar Tehnisko specifikāciju, laika grafiks,  nosakot  izpildāmo darbu un veicamo pasākumu sākumu, beigas, ilgumu.</w:t>
      </w:r>
    </w:p>
    <w:p w14:paraId="454F73F6" w14:textId="77777777" w:rsidR="007D22C2" w:rsidRPr="007D22C2" w:rsidRDefault="007D22C2" w:rsidP="007D22C2">
      <w:pPr>
        <w:spacing w:after="0" w:line="240" w:lineRule="auto"/>
        <w:contextualSpacing/>
        <w:jc w:val="both"/>
        <w:rPr>
          <w:rFonts w:ascii="Times New Roman" w:eastAsia="Times New Roman" w:hAnsi="Times New Roman" w:cs="Times New Roman"/>
          <w:iCs/>
          <w:sz w:val="24"/>
          <w:szCs w:val="24"/>
          <w:lang w:eastAsia="lv-LV"/>
        </w:rPr>
      </w:pPr>
    </w:p>
    <w:p w14:paraId="142085A1" w14:textId="77777777" w:rsidR="007D22C2" w:rsidRPr="007D22C2" w:rsidRDefault="007D22C2" w:rsidP="007D22C2">
      <w:pPr>
        <w:spacing w:after="0" w:line="240" w:lineRule="auto"/>
        <w:contextualSpacing/>
        <w:jc w:val="both"/>
        <w:rPr>
          <w:rFonts w:ascii="Times New Roman" w:eastAsia="Times New Roman" w:hAnsi="Times New Roman" w:cs="Times New Roman"/>
          <w:iCs/>
          <w:sz w:val="24"/>
          <w:szCs w:val="24"/>
          <w:lang w:eastAsia="lv-LV"/>
        </w:rPr>
      </w:pPr>
    </w:p>
    <w:p w14:paraId="3EB31C1F" w14:textId="77777777" w:rsidR="007D22C2" w:rsidRPr="007D22C2" w:rsidRDefault="007D22C2" w:rsidP="007D22C2">
      <w:pPr>
        <w:spacing w:after="0" w:line="240" w:lineRule="auto"/>
        <w:contextualSpacing/>
        <w:jc w:val="both"/>
        <w:rPr>
          <w:rFonts w:ascii="Times New Roman" w:eastAsia="Times New Roman" w:hAnsi="Times New Roman" w:cs="Times New Roman"/>
          <w:iCs/>
          <w:sz w:val="24"/>
          <w:szCs w:val="24"/>
          <w:lang w:eastAsia="lv-LV"/>
        </w:rPr>
      </w:pPr>
    </w:p>
    <w:p w14:paraId="784AB8A9" w14:textId="77777777" w:rsidR="007D22C2" w:rsidRPr="007D22C2" w:rsidRDefault="007D22C2" w:rsidP="007D22C2">
      <w:pPr>
        <w:spacing w:after="0" w:line="240" w:lineRule="auto"/>
        <w:contextualSpacing/>
        <w:jc w:val="both"/>
        <w:rPr>
          <w:rFonts w:ascii="Times New Roman" w:eastAsia="Times New Roman" w:hAnsi="Times New Roman" w:cs="Times New Roman"/>
          <w:iCs/>
          <w:sz w:val="24"/>
          <w:szCs w:val="24"/>
          <w:lang w:eastAsia="lv-LV"/>
        </w:rPr>
      </w:pPr>
    </w:p>
    <w:p w14:paraId="659B1EB5" w14:textId="77777777" w:rsidR="007D22C2" w:rsidRPr="007D22C2" w:rsidRDefault="007D22C2" w:rsidP="007D22C2">
      <w:pPr>
        <w:spacing w:after="0" w:line="240" w:lineRule="auto"/>
        <w:contextualSpacing/>
        <w:jc w:val="both"/>
        <w:rPr>
          <w:rFonts w:ascii="Times New Roman" w:eastAsia="Times New Roman" w:hAnsi="Times New Roman" w:cs="Times New Roman"/>
          <w:iCs/>
          <w:sz w:val="24"/>
          <w:szCs w:val="24"/>
          <w:lang w:eastAsia="lv-LV"/>
        </w:rPr>
      </w:pPr>
    </w:p>
    <w:tbl>
      <w:tblPr>
        <w:tblW w:w="0" w:type="auto"/>
        <w:tblLook w:val="01E0" w:firstRow="1" w:lastRow="1" w:firstColumn="1" w:lastColumn="1" w:noHBand="0" w:noVBand="0"/>
      </w:tblPr>
      <w:tblGrid>
        <w:gridCol w:w="5313"/>
      </w:tblGrid>
      <w:tr w:rsidR="007D22C2" w:rsidRPr="007D22C2" w14:paraId="18B477AF" w14:textId="77777777" w:rsidTr="00576B7B">
        <w:tc>
          <w:tcPr>
            <w:tcW w:w="0" w:type="auto"/>
          </w:tcPr>
          <w:p w14:paraId="0AF5F494" w14:textId="77777777" w:rsidR="007D22C2" w:rsidRPr="007D22C2" w:rsidRDefault="007D22C2" w:rsidP="007D22C2">
            <w:pPr>
              <w:autoSpaceDE w:val="0"/>
              <w:autoSpaceDN w:val="0"/>
              <w:adjustRightInd w:val="0"/>
              <w:spacing w:after="0" w:line="240" w:lineRule="auto"/>
              <w:rPr>
                <w:rFonts w:ascii="Times New Roman" w:eastAsia="Times New Roman" w:hAnsi="Times New Roman" w:cs="Times New Roman"/>
                <w:iCs/>
                <w:sz w:val="20"/>
                <w:szCs w:val="20"/>
                <w:highlight w:val="lightGray"/>
                <w:lang w:eastAsia="lv-LV"/>
              </w:rPr>
            </w:pPr>
            <w:r w:rsidRPr="007D22C2">
              <w:rPr>
                <w:rFonts w:ascii="Times New Roman" w:eastAsia="Times New Roman" w:hAnsi="Times New Roman" w:cs="Times New Roman"/>
                <w:iCs/>
                <w:sz w:val="20"/>
                <w:szCs w:val="20"/>
                <w:highlight w:val="lightGray"/>
                <w:lang w:eastAsia="lv-LV"/>
              </w:rPr>
              <w:t>&lt;Paraksttiesīgās personas amata nosaukums, vārds un uzvārds&gt;</w:t>
            </w:r>
          </w:p>
        </w:tc>
      </w:tr>
      <w:tr w:rsidR="007D22C2" w:rsidRPr="007D22C2" w14:paraId="29691258" w14:textId="77777777" w:rsidTr="00576B7B">
        <w:tc>
          <w:tcPr>
            <w:tcW w:w="0" w:type="auto"/>
          </w:tcPr>
          <w:p w14:paraId="5E60249A" w14:textId="77777777" w:rsidR="007D22C2" w:rsidRPr="007D22C2" w:rsidRDefault="007D22C2" w:rsidP="007D22C2">
            <w:pPr>
              <w:keepNext/>
              <w:spacing w:after="0" w:line="240" w:lineRule="auto"/>
              <w:outlineLvl w:val="0"/>
              <w:rPr>
                <w:rFonts w:ascii="Times New Roman" w:eastAsia="Times New Roman" w:hAnsi="Times New Roman" w:cs="Times New Roman"/>
                <w:bCs/>
                <w:kern w:val="32"/>
                <w:sz w:val="20"/>
                <w:szCs w:val="20"/>
                <w:highlight w:val="lightGray"/>
                <w:lang w:eastAsia="lv-LV"/>
              </w:rPr>
            </w:pPr>
            <w:r w:rsidRPr="007D22C2">
              <w:rPr>
                <w:rFonts w:ascii="Times New Roman" w:eastAsia="Times New Roman" w:hAnsi="Times New Roman" w:cs="Times New Roman"/>
                <w:bCs/>
                <w:kern w:val="32"/>
                <w:sz w:val="20"/>
                <w:szCs w:val="20"/>
                <w:highlight w:val="lightGray"/>
                <w:lang w:eastAsia="lv-LV"/>
              </w:rPr>
              <w:t>&lt;Paraksttiesīgās personas paraksts&gt;</w:t>
            </w:r>
          </w:p>
        </w:tc>
      </w:tr>
    </w:tbl>
    <w:p w14:paraId="3EF1911C" w14:textId="77777777" w:rsidR="007D22C2" w:rsidRPr="007D22C2" w:rsidRDefault="007D22C2" w:rsidP="007D22C2">
      <w:pPr>
        <w:spacing w:after="0" w:line="240" w:lineRule="auto"/>
        <w:ind w:left="360"/>
        <w:rPr>
          <w:rFonts w:ascii="Times New Roman" w:eastAsia="Lucida Sans Unicode" w:hAnsi="Times New Roman" w:cs="Times New Roman"/>
          <w:b/>
          <w:iCs/>
          <w:kern w:val="1"/>
          <w:sz w:val="24"/>
          <w:szCs w:val="24"/>
        </w:rPr>
      </w:pPr>
    </w:p>
    <w:p w14:paraId="5458C287" w14:textId="77777777" w:rsidR="007D22C2" w:rsidRPr="007D22C2" w:rsidRDefault="007D22C2" w:rsidP="007D22C2">
      <w:pPr>
        <w:spacing w:after="0" w:line="240" w:lineRule="auto"/>
        <w:contextualSpacing/>
        <w:jc w:val="both"/>
        <w:rPr>
          <w:rFonts w:ascii="Times New Roman" w:eastAsia="Times New Roman" w:hAnsi="Times New Roman" w:cs="Times New Roman"/>
          <w:iCs/>
          <w:sz w:val="24"/>
          <w:szCs w:val="24"/>
          <w:lang w:eastAsia="lv-LV"/>
        </w:rPr>
      </w:pPr>
    </w:p>
    <w:p w14:paraId="6C2B8956" w14:textId="77777777" w:rsidR="007D22C2" w:rsidRPr="007D22C2" w:rsidRDefault="007D22C2" w:rsidP="007D22C2">
      <w:pPr>
        <w:spacing w:after="0" w:line="240" w:lineRule="auto"/>
        <w:contextualSpacing/>
        <w:jc w:val="both"/>
        <w:rPr>
          <w:rFonts w:ascii="Times New Roman" w:eastAsia="Times New Roman" w:hAnsi="Times New Roman" w:cs="Times New Roman"/>
          <w:iCs/>
          <w:sz w:val="24"/>
          <w:szCs w:val="24"/>
          <w:lang w:eastAsia="lv-LV"/>
        </w:rPr>
      </w:pPr>
    </w:p>
    <w:p w14:paraId="5D408F58" w14:textId="77777777" w:rsidR="007D22C2" w:rsidRPr="007D22C2" w:rsidRDefault="007D22C2" w:rsidP="007D22C2">
      <w:pPr>
        <w:spacing w:after="0" w:line="240" w:lineRule="auto"/>
        <w:contextualSpacing/>
        <w:jc w:val="both"/>
        <w:rPr>
          <w:rFonts w:ascii="Times New Roman" w:eastAsia="Times New Roman" w:hAnsi="Times New Roman" w:cs="Times New Roman"/>
          <w:iCs/>
          <w:sz w:val="24"/>
          <w:szCs w:val="24"/>
          <w:lang w:eastAsia="lv-LV"/>
        </w:rPr>
      </w:pPr>
    </w:p>
    <w:p w14:paraId="10C7FA6A" w14:textId="77777777" w:rsidR="007D22C2" w:rsidRPr="007D22C2" w:rsidRDefault="007D22C2" w:rsidP="007D22C2">
      <w:pPr>
        <w:spacing w:after="0" w:line="240" w:lineRule="auto"/>
        <w:contextualSpacing/>
        <w:jc w:val="both"/>
        <w:rPr>
          <w:rFonts w:ascii="Times New Roman" w:eastAsia="Times New Roman" w:hAnsi="Times New Roman" w:cs="Times New Roman"/>
          <w:iCs/>
          <w:sz w:val="24"/>
          <w:szCs w:val="24"/>
          <w:lang w:eastAsia="lv-LV"/>
        </w:rPr>
      </w:pPr>
    </w:p>
    <w:p w14:paraId="62DE6702" w14:textId="77777777" w:rsidR="007D22C2" w:rsidRP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0922A1E7" w14:textId="77777777" w:rsidR="007D22C2" w:rsidRPr="007D22C2" w:rsidRDefault="007D22C2" w:rsidP="007D22C2">
      <w:pPr>
        <w:spacing w:after="0" w:line="240" w:lineRule="auto"/>
        <w:ind w:left="360"/>
        <w:rPr>
          <w:rFonts w:ascii="Times New Roman" w:eastAsia="Lucida Sans Unicode" w:hAnsi="Times New Roman" w:cs="Times New Roman"/>
          <w:b/>
          <w:iCs/>
          <w:color w:val="FF0000"/>
          <w:kern w:val="1"/>
          <w:sz w:val="24"/>
          <w:szCs w:val="24"/>
        </w:rPr>
      </w:pPr>
    </w:p>
    <w:p w14:paraId="10A9DD28" w14:textId="77777777" w:rsidR="007D22C2" w:rsidRPr="007D22C2" w:rsidRDefault="007D22C2" w:rsidP="007D22C2">
      <w:pPr>
        <w:keepNext/>
        <w:keepLines/>
        <w:spacing w:before="40" w:after="0"/>
        <w:jc w:val="right"/>
        <w:outlineLvl w:val="1"/>
        <w:rPr>
          <w:rFonts w:asciiTheme="majorBidi" w:hAnsiTheme="majorBidi" w:cstheme="majorBidi"/>
          <w:sz w:val="24"/>
          <w:szCs w:val="24"/>
        </w:rPr>
      </w:pPr>
      <w:r w:rsidRPr="007D22C2">
        <w:rPr>
          <w:rFonts w:asciiTheme="majorBidi" w:hAnsiTheme="majorBidi" w:cstheme="majorBidi"/>
          <w:b/>
          <w:sz w:val="24"/>
          <w:szCs w:val="24"/>
        </w:rPr>
        <w:lastRenderedPageBreak/>
        <w:t>A</w:t>
      </w:r>
      <w:r w:rsidR="00262779">
        <w:rPr>
          <w:rFonts w:asciiTheme="majorBidi" w:hAnsiTheme="majorBidi" w:cstheme="majorBidi"/>
          <w:b/>
          <w:sz w:val="24"/>
          <w:szCs w:val="24"/>
        </w:rPr>
        <w:t>8</w:t>
      </w:r>
      <w:r w:rsidRPr="007D22C2">
        <w:rPr>
          <w:rFonts w:asciiTheme="majorBidi" w:hAnsiTheme="majorBidi" w:cstheme="majorBidi"/>
          <w:b/>
          <w:sz w:val="24"/>
          <w:szCs w:val="24"/>
        </w:rPr>
        <w:t xml:space="preserve"> pielikums</w:t>
      </w:r>
      <w:r w:rsidRPr="007D22C2">
        <w:rPr>
          <w:rFonts w:asciiTheme="majorBidi" w:hAnsiTheme="majorBidi" w:cstheme="majorBidi"/>
          <w:sz w:val="24"/>
          <w:szCs w:val="24"/>
        </w:rPr>
        <w:t xml:space="preserve"> </w:t>
      </w:r>
    </w:p>
    <w:p w14:paraId="5F9610E2" w14:textId="77777777" w:rsidR="007D22C2" w:rsidRPr="007D22C2" w:rsidRDefault="007D22C2" w:rsidP="007D22C2">
      <w:pPr>
        <w:keepNext/>
        <w:keepLines/>
        <w:spacing w:before="40" w:after="0"/>
        <w:jc w:val="right"/>
        <w:outlineLvl w:val="1"/>
        <w:rPr>
          <w:rFonts w:asciiTheme="majorBidi" w:hAnsiTheme="majorBidi" w:cstheme="majorBidi"/>
          <w:sz w:val="24"/>
          <w:szCs w:val="24"/>
        </w:rPr>
      </w:pPr>
      <w:r w:rsidRPr="007D22C2">
        <w:rPr>
          <w:rFonts w:asciiTheme="majorBidi" w:hAnsiTheme="majorBidi" w:cstheme="majorBidi"/>
          <w:sz w:val="24"/>
          <w:szCs w:val="24"/>
        </w:rPr>
        <w:t xml:space="preserve">Finanšu piedāvājuma veidne </w:t>
      </w:r>
    </w:p>
    <w:p w14:paraId="1B12A7A3" w14:textId="77777777" w:rsidR="009F4A5F" w:rsidRDefault="009F4A5F" w:rsidP="007D22C2">
      <w:pPr>
        <w:spacing w:after="0" w:line="276" w:lineRule="auto"/>
        <w:contextualSpacing/>
        <w:jc w:val="center"/>
        <w:rPr>
          <w:rFonts w:ascii="Times New Roman" w:eastAsia="Calibri" w:hAnsi="Times New Roman" w:cs="Times New Roman"/>
          <w:b/>
          <w:lang w:eastAsia="en-US"/>
        </w:rPr>
      </w:pPr>
    </w:p>
    <w:p w14:paraId="35B5E385" w14:textId="77777777" w:rsidR="007D22C2" w:rsidRPr="007D22C2" w:rsidRDefault="007D22C2" w:rsidP="007D22C2">
      <w:pPr>
        <w:spacing w:after="0" w:line="276" w:lineRule="auto"/>
        <w:contextualSpacing/>
        <w:jc w:val="center"/>
        <w:rPr>
          <w:rFonts w:ascii="Times New Roman" w:eastAsia="Calibri" w:hAnsi="Times New Roman" w:cs="Times New Roman"/>
          <w:b/>
          <w:lang w:eastAsia="en-US"/>
        </w:rPr>
      </w:pPr>
      <w:r w:rsidRPr="007D22C2">
        <w:rPr>
          <w:rFonts w:ascii="Times New Roman" w:eastAsia="Calibri" w:hAnsi="Times New Roman" w:cs="Times New Roman"/>
          <w:b/>
          <w:lang w:eastAsia="en-US"/>
        </w:rPr>
        <w:t>FINANŠU PIEDĀVĀJUMS</w:t>
      </w:r>
    </w:p>
    <w:p w14:paraId="1DE62DD9" w14:textId="77777777" w:rsidR="007D22C2" w:rsidRPr="007D22C2" w:rsidRDefault="007D22C2" w:rsidP="007D22C2">
      <w:pPr>
        <w:spacing w:after="0" w:line="276" w:lineRule="auto"/>
        <w:contextualSpacing/>
        <w:jc w:val="center"/>
        <w:rPr>
          <w:rFonts w:ascii="Times New Roman" w:eastAsia="Calibri" w:hAnsi="Times New Roman" w:cs="Times New Roman"/>
          <w:b/>
          <w:lang w:eastAsia="en-US"/>
        </w:rPr>
      </w:pPr>
    </w:p>
    <w:p w14:paraId="2279B114" w14:textId="77777777" w:rsidR="007D22C2" w:rsidRPr="007D22C2" w:rsidRDefault="007D22C2" w:rsidP="007D22C2">
      <w:pPr>
        <w:spacing w:after="0" w:line="276" w:lineRule="auto"/>
        <w:jc w:val="both"/>
        <w:rPr>
          <w:rFonts w:ascii="Times New Roman" w:eastAsia="Times New Roman" w:hAnsi="Times New Roman" w:cs="Times New Roman"/>
          <w:bCs/>
          <w:sz w:val="24"/>
          <w:szCs w:val="24"/>
          <w:lang w:eastAsia="en-US"/>
        </w:rPr>
      </w:pPr>
      <w:r w:rsidRPr="007D22C2">
        <w:rPr>
          <w:rFonts w:ascii="Times New Roman" w:eastAsia="Times New Roman" w:hAnsi="Times New Roman" w:cs="Times New Roman"/>
          <w:bCs/>
          <w:sz w:val="24"/>
          <w:szCs w:val="24"/>
          <w:lang w:eastAsia="en-US"/>
        </w:rPr>
        <w:t>1.  Pretendents, pretendenta  nosaukums ___________________________</w:t>
      </w:r>
    </w:p>
    <w:p w14:paraId="318B1E8A" w14:textId="77777777" w:rsidR="007D22C2" w:rsidRPr="007D22C2" w:rsidRDefault="007D22C2" w:rsidP="007D22C2">
      <w:pPr>
        <w:spacing w:after="0" w:line="276" w:lineRule="auto"/>
        <w:jc w:val="both"/>
        <w:rPr>
          <w:rFonts w:ascii="Times New Roman" w:eastAsia="Times New Roman" w:hAnsi="Times New Roman" w:cs="Times New Roman"/>
          <w:bCs/>
          <w:sz w:val="24"/>
          <w:szCs w:val="24"/>
          <w:lang w:eastAsia="en-US"/>
        </w:rPr>
      </w:pPr>
      <w:r w:rsidRPr="007D22C2">
        <w:rPr>
          <w:rFonts w:ascii="Times New Roman" w:eastAsia="Times New Roman" w:hAnsi="Times New Roman" w:cs="Times New Roman"/>
          <w:bCs/>
          <w:sz w:val="24"/>
          <w:szCs w:val="24"/>
          <w:lang w:eastAsia="en-US"/>
        </w:rPr>
        <w:t>2.  Reģistrācijas numurs, adrese_____________________________________</w:t>
      </w:r>
    </w:p>
    <w:p w14:paraId="411F588B" w14:textId="77777777" w:rsidR="007D22C2" w:rsidRPr="007D22C2" w:rsidRDefault="007D22C2" w:rsidP="007D22C2">
      <w:pPr>
        <w:spacing w:after="0" w:line="276" w:lineRule="auto"/>
        <w:ind w:left="284" w:hanging="284"/>
        <w:jc w:val="both"/>
        <w:rPr>
          <w:rFonts w:ascii="Times New Roman" w:eastAsia="Times New Roman" w:hAnsi="Times New Roman" w:cs="Times New Roman"/>
          <w:bCs/>
          <w:sz w:val="24"/>
          <w:szCs w:val="24"/>
          <w:lang w:eastAsia="lv-LV"/>
        </w:rPr>
      </w:pPr>
      <w:r w:rsidRPr="007D22C2">
        <w:rPr>
          <w:rFonts w:ascii="Times New Roman" w:eastAsia="Times New Roman" w:hAnsi="Times New Roman" w:cs="Times New Roman"/>
          <w:bCs/>
          <w:sz w:val="24"/>
          <w:szCs w:val="24"/>
          <w:lang w:eastAsia="en-US"/>
        </w:rPr>
        <w:t>3.</w:t>
      </w:r>
      <w:bookmarkStart w:id="50" w:name="_Toc59188063"/>
      <w:bookmarkStart w:id="51" w:name="_Toc59190312"/>
      <w:r w:rsidRPr="007D22C2">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 xml:space="preserve"> </w:t>
      </w:r>
      <w:r w:rsidRPr="007D22C2">
        <w:rPr>
          <w:rFonts w:ascii="Times New Roman" w:eastAsia="Times New Roman" w:hAnsi="Times New Roman" w:cs="Times New Roman"/>
          <w:bCs/>
          <w:sz w:val="24"/>
          <w:szCs w:val="24"/>
          <w:lang w:eastAsia="en-US"/>
        </w:rPr>
        <w:t>P</w:t>
      </w:r>
      <w:r w:rsidRPr="007D22C2">
        <w:rPr>
          <w:rFonts w:ascii="Times New Roman" w:eastAsia="Times New Roman" w:hAnsi="Times New Roman" w:cs="Times New Roman"/>
          <w:bCs/>
          <w:sz w:val="24"/>
          <w:szCs w:val="24"/>
          <w:lang w:eastAsia="lv-LV"/>
        </w:rPr>
        <w:t xml:space="preserve">iedāvājam </w:t>
      </w:r>
      <w:bookmarkEnd w:id="50"/>
      <w:bookmarkEnd w:id="51"/>
      <w:r w:rsidRPr="007D22C2">
        <w:rPr>
          <w:rFonts w:ascii="Times New Roman" w:eastAsia="Times New Roman" w:hAnsi="Times New Roman" w:cs="Times New Roman"/>
          <w:bCs/>
          <w:sz w:val="24"/>
          <w:szCs w:val="24"/>
          <w:lang w:eastAsia="lv-LV"/>
        </w:rPr>
        <w:t xml:space="preserve">veikt </w:t>
      </w:r>
      <w:r w:rsidRPr="007D22C2">
        <w:rPr>
          <w:rFonts w:ascii="Times New Roman" w:hAnsi="Times New Roman" w:cs="Times New Roman"/>
          <w:bCs/>
          <w:sz w:val="24"/>
          <w:szCs w:val="24"/>
        </w:rPr>
        <w:t>būvprojekta „Ūdens</w:t>
      </w:r>
      <w:r w:rsidR="00262779">
        <w:rPr>
          <w:rFonts w:ascii="Times New Roman" w:hAnsi="Times New Roman" w:cs="Times New Roman"/>
          <w:bCs/>
          <w:sz w:val="24"/>
          <w:szCs w:val="24"/>
        </w:rPr>
        <w:t>apgādes</w:t>
      </w:r>
      <w:r w:rsidRPr="007D22C2">
        <w:rPr>
          <w:rFonts w:ascii="Times New Roman" w:hAnsi="Times New Roman" w:cs="Times New Roman"/>
          <w:bCs/>
          <w:sz w:val="24"/>
          <w:szCs w:val="24"/>
        </w:rPr>
        <w:t xml:space="preserve"> tīklu </w:t>
      </w:r>
      <w:r w:rsidR="00262779">
        <w:rPr>
          <w:rFonts w:ascii="Times New Roman" w:hAnsi="Times New Roman" w:cs="Times New Roman"/>
          <w:bCs/>
          <w:sz w:val="24"/>
          <w:szCs w:val="24"/>
        </w:rPr>
        <w:t>izbūve</w:t>
      </w:r>
      <w:r w:rsidRPr="007D22C2">
        <w:rPr>
          <w:rFonts w:ascii="Times New Roman" w:hAnsi="Times New Roman" w:cs="Times New Roman"/>
          <w:bCs/>
          <w:sz w:val="24"/>
          <w:szCs w:val="24"/>
        </w:rPr>
        <w:t xml:space="preserve"> Dobelē, Keramikas-Gaismas ielu masīvā”, izstrādi un autoruzraudzības pakalpojumu nodrošināšanu </w:t>
      </w:r>
      <w:r w:rsidRPr="007D22C2">
        <w:rPr>
          <w:rFonts w:ascii="Times New Roman" w:eastAsia="Times New Roman" w:hAnsi="Times New Roman" w:cs="Times New Roman"/>
          <w:bCs/>
          <w:sz w:val="24"/>
          <w:szCs w:val="24"/>
          <w:lang w:eastAsia="lv-LV"/>
        </w:rPr>
        <w:t>objektu izbūves periodā, atbilstoši</w:t>
      </w:r>
      <w:r w:rsidR="00703753">
        <w:rPr>
          <w:rFonts w:ascii="Times New Roman" w:eastAsia="Times New Roman" w:hAnsi="Times New Roman" w:cs="Times New Roman"/>
          <w:bCs/>
          <w:sz w:val="24"/>
          <w:szCs w:val="24"/>
          <w:lang w:eastAsia="lv-LV"/>
        </w:rPr>
        <w:t xml:space="preserve"> </w:t>
      </w:r>
      <w:r w:rsidRPr="007D22C2">
        <w:rPr>
          <w:rFonts w:ascii="Times New Roman" w:eastAsia="Times New Roman" w:hAnsi="Times New Roman" w:cs="Times New Roman"/>
          <w:bCs/>
          <w:sz w:val="24"/>
          <w:szCs w:val="24"/>
          <w:lang w:eastAsia="lv-LV"/>
        </w:rPr>
        <w:t xml:space="preserve">šīs tirgus izpētes  nosacījumiem  un noteiktajā laika periodā, par finanšu piedāvājuma tāmē minēto cenu. </w:t>
      </w:r>
    </w:p>
    <w:p w14:paraId="6A94A01D" w14:textId="77777777" w:rsidR="007D22C2" w:rsidRPr="007D22C2" w:rsidRDefault="007D22C2" w:rsidP="007D22C2">
      <w:pPr>
        <w:spacing w:after="0" w:line="276" w:lineRule="auto"/>
        <w:jc w:val="both"/>
        <w:rPr>
          <w:rFonts w:ascii="Times New Roman" w:eastAsia="Times New Roman" w:hAnsi="Times New Roman" w:cs="Times New Roman"/>
          <w:i/>
          <w:sz w:val="24"/>
          <w:szCs w:val="24"/>
          <w:u w:val="single"/>
          <w:lang w:eastAsia="lv-LV"/>
        </w:rPr>
      </w:pPr>
      <w:r w:rsidRPr="007D22C2">
        <w:rPr>
          <w:rFonts w:ascii="Times New Roman" w:eastAsia="Times New Roman" w:hAnsi="Times New Roman" w:cs="Times New Roman"/>
          <w:b/>
          <w:sz w:val="24"/>
          <w:szCs w:val="24"/>
          <w:lang w:eastAsia="lv-LV"/>
        </w:rPr>
        <w:t xml:space="preserve">  </w:t>
      </w:r>
      <w:r w:rsidRPr="007D22C2">
        <w:rPr>
          <w:rFonts w:ascii="Times New Roman" w:eastAsia="Times New Roman" w:hAnsi="Times New Roman" w:cs="Times New Roman"/>
          <w:sz w:val="24"/>
          <w:szCs w:val="24"/>
          <w:lang w:eastAsia="lv-LV"/>
        </w:rPr>
        <w:t xml:space="preserve">                                                                                        </w:t>
      </w:r>
      <w:r w:rsidRPr="007D22C2">
        <w:rPr>
          <w:rFonts w:ascii="Times New Roman" w:eastAsia="Times New Roman" w:hAnsi="Times New Roman" w:cs="Times New Roman"/>
          <w:i/>
          <w:sz w:val="24"/>
          <w:szCs w:val="24"/>
          <w:u w:val="single"/>
          <w:lang w:eastAsia="lv-LV"/>
        </w:rPr>
        <w:t xml:space="preserve">Finanšu piedāvājuma tāme </w:t>
      </w:r>
    </w:p>
    <w:tbl>
      <w:tblPr>
        <w:tblW w:w="88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616"/>
        <w:gridCol w:w="2495"/>
      </w:tblGrid>
      <w:tr w:rsidR="007D22C2" w:rsidRPr="007D22C2" w14:paraId="5236E148" w14:textId="77777777" w:rsidTr="00576B7B">
        <w:trPr>
          <w:trHeight w:val="708"/>
        </w:trPr>
        <w:tc>
          <w:tcPr>
            <w:tcW w:w="756" w:type="dxa"/>
            <w:shd w:val="clear" w:color="auto" w:fill="auto"/>
            <w:vAlign w:val="center"/>
          </w:tcPr>
          <w:p w14:paraId="62CF6DA5" w14:textId="77777777" w:rsidR="007D22C2" w:rsidRPr="007D22C2" w:rsidRDefault="007D22C2" w:rsidP="007D22C2">
            <w:pPr>
              <w:spacing w:after="200" w:line="276" w:lineRule="auto"/>
              <w:jc w:val="center"/>
              <w:rPr>
                <w:rFonts w:ascii="Times New Roman" w:eastAsia="Times New Roman" w:hAnsi="Times New Roman" w:cs="Times New Roman"/>
                <w:b/>
                <w:i/>
                <w:sz w:val="24"/>
                <w:szCs w:val="24"/>
                <w:lang w:eastAsia="lv-LV"/>
              </w:rPr>
            </w:pPr>
            <w:r w:rsidRPr="007D22C2">
              <w:rPr>
                <w:rFonts w:ascii="Times New Roman" w:eastAsia="Times New Roman" w:hAnsi="Times New Roman" w:cs="Times New Roman"/>
                <w:b/>
                <w:i/>
                <w:sz w:val="24"/>
                <w:szCs w:val="24"/>
                <w:lang w:eastAsia="lv-LV"/>
              </w:rPr>
              <w:t>Nr. p.k.</w:t>
            </w:r>
          </w:p>
        </w:tc>
        <w:tc>
          <w:tcPr>
            <w:tcW w:w="5616" w:type="dxa"/>
            <w:shd w:val="clear" w:color="auto" w:fill="auto"/>
            <w:vAlign w:val="center"/>
          </w:tcPr>
          <w:p w14:paraId="4AAE4F79" w14:textId="77777777" w:rsidR="007D22C2" w:rsidRPr="007D22C2" w:rsidRDefault="007D22C2" w:rsidP="007D22C2">
            <w:pPr>
              <w:spacing w:after="200" w:line="276" w:lineRule="auto"/>
              <w:jc w:val="center"/>
              <w:rPr>
                <w:rFonts w:ascii="Times New Roman" w:eastAsia="Times New Roman" w:hAnsi="Times New Roman" w:cs="Times New Roman"/>
                <w:b/>
                <w:i/>
                <w:lang w:eastAsia="lv-LV"/>
              </w:rPr>
            </w:pPr>
            <w:r w:rsidRPr="007D22C2">
              <w:rPr>
                <w:rFonts w:ascii="Times New Roman" w:eastAsia="Times New Roman" w:hAnsi="Times New Roman" w:cs="Times New Roman"/>
                <w:b/>
                <w:i/>
                <w:lang w:eastAsia="lv-LV"/>
              </w:rPr>
              <w:t xml:space="preserve">Izmaksu pozīcijas  nosaukums,                                    būvprojekta izstrādei,                                        autoruzraudzības pakalpojumam </w:t>
            </w:r>
          </w:p>
        </w:tc>
        <w:tc>
          <w:tcPr>
            <w:tcW w:w="2495" w:type="dxa"/>
            <w:shd w:val="clear" w:color="auto" w:fill="auto"/>
            <w:vAlign w:val="center"/>
          </w:tcPr>
          <w:p w14:paraId="1C2BAA74" w14:textId="77777777" w:rsidR="007D22C2" w:rsidRPr="007D22C2" w:rsidRDefault="007D22C2" w:rsidP="007D22C2">
            <w:pPr>
              <w:spacing w:after="200" w:line="276" w:lineRule="auto"/>
              <w:jc w:val="center"/>
              <w:rPr>
                <w:rFonts w:ascii="Times New Roman" w:eastAsia="Times New Roman" w:hAnsi="Times New Roman" w:cs="Times New Roman"/>
                <w:b/>
                <w:i/>
                <w:lang w:eastAsia="lv-LV"/>
              </w:rPr>
            </w:pPr>
            <w:r w:rsidRPr="007D22C2">
              <w:rPr>
                <w:rFonts w:ascii="Times New Roman" w:eastAsia="Times New Roman" w:hAnsi="Times New Roman" w:cs="Times New Roman"/>
                <w:b/>
                <w:i/>
                <w:lang w:eastAsia="lv-LV"/>
              </w:rPr>
              <w:t>Izmaksu pozīciju cena  EUR (bez PVN)</w:t>
            </w:r>
          </w:p>
        </w:tc>
      </w:tr>
      <w:tr w:rsidR="007D22C2" w:rsidRPr="007D22C2" w14:paraId="39A76F4B" w14:textId="77777777" w:rsidTr="00576B7B">
        <w:trPr>
          <w:trHeight w:val="192"/>
        </w:trPr>
        <w:tc>
          <w:tcPr>
            <w:tcW w:w="756" w:type="dxa"/>
            <w:shd w:val="clear" w:color="auto" w:fill="auto"/>
            <w:vAlign w:val="center"/>
          </w:tcPr>
          <w:p w14:paraId="1E6D6964" w14:textId="77777777" w:rsidR="007D22C2" w:rsidRPr="007D22C2" w:rsidRDefault="007D22C2" w:rsidP="007D22C2">
            <w:pPr>
              <w:spacing w:after="200" w:line="276" w:lineRule="auto"/>
              <w:jc w:val="center"/>
              <w:rPr>
                <w:rFonts w:ascii="Times New Roman" w:eastAsia="Times New Roman" w:hAnsi="Times New Roman" w:cs="Times New Roman"/>
                <w:sz w:val="24"/>
                <w:szCs w:val="24"/>
                <w:lang w:eastAsia="lv-LV"/>
              </w:rPr>
            </w:pPr>
            <w:r w:rsidRPr="007D22C2">
              <w:rPr>
                <w:rFonts w:ascii="Times New Roman" w:eastAsia="Times New Roman" w:hAnsi="Times New Roman" w:cs="Times New Roman"/>
                <w:sz w:val="24"/>
                <w:szCs w:val="24"/>
                <w:lang w:eastAsia="lv-LV"/>
              </w:rPr>
              <w:t>1.</w:t>
            </w:r>
          </w:p>
        </w:tc>
        <w:tc>
          <w:tcPr>
            <w:tcW w:w="5616" w:type="dxa"/>
            <w:shd w:val="clear" w:color="auto" w:fill="auto"/>
          </w:tcPr>
          <w:p w14:paraId="6670D9D2" w14:textId="77777777" w:rsidR="007D22C2" w:rsidRPr="007D22C2" w:rsidRDefault="007D22C2" w:rsidP="007D22C2">
            <w:pPr>
              <w:spacing w:after="200" w:line="276" w:lineRule="auto"/>
              <w:rPr>
                <w:rFonts w:ascii="Times New Roman" w:eastAsia="Times New Roman" w:hAnsi="Times New Roman" w:cs="Times New Roman"/>
                <w:lang w:eastAsia="lv-LV"/>
              </w:rPr>
            </w:pPr>
            <w:r w:rsidRPr="007D22C2">
              <w:rPr>
                <w:rFonts w:ascii="Times New Roman" w:eastAsia="Times New Roman" w:hAnsi="Times New Roman" w:cs="Times New Roman"/>
                <w:lang w:eastAsia="lv-LV"/>
              </w:rPr>
              <w:t>Inženiertopogrāfija</w:t>
            </w:r>
          </w:p>
        </w:tc>
        <w:tc>
          <w:tcPr>
            <w:tcW w:w="2495" w:type="dxa"/>
            <w:shd w:val="clear" w:color="auto" w:fill="auto"/>
          </w:tcPr>
          <w:p w14:paraId="12614BD9" w14:textId="77777777" w:rsidR="007D22C2" w:rsidRPr="007D22C2" w:rsidRDefault="007D22C2" w:rsidP="007D22C2">
            <w:pPr>
              <w:spacing w:after="200" w:line="276" w:lineRule="auto"/>
              <w:jc w:val="center"/>
              <w:rPr>
                <w:rFonts w:ascii="Times New Roman" w:eastAsia="Times New Roman" w:hAnsi="Times New Roman" w:cs="Times New Roman"/>
                <w:lang w:eastAsia="lv-LV"/>
              </w:rPr>
            </w:pPr>
          </w:p>
        </w:tc>
      </w:tr>
      <w:tr w:rsidR="007D22C2" w:rsidRPr="007D22C2" w14:paraId="47337AB6" w14:textId="77777777" w:rsidTr="00576B7B">
        <w:trPr>
          <w:trHeight w:val="173"/>
        </w:trPr>
        <w:tc>
          <w:tcPr>
            <w:tcW w:w="756" w:type="dxa"/>
            <w:shd w:val="clear" w:color="auto" w:fill="auto"/>
            <w:vAlign w:val="center"/>
          </w:tcPr>
          <w:p w14:paraId="67655135" w14:textId="77777777" w:rsidR="007D22C2" w:rsidRPr="007D22C2" w:rsidRDefault="007D22C2" w:rsidP="007D22C2">
            <w:pPr>
              <w:spacing w:after="200" w:line="276" w:lineRule="auto"/>
              <w:jc w:val="center"/>
              <w:rPr>
                <w:rFonts w:ascii="Times New Roman" w:eastAsia="Times New Roman" w:hAnsi="Times New Roman" w:cs="Times New Roman"/>
                <w:sz w:val="24"/>
                <w:szCs w:val="24"/>
                <w:lang w:eastAsia="lv-LV"/>
              </w:rPr>
            </w:pPr>
            <w:r w:rsidRPr="007D22C2">
              <w:rPr>
                <w:rFonts w:ascii="Times New Roman" w:eastAsia="Times New Roman" w:hAnsi="Times New Roman" w:cs="Times New Roman"/>
                <w:sz w:val="24"/>
                <w:szCs w:val="24"/>
                <w:lang w:eastAsia="lv-LV"/>
              </w:rPr>
              <w:t>2.</w:t>
            </w:r>
          </w:p>
        </w:tc>
        <w:tc>
          <w:tcPr>
            <w:tcW w:w="5616" w:type="dxa"/>
            <w:shd w:val="clear" w:color="auto" w:fill="auto"/>
          </w:tcPr>
          <w:p w14:paraId="34E94A9A" w14:textId="77777777" w:rsidR="007D22C2" w:rsidRPr="007D22C2" w:rsidRDefault="007D22C2" w:rsidP="007D22C2">
            <w:pPr>
              <w:spacing w:after="200" w:line="276" w:lineRule="auto"/>
              <w:rPr>
                <w:rFonts w:ascii="Times New Roman" w:eastAsia="Times New Roman" w:hAnsi="Times New Roman" w:cs="Times New Roman"/>
                <w:lang w:eastAsia="lv-LV"/>
              </w:rPr>
            </w:pPr>
            <w:r w:rsidRPr="007D22C2">
              <w:rPr>
                <w:rFonts w:ascii="Times New Roman" w:eastAsia="Times New Roman" w:hAnsi="Times New Roman" w:cs="Times New Roman"/>
                <w:lang w:eastAsia="lv-LV"/>
              </w:rPr>
              <w:t>Inženierģeoloģiskā izpēte, uzmērīšanas darbi</w:t>
            </w:r>
          </w:p>
        </w:tc>
        <w:tc>
          <w:tcPr>
            <w:tcW w:w="2495" w:type="dxa"/>
            <w:shd w:val="clear" w:color="auto" w:fill="auto"/>
          </w:tcPr>
          <w:p w14:paraId="74DFC272" w14:textId="77777777" w:rsidR="007D22C2" w:rsidRPr="007D22C2" w:rsidRDefault="007D22C2" w:rsidP="007D22C2">
            <w:pPr>
              <w:spacing w:after="200" w:line="276" w:lineRule="auto"/>
              <w:jc w:val="center"/>
              <w:rPr>
                <w:rFonts w:ascii="Times New Roman" w:eastAsia="Times New Roman" w:hAnsi="Times New Roman" w:cs="Times New Roman"/>
                <w:lang w:eastAsia="lv-LV"/>
              </w:rPr>
            </w:pPr>
          </w:p>
        </w:tc>
      </w:tr>
      <w:tr w:rsidR="007D22C2" w:rsidRPr="007D22C2" w14:paraId="59AA68BD" w14:textId="77777777" w:rsidTr="007D22C2">
        <w:trPr>
          <w:trHeight w:val="1547"/>
        </w:trPr>
        <w:tc>
          <w:tcPr>
            <w:tcW w:w="756" w:type="dxa"/>
            <w:shd w:val="clear" w:color="auto" w:fill="auto"/>
            <w:vAlign w:val="center"/>
          </w:tcPr>
          <w:p w14:paraId="1CF77628" w14:textId="77777777" w:rsidR="007D22C2" w:rsidRPr="007D22C2" w:rsidRDefault="007D22C2" w:rsidP="007D22C2">
            <w:pPr>
              <w:spacing w:after="200" w:line="276" w:lineRule="auto"/>
              <w:jc w:val="center"/>
              <w:rPr>
                <w:rFonts w:ascii="Times New Roman" w:eastAsia="Times New Roman" w:hAnsi="Times New Roman" w:cs="Times New Roman"/>
                <w:sz w:val="24"/>
                <w:szCs w:val="24"/>
                <w:lang w:eastAsia="lv-LV"/>
              </w:rPr>
            </w:pPr>
            <w:r w:rsidRPr="007D22C2">
              <w:rPr>
                <w:rFonts w:ascii="Times New Roman" w:eastAsia="Times New Roman" w:hAnsi="Times New Roman" w:cs="Times New Roman"/>
                <w:sz w:val="24"/>
                <w:szCs w:val="24"/>
                <w:lang w:eastAsia="lv-LV"/>
              </w:rPr>
              <w:t>3.</w:t>
            </w:r>
          </w:p>
        </w:tc>
        <w:tc>
          <w:tcPr>
            <w:tcW w:w="5616" w:type="dxa"/>
            <w:shd w:val="clear" w:color="auto" w:fill="auto"/>
          </w:tcPr>
          <w:p w14:paraId="5C7C8E6F" w14:textId="77777777" w:rsidR="007D22C2" w:rsidRPr="007D22C2" w:rsidRDefault="007D22C2" w:rsidP="007D22C2">
            <w:pPr>
              <w:spacing w:after="200" w:line="276" w:lineRule="auto"/>
              <w:rPr>
                <w:rFonts w:ascii="Times New Roman" w:eastAsia="Times New Roman" w:hAnsi="Times New Roman" w:cs="Times New Roman"/>
                <w:lang w:eastAsia="lv-LV"/>
              </w:rPr>
            </w:pPr>
            <w:r w:rsidRPr="007D22C2">
              <w:rPr>
                <w:rFonts w:ascii="Times New Roman" w:eastAsia="Times New Roman" w:hAnsi="Times New Roman" w:cs="Times New Roman"/>
                <w:b/>
                <w:lang w:eastAsia="lv-LV"/>
              </w:rPr>
              <w:t xml:space="preserve">Būvprojekta izstrāde                                                          </w:t>
            </w:r>
            <w:r w:rsidRPr="007D22C2">
              <w:rPr>
                <w:rFonts w:ascii="Times New Roman" w:eastAsia="Times New Roman" w:hAnsi="Times New Roman" w:cs="Times New Roman"/>
                <w:i/>
                <w:lang w:eastAsia="lv-LV"/>
              </w:rPr>
              <w:t>t.sk</w:t>
            </w:r>
            <w:r w:rsidRPr="007D22C2">
              <w:rPr>
                <w:rFonts w:ascii="Times New Roman" w:eastAsia="Times New Roman" w:hAnsi="Times New Roman" w:cs="Times New Roman"/>
                <w:lang w:eastAsia="lv-LV"/>
              </w:rPr>
              <w:t xml:space="preserve">.  Būvniecības ieceres dokumentācija  Būvprojekts minimālā sastāvā                                                             Būvprojekta izstrāde saskaņā ar projektēšanas nosacījumiem  būvatļaujā </w:t>
            </w:r>
          </w:p>
        </w:tc>
        <w:tc>
          <w:tcPr>
            <w:tcW w:w="2495" w:type="dxa"/>
            <w:shd w:val="clear" w:color="auto" w:fill="auto"/>
          </w:tcPr>
          <w:p w14:paraId="3171111E" w14:textId="77777777" w:rsidR="007D22C2" w:rsidRPr="007D22C2" w:rsidRDefault="007D22C2" w:rsidP="007D22C2">
            <w:pPr>
              <w:spacing w:after="200" w:line="276" w:lineRule="auto"/>
              <w:jc w:val="center"/>
              <w:rPr>
                <w:rFonts w:ascii="Times New Roman" w:eastAsia="Times New Roman" w:hAnsi="Times New Roman" w:cs="Times New Roman"/>
                <w:lang w:eastAsia="lv-LV"/>
              </w:rPr>
            </w:pPr>
          </w:p>
        </w:tc>
      </w:tr>
      <w:tr w:rsidR="007D22C2" w:rsidRPr="007D22C2" w14:paraId="395AB4F0" w14:textId="77777777" w:rsidTr="00576B7B">
        <w:trPr>
          <w:trHeight w:val="566"/>
        </w:trPr>
        <w:tc>
          <w:tcPr>
            <w:tcW w:w="756" w:type="dxa"/>
            <w:shd w:val="clear" w:color="auto" w:fill="auto"/>
            <w:vAlign w:val="center"/>
          </w:tcPr>
          <w:p w14:paraId="79810761" w14:textId="77777777" w:rsidR="007D22C2" w:rsidRPr="001B4E8A" w:rsidRDefault="007D22C2" w:rsidP="007D22C2">
            <w:pPr>
              <w:spacing w:after="200" w:line="276" w:lineRule="auto"/>
              <w:jc w:val="center"/>
              <w:rPr>
                <w:rFonts w:ascii="Times New Roman" w:eastAsia="Times New Roman" w:hAnsi="Times New Roman" w:cs="Times New Roman"/>
                <w:sz w:val="24"/>
                <w:szCs w:val="24"/>
                <w:lang w:eastAsia="lv-LV"/>
              </w:rPr>
            </w:pPr>
            <w:r w:rsidRPr="001B4E8A">
              <w:rPr>
                <w:rFonts w:ascii="Times New Roman" w:eastAsia="Times New Roman" w:hAnsi="Times New Roman" w:cs="Times New Roman"/>
                <w:sz w:val="24"/>
                <w:szCs w:val="24"/>
                <w:lang w:eastAsia="lv-LV"/>
              </w:rPr>
              <w:t>4.</w:t>
            </w:r>
          </w:p>
        </w:tc>
        <w:tc>
          <w:tcPr>
            <w:tcW w:w="5616" w:type="dxa"/>
            <w:shd w:val="clear" w:color="auto" w:fill="auto"/>
          </w:tcPr>
          <w:p w14:paraId="66050394" w14:textId="77777777" w:rsidR="007D22C2" w:rsidRPr="001B4E8A" w:rsidRDefault="007D22C2" w:rsidP="007D22C2">
            <w:pPr>
              <w:spacing w:after="200" w:line="276" w:lineRule="auto"/>
              <w:rPr>
                <w:rFonts w:ascii="Times New Roman" w:eastAsia="Times New Roman" w:hAnsi="Times New Roman" w:cs="Times New Roman"/>
                <w:lang w:eastAsia="lv-LV"/>
              </w:rPr>
            </w:pPr>
            <w:r w:rsidRPr="001B4E8A">
              <w:rPr>
                <w:rFonts w:ascii="Times New Roman" w:eastAsia="Times New Roman" w:hAnsi="Times New Roman" w:cs="Times New Roman"/>
                <w:lang w:eastAsia="lv-LV"/>
              </w:rPr>
              <w:t>Būvprojekta   noformēšana,  sagatavošana, saskaņošana                                                                     (</w:t>
            </w:r>
            <w:r w:rsidRPr="001B4E8A">
              <w:rPr>
                <w:rFonts w:ascii="Times New Roman" w:eastAsia="Times New Roman" w:hAnsi="Times New Roman" w:cs="Times New Roman"/>
                <w:i/>
                <w:lang w:eastAsia="lv-LV"/>
              </w:rPr>
              <w:t>t.sk.  akceptēta  būvprojekta attiecīgā skaita  eksemplāru iesniegšana Pasūtītājam )</w:t>
            </w:r>
          </w:p>
        </w:tc>
        <w:tc>
          <w:tcPr>
            <w:tcW w:w="2495" w:type="dxa"/>
            <w:shd w:val="clear" w:color="auto" w:fill="auto"/>
          </w:tcPr>
          <w:p w14:paraId="696741F8" w14:textId="77777777" w:rsidR="007D22C2" w:rsidRPr="001B4E8A" w:rsidRDefault="007D22C2" w:rsidP="007D22C2">
            <w:pPr>
              <w:spacing w:after="200" w:line="276" w:lineRule="auto"/>
              <w:jc w:val="center"/>
              <w:rPr>
                <w:rFonts w:ascii="Times New Roman" w:eastAsia="Times New Roman" w:hAnsi="Times New Roman" w:cs="Times New Roman"/>
                <w:lang w:eastAsia="lv-LV"/>
              </w:rPr>
            </w:pPr>
          </w:p>
        </w:tc>
      </w:tr>
      <w:tr w:rsidR="007D22C2" w:rsidRPr="001B4E8A" w14:paraId="51327A57" w14:textId="77777777" w:rsidTr="001B4E8A">
        <w:trPr>
          <w:trHeight w:val="353"/>
        </w:trPr>
        <w:tc>
          <w:tcPr>
            <w:tcW w:w="756" w:type="dxa"/>
            <w:shd w:val="clear" w:color="auto" w:fill="FFFFFF" w:themeFill="background1"/>
            <w:vAlign w:val="center"/>
          </w:tcPr>
          <w:p w14:paraId="67DC3FF7" w14:textId="77777777" w:rsidR="007D22C2" w:rsidRPr="001B4E8A" w:rsidRDefault="007D22C2" w:rsidP="001B4E8A">
            <w:pPr>
              <w:shd w:val="clear" w:color="auto" w:fill="FFFFFF" w:themeFill="background1"/>
              <w:spacing w:after="200" w:line="276" w:lineRule="auto"/>
              <w:jc w:val="center"/>
              <w:rPr>
                <w:rFonts w:ascii="Times New Roman" w:eastAsia="Times New Roman" w:hAnsi="Times New Roman" w:cs="Times New Roman"/>
                <w:sz w:val="24"/>
                <w:szCs w:val="24"/>
                <w:lang w:eastAsia="lv-LV"/>
              </w:rPr>
            </w:pPr>
            <w:r w:rsidRPr="001B4E8A">
              <w:rPr>
                <w:rFonts w:ascii="Times New Roman" w:eastAsia="Times New Roman" w:hAnsi="Times New Roman" w:cs="Times New Roman"/>
                <w:sz w:val="24"/>
                <w:szCs w:val="24"/>
                <w:lang w:eastAsia="lv-LV"/>
              </w:rPr>
              <w:t>5.</w:t>
            </w:r>
          </w:p>
        </w:tc>
        <w:tc>
          <w:tcPr>
            <w:tcW w:w="5616" w:type="dxa"/>
            <w:shd w:val="clear" w:color="auto" w:fill="FFFFFF" w:themeFill="background1"/>
          </w:tcPr>
          <w:p w14:paraId="078ECC56" w14:textId="77777777" w:rsidR="007D22C2" w:rsidRPr="001B4E8A" w:rsidRDefault="007D22C2" w:rsidP="001B4E8A">
            <w:pPr>
              <w:shd w:val="clear" w:color="auto" w:fill="FFFFFF" w:themeFill="background1"/>
              <w:spacing w:after="200" w:line="276" w:lineRule="auto"/>
              <w:rPr>
                <w:rFonts w:ascii="Times New Roman" w:eastAsia="Times New Roman" w:hAnsi="Times New Roman" w:cs="Times New Roman"/>
                <w:b/>
                <w:lang w:eastAsia="lv-LV"/>
              </w:rPr>
            </w:pPr>
            <w:r w:rsidRPr="001B4E8A">
              <w:rPr>
                <w:rFonts w:ascii="Times New Roman" w:eastAsia="Times New Roman" w:hAnsi="Times New Roman" w:cs="Times New Roman"/>
                <w:b/>
                <w:lang w:eastAsia="lv-LV"/>
              </w:rPr>
              <w:t xml:space="preserve">Būvprojekta  izstrāde  </w:t>
            </w:r>
            <w:r w:rsidRPr="001B4E8A">
              <w:rPr>
                <w:rFonts w:ascii="Times New Roman" w:eastAsia="Times New Roman" w:hAnsi="Times New Roman" w:cs="Times New Roman"/>
                <w:lang w:eastAsia="lv-LV"/>
              </w:rPr>
              <w:t>(kopā  1.-4.)</w:t>
            </w:r>
            <w:r w:rsidRPr="001B4E8A">
              <w:rPr>
                <w:rFonts w:ascii="Times New Roman" w:eastAsia="Times New Roman" w:hAnsi="Times New Roman" w:cs="Times New Roman"/>
                <w:b/>
                <w:lang w:eastAsia="lv-LV"/>
              </w:rPr>
              <w:t xml:space="preserve"> </w:t>
            </w:r>
          </w:p>
        </w:tc>
        <w:tc>
          <w:tcPr>
            <w:tcW w:w="2495" w:type="dxa"/>
            <w:shd w:val="clear" w:color="auto" w:fill="FFFFFF" w:themeFill="background1"/>
          </w:tcPr>
          <w:p w14:paraId="0C41BE69" w14:textId="77777777" w:rsidR="007D22C2" w:rsidRPr="001B4E8A" w:rsidRDefault="007D22C2" w:rsidP="001B4E8A">
            <w:pPr>
              <w:shd w:val="clear" w:color="auto" w:fill="FFFFFF" w:themeFill="background1"/>
              <w:spacing w:after="200" w:line="276" w:lineRule="auto"/>
              <w:jc w:val="center"/>
              <w:rPr>
                <w:rFonts w:ascii="Times New Roman" w:eastAsia="Times New Roman" w:hAnsi="Times New Roman" w:cs="Times New Roman"/>
                <w:lang w:eastAsia="lv-LV"/>
              </w:rPr>
            </w:pPr>
          </w:p>
        </w:tc>
      </w:tr>
      <w:tr w:rsidR="007D22C2" w:rsidRPr="001B4E8A" w14:paraId="44CE4EC1" w14:textId="77777777" w:rsidTr="001B4E8A">
        <w:trPr>
          <w:trHeight w:val="828"/>
        </w:trPr>
        <w:tc>
          <w:tcPr>
            <w:tcW w:w="756" w:type="dxa"/>
            <w:tcBorders>
              <w:top w:val="single" w:sz="4" w:space="0" w:color="auto"/>
              <w:bottom w:val="single" w:sz="4" w:space="0" w:color="auto"/>
            </w:tcBorders>
            <w:shd w:val="clear" w:color="auto" w:fill="FFFFFF" w:themeFill="background1"/>
            <w:vAlign w:val="center"/>
          </w:tcPr>
          <w:p w14:paraId="188C3E4A" w14:textId="77777777" w:rsidR="007D22C2" w:rsidRPr="001B4E8A" w:rsidRDefault="007D22C2" w:rsidP="001B4E8A">
            <w:pPr>
              <w:shd w:val="clear" w:color="auto" w:fill="FFFFFF" w:themeFill="background1"/>
              <w:spacing w:after="200" w:line="276" w:lineRule="auto"/>
              <w:rPr>
                <w:rFonts w:ascii="Times New Roman" w:eastAsia="Times New Roman" w:hAnsi="Times New Roman" w:cs="Times New Roman"/>
                <w:sz w:val="24"/>
                <w:szCs w:val="24"/>
                <w:lang w:eastAsia="lv-LV"/>
              </w:rPr>
            </w:pPr>
            <w:r w:rsidRPr="001B4E8A">
              <w:rPr>
                <w:rFonts w:ascii="Times New Roman" w:eastAsia="Times New Roman" w:hAnsi="Times New Roman" w:cs="Times New Roman"/>
                <w:sz w:val="24"/>
                <w:szCs w:val="24"/>
                <w:lang w:eastAsia="lv-LV"/>
              </w:rPr>
              <w:t xml:space="preserve">  6.</w:t>
            </w:r>
          </w:p>
        </w:tc>
        <w:tc>
          <w:tcPr>
            <w:tcW w:w="5616" w:type="dxa"/>
            <w:tcBorders>
              <w:top w:val="single" w:sz="4" w:space="0" w:color="auto"/>
              <w:bottom w:val="single" w:sz="4" w:space="0" w:color="auto"/>
            </w:tcBorders>
            <w:shd w:val="clear" w:color="auto" w:fill="FFFFFF" w:themeFill="background1"/>
          </w:tcPr>
          <w:p w14:paraId="573E58D3" w14:textId="77777777" w:rsidR="007D22C2" w:rsidRPr="001B4E8A" w:rsidRDefault="007D22C2" w:rsidP="001B4E8A">
            <w:pPr>
              <w:shd w:val="clear" w:color="auto" w:fill="FFFFFF" w:themeFill="background1"/>
              <w:spacing w:after="200" w:line="276" w:lineRule="auto"/>
              <w:rPr>
                <w:rFonts w:ascii="Times New Roman" w:eastAsia="Times New Roman" w:hAnsi="Times New Roman" w:cs="Times New Roman"/>
                <w:i/>
                <w:lang w:eastAsia="lv-LV"/>
              </w:rPr>
            </w:pPr>
            <w:r w:rsidRPr="001B4E8A">
              <w:rPr>
                <w:rFonts w:ascii="Times New Roman" w:eastAsia="Times New Roman" w:hAnsi="Times New Roman" w:cs="Times New Roman"/>
                <w:b/>
                <w:lang w:eastAsia="lv-LV"/>
              </w:rPr>
              <w:t xml:space="preserve">Autoruzraudzības pakalpojums                                                 </w:t>
            </w:r>
            <w:r w:rsidRPr="00703753">
              <w:rPr>
                <w:rFonts w:ascii="Times New Roman" w:eastAsia="Times New Roman" w:hAnsi="Times New Roman" w:cs="Times New Roman"/>
                <w:bCs/>
                <w:i/>
                <w:lang w:eastAsia="lv-LV"/>
              </w:rPr>
              <w:t>(</w:t>
            </w:r>
            <w:r w:rsidRPr="001B4E8A">
              <w:rPr>
                <w:rFonts w:ascii="Times New Roman" w:eastAsia="Times New Roman" w:hAnsi="Times New Roman" w:cs="Times New Roman"/>
                <w:i/>
                <w:lang w:eastAsia="lv-LV"/>
              </w:rPr>
              <w:t xml:space="preserve">plānotais būvdarbu veikšanas periods ~ </w:t>
            </w:r>
            <w:r w:rsidR="001B4E8A" w:rsidRPr="001B4E8A">
              <w:rPr>
                <w:rFonts w:ascii="Times New Roman" w:eastAsia="Times New Roman" w:hAnsi="Times New Roman" w:cs="Times New Roman"/>
                <w:i/>
                <w:lang w:eastAsia="lv-LV"/>
              </w:rPr>
              <w:t>9</w:t>
            </w:r>
            <w:r w:rsidRPr="001B4E8A">
              <w:rPr>
                <w:rFonts w:ascii="Times New Roman" w:eastAsia="Times New Roman" w:hAnsi="Times New Roman" w:cs="Times New Roman"/>
                <w:i/>
                <w:lang w:eastAsia="lv-LV"/>
              </w:rPr>
              <w:t xml:space="preserve"> kalendār</w:t>
            </w:r>
            <w:r w:rsidR="001B4E8A" w:rsidRPr="001B4E8A">
              <w:rPr>
                <w:rFonts w:ascii="Times New Roman" w:eastAsia="Times New Roman" w:hAnsi="Times New Roman" w:cs="Times New Roman"/>
                <w:i/>
                <w:lang w:eastAsia="lv-LV"/>
              </w:rPr>
              <w:t>ie</w:t>
            </w:r>
            <w:r w:rsidRPr="001B4E8A">
              <w:rPr>
                <w:rFonts w:ascii="Times New Roman" w:eastAsia="Times New Roman" w:hAnsi="Times New Roman" w:cs="Times New Roman"/>
                <w:i/>
                <w:lang w:eastAsia="lv-LV"/>
              </w:rPr>
              <w:t xml:space="preserve"> mēneši)</w:t>
            </w:r>
          </w:p>
        </w:tc>
        <w:tc>
          <w:tcPr>
            <w:tcW w:w="2495" w:type="dxa"/>
            <w:tcBorders>
              <w:bottom w:val="single" w:sz="4" w:space="0" w:color="auto"/>
            </w:tcBorders>
            <w:shd w:val="clear" w:color="auto" w:fill="FFFFFF" w:themeFill="background1"/>
          </w:tcPr>
          <w:p w14:paraId="0DE27C7C" w14:textId="77777777" w:rsidR="007D22C2" w:rsidRPr="001B4E8A" w:rsidRDefault="007D22C2" w:rsidP="001B4E8A">
            <w:pPr>
              <w:shd w:val="clear" w:color="auto" w:fill="FFFFFF" w:themeFill="background1"/>
              <w:spacing w:after="200" w:line="276" w:lineRule="auto"/>
              <w:jc w:val="center"/>
              <w:rPr>
                <w:rFonts w:ascii="Times New Roman" w:eastAsia="Times New Roman" w:hAnsi="Times New Roman" w:cs="Times New Roman"/>
                <w:lang w:eastAsia="lv-LV"/>
              </w:rPr>
            </w:pPr>
          </w:p>
        </w:tc>
      </w:tr>
      <w:tr w:rsidR="007D22C2" w:rsidRPr="001B4E8A" w14:paraId="362872AF" w14:textId="77777777" w:rsidTr="001B4E8A">
        <w:trPr>
          <w:trHeight w:val="334"/>
        </w:trPr>
        <w:tc>
          <w:tcPr>
            <w:tcW w:w="756" w:type="dxa"/>
            <w:tcBorders>
              <w:top w:val="single" w:sz="4" w:space="0" w:color="auto"/>
              <w:left w:val="nil"/>
              <w:bottom w:val="nil"/>
              <w:right w:val="nil"/>
            </w:tcBorders>
            <w:shd w:val="clear" w:color="auto" w:fill="FFFFFF" w:themeFill="background1"/>
            <w:vAlign w:val="center"/>
          </w:tcPr>
          <w:p w14:paraId="39B0144F" w14:textId="77777777" w:rsidR="007D22C2" w:rsidRPr="001B4E8A" w:rsidRDefault="007D22C2" w:rsidP="001B4E8A">
            <w:pPr>
              <w:shd w:val="clear" w:color="auto" w:fill="FFFFFF" w:themeFill="background1"/>
              <w:spacing w:after="200" w:line="276" w:lineRule="auto"/>
              <w:jc w:val="center"/>
              <w:rPr>
                <w:rFonts w:ascii="Times New Roman" w:eastAsia="Times New Roman" w:hAnsi="Times New Roman" w:cs="Times New Roman"/>
                <w:sz w:val="24"/>
                <w:szCs w:val="24"/>
                <w:lang w:eastAsia="lv-LV"/>
              </w:rPr>
            </w:pPr>
          </w:p>
        </w:tc>
        <w:tc>
          <w:tcPr>
            <w:tcW w:w="5616" w:type="dxa"/>
            <w:tcBorders>
              <w:top w:val="single" w:sz="4" w:space="0" w:color="auto"/>
              <w:left w:val="nil"/>
              <w:bottom w:val="nil"/>
              <w:right w:val="single" w:sz="4" w:space="0" w:color="auto"/>
            </w:tcBorders>
            <w:shd w:val="clear" w:color="auto" w:fill="FFFFFF" w:themeFill="background1"/>
          </w:tcPr>
          <w:p w14:paraId="3307FE81" w14:textId="77777777" w:rsidR="007D22C2" w:rsidRPr="001B4E8A" w:rsidRDefault="007D22C2" w:rsidP="001B4E8A">
            <w:pPr>
              <w:shd w:val="clear" w:color="auto" w:fill="FFFFFF" w:themeFill="background1"/>
              <w:spacing w:after="200" w:line="276" w:lineRule="auto"/>
              <w:jc w:val="right"/>
              <w:rPr>
                <w:rFonts w:ascii="Times New Roman" w:eastAsia="Times New Roman" w:hAnsi="Times New Roman" w:cs="Times New Roman"/>
                <w:b/>
                <w:lang w:eastAsia="lv-LV"/>
              </w:rPr>
            </w:pPr>
            <w:r w:rsidRPr="001B4E8A">
              <w:rPr>
                <w:rFonts w:ascii="Times New Roman" w:eastAsia="Times New Roman" w:hAnsi="Times New Roman" w:cs="Times New Roman"/>
                <w:b/>
                <w:lang w:eastAsia="lv-LV"/>
              </w:rPr>
              <w:t>( Kopā (5.-6. )</w:t>
            </w:r>
          </w:p>
        </w:tc>
        <w:tc>
          <w:tcPr>
            <w:tcW w:w="2495" w:type="dxa"/>
            <w:tcBorders>
              <w:top w:val="single" w:sz="4" w:space="0" w:color="auto"/>
              <w:left w:val="single" w:sz="4" w:space="0" w:color="auto"/>
            </w:tcBorders>
            <w:shd w:val="clear" w:color="auto" w:fill="FFFFFF" w:themeFill="background1"/>
          </w:tcPr>
          <w:p w14:paraId="54BB729A" w14:textId="77777777" w:rsidR="007D22C2" w:rsidRPr="001B4E8A" w:rsidRDefault="007D22C2" w:rsidP="001B4E8A">
            <w:pPr>
              <w:shd w:val="clear" w:color="auto" w:fill="FFFFFF" w:themeFill="background1"/>
              <w:spacing w:after="200" w:line="276" w:lineRule="auto"/>
              <w:jc w:val="center"/>
              <w:rPr>
                <w:rFonts w:ascii="Times New Roman" w:eastAsia="Times New Roman" w:hAnsi="Times New Roman" w:cs="Times New Roman"/>
                <w:lang w:eastAsia="lv-LV"/>
              </w:rPr>
            </w:pPr>
          </w:p>
        </w:tc>
      </w:tr>
    </w:tbl>
    <w:p w14:paraId="48C47D43" w14:textId="77777777" w:rsidR="007D22C2" w:rsidRPr="007D22C2" w:rsidRDefault="007D22C2" w:rsidP="001B4E8A">
      <w:pPr>
        <w:shd w:val="clear" w:color="auto" w:fill="FFFFFF" w:themeFill="background1"/>
        <w:spacing w:after="200" w:line="276" w:lineRule="auto"/>
        <w:rPr>
          <w:rFonts w:ascii="Times New Roman" w:eastAsia="Times New Roman" w:hAnsi="Times New Roman" w:cs="Times New Roman"/>
          <w:sz w:val="24"/>
          <w:szCs w:val="24"/>
          <w:lang w:eastAsia="lv-LV"/>
        </w:rPr>
      </w:pPr>
      <w:r w:rsidRPr="001B4E8A">
        <w:rPr>
          <w:rFonts w:ascii="Times New Roman" w:eastAsia="Times New Roman" w:hAnsi="Times New Roman" w:cs="Times New Roman"/>
          <w:sz w:val="24"/>
          <w:szCs w:val="24"/>
          <w:lang w:eastAsia="lv-LV"/>
        </w:rPr>
        <w:t xml:space="preserve">Mūsu piedāvājuma cena   vārdiem  _______________   EUR bez PVN                                         Pievienotās vērtības nodoklis (21 %)  </w:t>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r>
      <w:r w:rsidRPr="001B4E8A">
        <w:rPr>
          <w:rFonts w:ascii="Times New Roman" w:eastAsia="Times New Roman" w:hAnsi="Times New Roman" w:cs="Times New Roman"/>
          <w:sz w:val="24"/>
          <w:szCs w:val="24"/>
          <w:lang w:eastAsia="lv-LV"/>
        </w:rPr>
        <w:softHyphen/>
        <w:t>_____     EUR                                                                                 Kopējā  piedāvājuma summa (ar PVN ) ____________</w:t>
      </w:r>
      <w:r w:rsidRPr="001B4E8A">
        <w:rPr>
          <w:rFonts w:ascii="Times New Roman" w:eastAsia="Times New Roman" w:hAnsi="Times New Roman" w:cs="Times New Roman"/>
          <w:sz w:val="24"/>
          <w:szCs w:val="24"/>
          <w:u w:val="single"/>
          <w:lang w:eastAsia="lv-LV"/>
        </w:rPr>
        <w:t xml:space="preserve">   </w:t>
      </w:r>
      <w:r w:rsidRPr="001B4E8A">
        <w:rPr>
          <w:rFonts w:ascii="Times New Roman" w:eastAsia="Times New Roman" w:hAnsi="Times New Roman" w:cs="Times New Roman"/>
          <w:sz w:val="24"/>
          <w:szCs w:val="24"/>
          <w:lang w:eastAsia="lv-LV"/>
        </w:rPr>
        <w:t>EUR</w:t>
      </w:r>
      <w:r w:rsidRPr="007D22C2">
        <w:rPr>
          <w:rFonts w:ascii="Times New Roman" w:eastAsia="Times New Roman" w:hAnsi="Times New Roman" w:cs="Times New Roman"/>
          <w:sz w:val="24"/>
          <w:szCs w:val="24"/>
          <w:lang w:eastAsia="lv-LV"/>
        </w:rPr>
        <w:t xml:space="preserve"> </w:t>
      </w:r>
    </w:p>
    <w:p w14:paraId="35065D70" w14:textId="77777777" w:rsidR="007D22C2" w:rsidRPr="00C73DA3" w:rsidRDefault="007D22C2" w:rsidP="007D22C2">
      <w:pPr>
        <w:spacing w:after="200" w:line="276" w:lineRule="auto"/>
        <w:rPr>
          <w:rFonts w:ascii="Times New Roman" w:eastAsia="Times New Roman" w:hAnsi="Times New Roman" w:cs="Times New Roman"/>
          <w:i/>
          <w:sz w:val="20"/>
          <w:szCs w:val="20"/>
          <w:lang w:eastAsia="en-US"/>
        </w:rPr>
      </w:pPr>
      <w:r w:rsidRPr="00C73DA3">
        <w:rPr>
          <w:rFonts w:ascii="Times New Roman" w:eastAsia="Times New Roman" w:hAnsi="Times New Roman" w:cs="Times New Roman"/>
          <w:sz w:val="20"/>
          <w:szCs w:val="20"/>
          <w:lang w:eastAsia="lv-LV"/>
        </w:rPr>
        <w:t xml:space="preserve">Paraksttiesīgās personas amata nosaukums:                                                                        Paraksttiesīgās personas vārds, uzvārds, paraksts   </w:t>
      </w:r>
    </w:p>
    <w:p w14:paraId="503B7352" w14:textId="77777777" w:rsidR="00303BFF" w:rsidRDefault="00303BFF" w:rsidP="00EC745E"/>
    <w:p w14:paraId="13C3DE45" w14:textId="77777777" w:rsidR="00303BFF" w:rsidRDefault="00303BFF" w:rsidP="00EC745E"/>
    <w:p w14:paraId="5C32A97F" w14:textId="77777777" w:rsidR="00303BFF" w:rsidRDefault="00303BFF" w:rsidP="00EC745E"/>
    <w:p w14:paraId="1E9D6254" w14:textId="77777777" w:rsidR="00576B7B" w:rsidRDefault="00576B7B" w:rsidP="00EC745E"/>
    <w:p w14:paraId="16D1E74B" w14:textId="77777777" w:rsidR="00576B7B" w:rsidRDefault="00576B7B" w:rsidP="00EC745E"/>
    <w:p w14:paraId="0DA2D342" w14:textId="77777777" w:rsidR="00576B7B" w:rsidRDefault="00576B7B" w:rsidP="00EC745E"/>
    <w:p w14:paraId="3A8F487E" w14:textId="77777777" w:rsidR="00576B7B" w:rsidRDefault="00576B7B" w:rsidP="00EC745E"/>
    <w:p w14:paraId="25DCE87C" w14:textId="77777777" w:rsidR="00303BFF" w:rsidRDefault="00303BFF" w:rsidP="00EC745E"/>
    <w:p w14:paraId="26CFA74D" w14:textId="77777777" w:rsidR="007D22C2" w:rsidRPr="007D22C2" w:rsidRDefault="007D22C2" w:rsidP="007D22C2">
      <w:pPr>
        <w:keepLines/>
        <w:widowControl w:val="0"/>
        <w:spacing w:after="0" w:line="276" w:lineRule="auto"/>
        <w:ind w:left="425"/>
        <w:jc w:val="center"/>
        <w:rPr>
          <w:rFonts w:ascii="Times New Roman" w:eastAsia="Times New Roman" w:hAnsi="Times New Roman" w:cs="Times New Roman"/>
          <w:b/>
          <w:sz w:val="24"/>
          <w:szCs w:val="24"/>
          <w:lang w:eastAsia="en-US"/>
        </w:rPr>
      </w:pPr>
      <w:r w:rsidRPr="007D22C2">
        <w:rPr>
          <w:rFonts w:ascii="Times New Roman" w:eastAsia="Times New Roman" w:hAnsi="Times New Roman" w:cs="Times New Roman"/>
          <w:b/>
          <w:sz w:val="24"/>
          <w:szCs w:val="24"/>
          <w:lang w:eastAsia="en-US"/>
        </w:rPr>
        <w:t>LĪGUMU   PROJEKTI</w:t>
      </w:r>
    </w:p>
    <w:p w14:paraId="07520F0A" w14:textId="77777777" w:rsidR="007D22C2" w:rsidRPr="007D22C2" w:rsidRDefault="007D22C2" w:rsidP="007D22C2">
      <w:pPr>
        <w:keepLines/>
        <w:widowControl w:val="0"/>
        <w:spacing w:after="0" w:line="276" w:lineRule="auto"/>
        <w:ind w:left="425"/>
        <w:jc w:val="both"/>
        <w:rPr>
          <w:rFonts w:ascii="Times New Roman" w:eastAsia="Times New Roman" w:hAnsi="Times New Roman" w:cs="Times New Roman"/>
          <w:b/>
          <w:sz w:val="24"/>
          <w:szCs w:val="24"/>
          <w:lang w:eastAsia="en-US"/>
        </w:rPr>
      </w:pPr>
    </w:p>
    <w:p w14:paraId="7217B2D8" w14:textId="77777777" w:rsidR="007D22C2" w:rsidRDefault="007D22C2" w:rsidP="007D22C2">
      <w:pPr>
        <w:keepLines/>
        <w:widowControl w:val="0"/>
        <w:spacing w:after="0" w:line="276" w:lineRule="auto"/>
        <w:ind w:left="425"/>
        <w:jc w:val="both"/>
        <w:rPr>
          <w:rFonts w:ascii="Times New Roman" w:eastAsia="Times New Roman" w:hAnsi="Times New Roman" w:cs="Times New Roman"/>
          <w:sz w:val="24"/>
          <w:szCs w:val="24"/>
          <w:lang w:eastAsia="en-US"/>
        </w:rPr>
      </w:pPr>
      <w:r w:rsidRPr="007D22C2">
        <w:rPr>
          <w:rFonts w:ascii="Times New Roman" w:eastAsia="Times New Roman" w:hAnsi="Times New Roman" w:cs="Times New Roman"/>
          <w:sz w:val="24"/>
          <w:szCs w:val="24"/>
          <w:lang w:eastAsia="en-US"/>
        </w:rPr>
        <w:t xml:space="preserve">       (Būvprojekta izstrādes līgums  un autoruzraudzības pakalpojuma līgums) </w:t>
      </w:r>
    </w:p>
    <w:p w14:paraId="1234FBDD"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15AEF646"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742A9C9D"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21C7344A"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722DBB18"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5F6F7B1B"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52D2B085"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77CAC5DD"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3915B08A"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10225E59"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118A495D"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012D1DC6"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3ADBF61E"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237DB7CA"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29008BFD"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150726F4"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4E6E2167"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7204402F"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281F4E20"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5404EFA0"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5C69AA56"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5CB87D95"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2CB69CE4"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74AD8F8C"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4168DAF5" w14:textId="77777777" w:rsidR="00576B7B" w:rsidRDefault="00576B7B"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6EA4AE76" w14:textId="77777777" w:rsidR="00262779" w:rsidRDefault="00262779" w:rsidP="007D22C2">
      <w:pPr>
        <w:keepLines/>
        <w:widowControl w:val="0"/>
        <w:spacing w:after="0" w:line="276" w:lineRule="auto"/>
        <w:ind w:left="425"/>
        <w:jc w:val="both"/>
        <w:rPr>
          <w:rFonts w:ascii="Times New Roman" w:eastAsia="Times New Roman" w:hAnsi="Times New Roman" w:cs="Times New Roman"/>
          <w:sz w:val="24"/>
          <w:szCs w:val="24"/>
          <w:lang w:eastAsia="en-US"/>
        </w:rPr>
      </w:pPr>
    </w:p>
    <w:p w14:paraId="3EC5CD51" w14:textId="77777777" w:rsidR="00576B7B" w:rsidRDefault="00576B7B" w:rsidP="00576B7B">
      <w:pPr>
        <w:keepLines/>
        <w:widowControl w:val="0"/>
        <w:spacing w:after="0" w:line="276" w:lineRule="auto"/>
        <w:jc w:val="both"/>
        <w:rPr>
          <w:rFonts w:ascii="Times New Roman" w:eastAsia="Times New Roman" w:hAnsi="Times New Roman" w:cs="Times New Roman"/>
          <w:sz w:val="24"/>
          <w:szCs w:val="24"/>
          <w:lang w:eastAsia="en-US"/>
        </w:rPr>
      </w:pPr>
    </w:p>
    <w:p w14:paraId="45627E5B" w14:textId="77777777" w:rsidR="00576B7B" w:rsidRPr="00576B7B" w:rsidRDefault="00576B7B" w:rsidP="00576B7B">
      <w:pPr>
        <w:jc w:val="right"/>
        <w:rPr>
          <w:rFonts w:ascii="Arial" w:eastAsia="Times New Roman" w:hAnsi="Arial" w:cs="Times New Roman"/>
          <w:b/>
          <w:sz w:val="20"/>
          <w:szCs w:val="24"/>
          <w:lang w:eastAsia="lv-LV"/>
        </w:rPr>
      </w:pPr>
      <w:r w:rsidRPr="00576B7B">
        <w:rPr>
          <w:rFonts w:asciiTheme="majorBidi" w:hAnsiTheme="majorBidi" w:cstheme="majorBidi"/>
          <w:b/>
          <w:bCs/>
          <w:sz w:val="24"/>
          <w:szCs w:val="24"/>
        </w:rPr>
        <w:t xml:space="preserve">                                                                                                                             B1 pielikums                                                  </w:t>
      </w:r>
    </w:p>
    <w:p w14:paraId="6E965268" w14:textId="77777777" w:rsidR="00576B7B" w:rsidRPr="00576B7B" w:rsidRDefault="00576B7B" w:rsidP="00576B7B">
      <w:pPr>
        <w:tabs>
          <w:tab w:val="center" w:pos="4513"/>
          <w:tab w:val="right" w:pos="8306"/>
        </w:tabs>
        <w:suppressAutoHyphens/>
        <w:spacing w:after="0" w:line="240" w:lineRule="auto"/>
        <w:ind w:firstLine="720"/>
        <w:jc w:val="right"/>
        <w:rPr>
          <w:rFonts w:ascii="Times New Roman" w:eastAsia="Times New Roman" w:hAnsi="Times New Roman" w:cs="Times New Roman"/>
          <w:b/>
          <w:sz w:val="24"/>
          <w:szCs w:val="24"/>
          <w:lang w:eastAsia="lv-LV"/>
        </w:rPr>
      </w:pPr>
    </w:p>
    <w:p w14:paraId="17E44875" w14:textId="77777777" w:rsidR="00576B7B" w:rsidRPr="00576B7B" w:rsidRDefault="00576B7B" w:rsidP="00576B7B">
      <w:pPr>
        <w:spacing w:after="0" w:line="240" w:lineRule="auto"/>
        <w:jc w:val="center"/>
        <w:rPr>
          <w:rFonts w:ascii="Arial" w:eastAsia="Times New Roman" w:hAnsi="Arial" w:cs="Times New Roman"/>
          <w:b/>
          <w:sz w:val="20"/>
          <w:szCs w:val="24"/>
          <w:lang w:eastAsia="lv-LV"/>
        </w:rPr>
      </w:pPr>
      <w:r w:rsidRPr="00576B7B">
        <w:rPr>
          <w:rFonts w:ascii="Times New Roman" w:eastAsia="Times New Roman" w:hAnsi="Times New Roman" w:cs="Times New Roman"/>
          <w:b/>
          <w:sz w:val="24"/>
          <w:szCs w:val="24"/>
          <w:lang w:eastAsia="lv-LV"/>
        </w:rPr>
        <w:t xml:space="preserve">                                                      </w:t>
      </w:r>
    </w:p>
    <w:p w14:paraId="2BBC80E7" w14:textId="77777777" w:rsidR="00576B7B" w:rsidRPr="00576B7B" w:rsidRDefault="00576B7B" w:rsidP="00576B7B">
      <w:pPr>
        <w:spacing w:after="0" w:line="240" w:lineRule="auto"/>
        <w:jc w:val="both"/>
        <w:rPr>
          <w:rFonts w:ascii="Times New Roman" w:eastAsia="Times New Roman" w:hAnsi="Times New Roman" w:cs="Times New Roman"/>
          <w:b/>
          <w:sz w:val="24"/>
          <w:szCs w:val="24"/>
          <w:lang w:eastAsia="lv-LV"/>
        </w:rPr>
      </w:pPr>
      <w:r w:rsidRPr="00576B7B">
        <w:rPr>
          <w:rFonts w:ascii="Times New Roman" w:eastAsia="Times New Roman" w:hAnsi="Times New Roman" w:cs="Times New Roman"/>
          <w:b/>
          <w:sz w:val="24"/>
          <w:szCs w:val="24"/>
          <w:lang w:eastAsia="lv-LV"/>
        </w:rPr>
        <w:t xml:space="preserve">                                              PAKALPOJUMU LĪGUMS Nr.______</w:t>
      </w:r>
      <w:r>
        <w:rPr>
          <w:rFonts w:ascii="Times New Roman" w:eastAsia="Times New Roman" w:hAnsi="Times New Roman" w:cs="Times New Roman"/>
          <w:b/>
          <w:sz w:val="24"/>
          <w:szCs w:val="24"/>
          <w:lang w:eastAsia="lv-LV"/>
        </w:rPr>
        <w:t>_______</w:t>
      </w:r>
    </w:p>
    <w:p w14:paraId="79A9F3EF" w14:textId="77777777" w:rsidR="00576B7B" w:rsidRPr="00576B7B" w:rsidRDefault="00576B7B" w:rsidP="00576B7B">
      <w:pPr>
        <w:spacing w:after="0" w:line="240" w:lineRule="auto"/>
        <w:jc w:val="center"/>
        <w:rPr>
          <w:rFonts w:ascii="Times New Roman" w:eastAsia="Times New Roman" w:hAnsi="Times New Roman" w:cs="Times New Roman"/>
          <w:b/>
          <w:i/>
          <w:sz w:val="24"/>
          <w:szCs w:val="24"/>
          <w:lang w:eastAsia="lv-LV"/>
        </w:rPr>
      </w:pPr>
      <w:r w:rsidRPr="00576B7B">
        <w:rPr>
          <w:rFonts w:ascii="Times New Roman" w:eastAsia="Times New Roman" w:hAnsi="Times New Roman" w:cs="Times New Roman"/>
          <w:b/>
          <w:i/>
          <w:sz w:val="24"/>
          <w:szCs w:val="24"/>
          <w:lang w:eastAsia="lv-LV"/>
        </w:rPr>
        <w:t>(Projekts)</w:t>
      </w:r>
    </w:p>
    <w:p w14:paraId="080005BF" w14:textId="77777777" w:rsidR="00576B7B" w:rsidRPr="00576B7B" w:rsidRDefault="00576B7B" w:rsidP="00576B7B">
      <w:pPr>
        <w:spacing w:after="0" w:line="240" w:lineRule="auto"/>
        <w:ind w:left="1561"/>
        <w:rPr>
          <w:rFonts w:ascii="Times New Roman" w:eastAsia="Times New Roman" w:hAnsi="Times New Roman" w:cs="Times New Roman"/>
          <w:b/>
          <w:sz w:val="24"/>
          <w:szCs w:val="24"/>
          <w:lang w:eastAsia="lv-LV"/>
        </w:rPr>
      </w:pPr>
    </w:p>
    <w:p w14:paraId="03E935D9" w14:textId="77777777" w:rsidR="00576B7B" w:rsidRPr="00576B7B" w:rsidRDefault="00576B7B" w:rsidP="00DC3891">
      <w:pPr>
        <w:tabs>
          <w:tab w:val="left" w:pos="284"/>
          <w:tab w:val="left" w:pos="567"/>
        </w:tabs>
        <w:spacing w:after="0" w:line="240" w:lineRule="auto"/>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b/>
          <w:sz w:val="24"/>
          <w:szCs w:val="24"/>
          <w:lang w:eastAsia="lv-LV"/>
        </w:rPr>
        <w:t xml:space="preserve">         SIA „DOBELES ŪDENS”</w:t>
      </w:r>
      <w:r w:rsidRPr="00576B7B">
        <w:rPr>
          <w:rFonts w:ascii="Times New Roman" w:eastAsia="Times New Roman" w:hAnsi="Times New Roman" w:cs="Times New Roman"/>
          <w:sz w:val="24"/>
          <w:szCs w:val="24"/>
          <w:lang w:eastAsia="lv-LV"/>
        </w:rPr>
        <w:t xml:space="preserve">, reģistrācijas Nr.4510300470, Noliktavas iela, Dobele, Dobeles novads, LV 3701, kuru pamatojoties uz sabiedrības Statūtiem pārstāv valdes loceklis Dainis Miezītis (turpmāk tekstā – Pasūtītājs) no vienas puses, un </w:t>
      </w:r>
    </w:p>
    <w:p w14:paraId="24C387EC" w14:textId="77777777" w:rsidR="00576B7B" w:rsidRPr="00576B7B" w:rsidRDefault="00576B7B" w:rsidP="00DC3891">
      <w:pPr>
        <w:tabs>
          <w:tab w:val="left" w:pos="426"/>
        </w:tabs>
        <w:spacing w:after="0" w:line="240" w:lineRule="auto"/>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 xml:space="preserve">          _________________,  reģistrācijas Nr._____, juridiskā adrese ____, kuru pamatojoties uz _____________________pārstāv  ____________________(turpmāk –</w:t>
      </w:r>
      <w:r>
        <w:rPr>
          <w:rFonts w:ascii="Times New Roman" w:eastAsia="Times New Roman" w:hAnsi="Times New Roman" w:cs="Times New Roman"/>
          <w:sz w:val="24"/>
          <w:szCs w:val="24"/>
          <w:lang w:eastAsia="lv-LV"/>
        </w:rPr>
        <w:t xml:space="preserve"> </w:t>
      </w:r>
      <w:r w:rsidRPr="00576B7B">
        <w:rPr>
          <w:rFonts w:ascii="Times New Roman" w:eastAsia="Times New Roman" w:hAnsi="Times New Roman" w:cs="Times New Roman"/>
          <w:sz w:val="24"/>
          <w:szCs w:val="24"/>
          <w:lang w:eastAsia="lv-LV"/>
        </w:rPr>
        <w:t xml:space="preserve">Izpildītājs) no otras puses, </w:t>
      </w:r>
    </w:p>
    <w:p w14:paraId="7C422426" w14:textId="77777777" w:rsidR="00576B7B" w:rsidRPr="00576B7B" w:rsidRDefault="00DC3891" w:rsidP="00DC3891">
      <w:pPr>
        <w:pStyle w:val="Subtitle"/>
        <w:ind w:firstLine="227"/>
        <w:jc w:val="both"/>
        <w:rPr>
          <w:b w:val="0"/>
          <w:sz w:val="24"/>
          <w:szCs w:val="24"/>
        </w:rPr>
      </w:pPr>
      <w:r>
        <w:rPr>
          <w:rFonts w:eastAsia="Times New Roman"/>
          <w:b w:val="0"/>
          <w:bCs/>
          <w:sz w:val="24"/>
          <w:szCs w:val="24"/>
          <w:lang w:eastAsia="lv-LV"/>
        </w:rPr>
        <w:t xml:space="preserve">     </w:t>
      </w:r>
      <w:proofErr w:type="spellStart"/>
      <w:r w:rsidR="00576B7B" w:rsidRPr="00576B7B">
        <w:rPr>
          <w:rFonts w:eastAsia="Times New Roman"/>
          <w:b w:val="0"/>
          <w:bCs/>
          <w:sz w:val="24"/>
          <w:szCs w:val="24"/>
          <w:lang w:eastAsia="lv-LV"/>
        </w:rPr>
        <w:t>pamatojoties</w:t>
      </w:r>
      <w:proofErr w:type="spellEnd"/>
      <w:r w:rsidR="00576B7B" w:rsidRPr="00576B7B">
        <w:rPr>
          <w:rFonts w:eastAsia="Times New Roman"/>
          <w:b w:val="0"/>
          <w:bCs/>
          <w:sz w:val="24"/>
          <w:szCs w:val="24"/>
          <w:lang w:eastAsia="lv-LV"/>
        </w:rPr>
        <w:t xml:space="preserve"> </w:t>
      </w:r>
      <w:proofErr w:type="spellStart"/>
      <w:r w:rsidR="00576B7B" w:rsidRPr="00576B7B">
        <w:rPr>
          <w:rFonts w:eastAsia="Times New Roman"/>
          <w:b w:val="0"/>
          <w:bCs/>
          <w:sz w:val="24"/>
          <w:szCs w:val="24"/>
          <w:lang w:eastAsia="lv-LV"/>
        </w:rPr>
        <w:t>uz</w:t>
      </w:r>
      <w:proofErr w:type="spellEnd"/>
      <w:r w:rsidR="00576B7B" w:rsidRPr="00576B7B">
        <w:rPr>
          <w:rFonts w:eastAsia="Times New Roman"/>
          <w:b w:val="0"/>
          <w:bCs/>
          <w:sz w:val="24"/>
          <w:szCs w:val="24"/>
          <w:lang w:eastAsia="lv-LV"/>
        </w:rPr>
        <w:t xml:space="preserve"> </w:t>
      </w:r>
      <w:proofErr w:type="spellStart"/>
      <w:r w:rsidR="00576B7B" w:rsidRPr="00576B7B">
        <w:rPr>
          <w:rFonts w:eastAsia="Times New Roman"/>
          <w:b w:val="0"/>
          <w:bCs/>
          <w:sz w:val="24"/>
          <w:szCs w:val="24"/>
          <w:lang w:eastAsia="lv-LV"/>
        </w:rPr>
        <w:t>Pasūtītāja</w:t>
      </w:r>
      <w:proofErr w:type="spellEnd"/>
      <w:r w:rsidR="00576B7B" w:rsidRPr="00576B7B">
        <w:rPr>
          <w:rFonts w:eastAsia="Times New Roman"/>
          <w:b w:val="0"/>
          <w:bCs/>
          <w:sz w:val="24"/>
          <w:szCs w:val="24"/>
          <w:lang w:eastAsia="lv-LV"/>
        </w:rPr>
        <w:t xml:space="preserve"> </w:t>
      </w:r>
      <w:proofErr w:type="spellStart"/>
      <w:r w:rsidR="00576B7B" w:rsidRPr="00576B7B">
        <w:rPr>
          <w:rFonts w:eastAsia="Times New Roman"/>
          <w:b w:val="0"/>
          <w:bCs/>
          <w:sz w:val="24"/>
          <w:szCs w:val="24"/>
          <w:lang w:eastAsia="lv-LV"/>
        </w:rPr>
        <w:t>rīkotās</w:t>
      </w:r>
      <w:proofErr w:type="spellEnd"/>
      <w:r w:rsidR="00576B7B" w:rsidRPr="00576B7B">
        <w:rPr>
          <w:rFonts w:eastAsia="Times New Roman"/>
          <w:b w:val="0"/>
          <w:bCs/>
          <w:sz w:val="24"/>
          <w:szCs w:val="24"/>
          <w:lang w:eastAsia="lv-LV"/>
        </w:rPr>
        <w:t xml:space="preserve"> </w:t>
      </w:r>
      <w:proofErr w:type="spellStart"/>
      <w:r w:rsidR="00576B7B" w:rsidRPr="00576B7B">
        <w:rPr>
          <w:rFonts w:eastAsia="Times New Roman"/>
          <w:b w:val="0"/>
          <w:bCs/>
          <w:sz w:val="24"/>
          <w:szCs w:val="24"/>
          <w:lang w:eastAsia="lv-LV"/>
        </w:rPr>
        <w:t>tirgus</w:t>
      </w:r>
      <w:proofErr w:type="spellEnd"/>
      <w:r w:rsidR="00576B7B" w:rsidRPr="00576B7B">
        <w:rPr>
          <w:rFonts w:eastAsia="Times New Roman"/>
          <w:b w:val="0"/>
          <w:bCs/>
          <w:sz w:val="24"/>
          <w:szCs w:val="24"/>
          <w:lang w:eastAsia="lv-LV"/>
        </w:rPr>
        <w:t xml:space="preserve"> </w:t>
      </w:r>
      <w:proofErr w:type="spellStart"/>
      <w:r w:rsidR="00576B7B" w:rsidRPr="00576B7B">
        <w:rPr>
          <w:rFonts w:eastAsia="Times New Roman"/>
          <w:b w:val="0"/>
          <w:bCs/>
          <w:sz w:val="24"/>
          <w:szCs w:val="24"/>
          <w:lang w:eastAsia="lv-LV"/>
        </w:rPr>
        <w:t>izpētes</w:t>
      </w:r>
      <w:proofErr w:type="spellEnd"/>
      <w:r w:rsidR="00576B7B" w:rsidRPr="00576B7B">
        <w:rPr>
          <w:rFonts w:eastAsia="Times New Roman"/>
          <w:sz w:val="24"/>
          <w:szCs w:val="24"/>
          <w:lang w:eastAsia="lv-LV"/>
        </w:rPr>
        <w:t xml:space="preserve"> </w:t>
      </w:r>
      <w:r w:rsidR="00576B7B" w:rsidRPr="00576B7B">
        <w:rPr>
          <w:b w:val="0"/>
          <w:sz w:val="24"/>
          <w:szCs w:val="24"/>
        </w:rPr>
        <w:t>„</w:t>
      </w:r>
      <w:proofErr w:type="spellStart"/>
      <w:r w:rsidR="00576B7B" w:rsidRPr="00576B7B">
        <w:rPr>
          <w:b w:val="0"/>
          <w:sz w:val="24"/>
          <w:szCs w:val="24"/>
        </w:rPr>
        <w:t>Būvprojekta</w:t>
      </w:r>
      <w:proofErr w:type="spellEnd"/>
      <w:r w:rsidR="00576B7B" w:rsidRPr="00576B7B">
        <w:rPr>
          <w:b w:val="0"/>
          <w:sz w:val="24"/>
          <w:szCs w:val="24"/>
        </w:rPr>
        <w:t xml:space="preserve"> „</w:t>
      </w:r>
      <w:proofErr w:type="spellStart"/>
      <w:r w:rsidR="00576B7B" w:rsidRPr="00576B7B">
        <w:rPr>
          <w:b w:val="0"/>
          <w:sz w:val="24"/>
          <w:szCs w:val="24"/>
        </w:rPr>
        <w:t>Ūden</w:t>
      </w:r>
      <w:r w:rsidR="00153D33">
        <w:rPr>
          <w:b w:val="0"/>
          <w:sz w:val="24"/>
          <w:szCs w:val="24"/>
        </w:rPr>
        <w:t>sapgādes</w:t>
      </w:r>
      <w:proofErr w:type="spellEnd"/>
      <w:r w:rsidR="00576B7B" w:rsidRPr="00576B7B">
        <w:rPr>
          <w:b w:val="0"/>
          <w:sz w:val="24"/>
          <w:szCs w:val="24"/>
        </w:rPr>
        <w:t xml:space="preserve"> </w:t>
      </w:r>
      <w:proofErr w:type="spellStart"/>
      <w:r w:rsidR="00576B7B" w:rsidRPr="00576B7B">
        <w:rPr>
          <w:b w:val="0"/>
          <w:sz w:val="24"/>
          <w:szCs w:val="24"/>
        </w:rPr>
        <w:t>tīklu</w:t>
      </w:r>
      <w:proofErr w:type="spellEnd"/>
      <w:r w:rsidR="00576B7B" w:rsidRPr="00576B7B">
        <w:rPr>
          <w:b w:val="0"/>
          <w:sz w:val="24"/>
          <w:szCs w:val="24"/>
        </w:rPr>
        <w:t xml:space="preserve"> </w:t>
      </w:r>
      <w:proofErr w:type="spellStart"/>
      <w:r w:rsidR="00153D33">
        <w:rPr>
          <w:b w:val="0"/>
          <w:sz w:val="24"/>
          <w:szCs w:val="24"/>
        </w:rPr>
        <w:t>izbūve</w:t>
      </w:r>
      <w:proofErr w:type="spellEnd"/>
      <w:r w:rsidR="00153D33">
        <w:rPr>
          <w:b w:val="0"/>
          <w:sz w:val="24"/>
          <w:szCs w:val="24"/>
        </w:rPr>
        <w:t xml:space="preserve"> </w:t>
      </w:r>
      <w:proofErr w:type="spellStart"/>
      <w:r w:rsidR="00576B7B" w:rsidRPr="00576B7B">
        <w:rPr>
          <w:b w:val="0"/>
          <w:sz w:val="24"/>
          <w:szCs w:val="24"/>
        </w:rPr>
        <w:t>Dobelē</w:t>
      </w:r>
      <w:proofErr w:type="spellEnd"/>
      <w:r w:rsidR="00576B7B" w:rsidRPr="00576B7B">
        <w:rPr>
          <w:b w:val="0"/>
          <w:sz w:val="24"/>
          <w:szCs w:val="24"/>
        </w:rPr>
        <w:t xml:space="preserve">, </w:t>
      </w:r>
      <w:proofErr w:type="spellStart"/>
      <w:r w:rsidR="00576B7B" w:rsidRPr="00576B7B">
        <w:rPr>
          <w:b w:val="0"/>
          <w:sz w:val="24"/>
          <w:szCs w:val="24"/>
        </w:rPr>
        <w:t>Keramikas-Gaismas</w:t>
      </w:r>
      <w:proofErr w:type="spellEnd"/>
      <w:r w:rsidR="00576B7B" w:rsidRPr="00576B7B">
        <w:rPr>
          <w:b w:val="0"/>
          <w:sz w:val="24"/>
          <w:szCs w:val="24"/>
        </w:rPr>
        <w:t xml:space="preserve"> </w:t>
      </w:r>
      <w:proofErr w:type="spellStart"/>
      <w:r w:rsidR="00576B7B" w:rsidRPr="00576B7B">
        <w:rPr>
          <w:b w:val="0"/>
          <w:sz w:val="24"/>
          <w:szCs w:val="24"/>
        </w:rPr>
        <w:t>ielu</w:t>
      </w:r>
      <w:proofErr w:type="spellEnd"/>
      <w:r w:rsidR="00576B7B" w:rsidRPr="00576B7B">
        <w:rPr>
          <w:b w:val="0"/>
          <w:sz w:val="24"/>
          <w:szCs w:val="24"/>
        </w:rPr>
        <w:t xml:space="preserve"> </w:t>
      </w:r>
      <w:proofErr w:type="spellStart"/>
      <w:r w:rsidR="00576B7B" w:rsidRPr="00576B7B">
        <w:rPr>
          <w:b w:val="0"/>
          <w:sz w:val="24"/>
          <w:szCs w:val="24"/>
        </w:rPr>
        <w:t>masīvā</w:t>
      </w:r>
      <w:proofErr w:type="spellEnd"/>
      <w:r w:rsidR="00576B7B" w:rsidRPr="00576B7B">
        <w:rPr>
          <w:b w:val="0"/>
          <w:sz w:val="24"/>
          <w:szCs w:val="24"/>
          <w:lang w:val="lv-LV"/>
        </w:rPr>
        <w:t>”</w:t>
      </w:r>
      <w:r w:rsidR="00576B7B" w:rsidRPr="00576B7B">
        <w:rPr>
          <w:b w:val="0"/>
          <w:sz w:val="24"/>
          <w:szCs w:val="24"/>
        </w:rPr>
        <w:t xml:space="preserve">, </w:t>
      </w:r>
      <w:proofErr w:type="spellStart"/>
      <w:r w:rsidR="00576B7B" w:rsidRPr="00576B7B">
        <w:rPr>
          <w:b w:val="0"/>
          <w:sz w:val="24"/>
          <w:szCs w:val="24"/>
        </w:rPr>
        <w:t>izstrāde</w:t>
      </w:r>
      <w:proofErr w:type="spellEnd"/>
      <w:r w:rsidR="00576B7B" w:rsidRPr="00576B7B">
        <w:rPr>
          <w:b w:val="0"/>
          <w:sz w:val="24"/>
          <w:szCs w:val="24"/>
        </w:rPr>
        <w:t xml:space="preserve"> un </w:t>
      </w:r>
      <w:proofErr w:type="spellStart"/>
      <w:r w:rsidR="00576B7B" w:rsidRPr="00576B7B">
        <w:rPr>
          <w:b w:val="0"/>
          <w:sz w:val="24"/>
          <w:szCs w:val="24"/>
        </w:rPr>
        <w:t>autoruzraudzības</w:t>
      </w:r>
      <w:proofErr w:type="spellEnd"/>
      <w:r w:rsidR="00576B7B" w:rsidRPr="00576B7B">
        <w:rPr>
          <w:b w:val="0"/>
          <w:sz w:val="24"/>
          <w:szCs w:val="24"/>
        </w:rPr>
        <w:t xml:space="preserve"> </w:t>
      </w:r>
      <w:proofErr w:type="spellStart"/>
      <w:r w:rsidR="00576B7B" w:rsidRPr="00576B7B">
        <w:rPr>
          <w:b w:val="0"/>
          <w:sz w:val="24"/>
          <w:szCs w:val="24"/>
        </w:rPr>
        <w:t>pakalpojumi</w:t>
      </w:r>
      <w:proofErr w:type="spellEnd"/>
      <w:r w:rsidR="00576B7B" w:rsidRPr="00576B7B">
        <w:rPr>
          <w:b w:val="0"/>
          <w:sz w:val="24"/>
          <w:szCs w:val="24"/>
          <w:lang w:val="lv-LV"/>
        </w:rPr>
        <w:t>”, (Id.Nr. DŪ-TI-2019/10)</w:t>
      </w:r>
      <w:r>
        <w:rPr>
          <w:b w:val="0"/>
          <w:sz w:val="24"/>
          <w:szCs w:val="24"/>
          <w:lang w:val="lv-LV"/>
        </w:rPr>
        <w:t>,</w:t>
      </w:r>
      <w:r w:rsidR="00576B7B" w:rsidRPr="00576B7B">
        <w:rPr>
          <w:b w:val="0"/>
          <w:sz w:val="24"/>
          <w:szCs w:val="24"/>
        </w:rPr>
        <w:t> </w:t>
      </w:r>
    </w:p>
    <w:p w14:paraId="1071C795" w14:textId="77777777" w:rsidR="00576B7B" w:rsidRPr="00576B7B" w:rsidRDefault="00576B7B" w:rsidP="00DC3891">
      <w:pPr>
        <w:spacing w:after="0" w:line="240" w:lineRule="auto"/>
        <w:ind w:firstLine="540"/>
        <w:jc w:val="both"/>
        <w:rPr>
          <w:rFonts w:ascii="Times New Roman" w:eastAsia="Times New Roman" w:hAnsi="Times New Roman" w:cs="Times New Roman"/>
          <w:b/>
          <w:sz w:val="24"/>
          <w:szCs w:val="24"/>
          <w:lang w:eastAsia="lv-LV"/>
        </w:rPr>
      </w:pPr>
      <w:r w:rsidRPr="00576B7B">
        <w:rPr>
          <w:rFonts w:ascii="Times New Roman" w:eastAsia="Times New Roman" w:hAnsi="Times New Roman" w:cs="Times New Roman"/>
          <w:bCs/>
          <w:iCs/>
          <w:sz w:val="24"/>
          <w:szCs w:val="24"/>
          <w:lang w:eastAsia="lv-LV"/>
        </w:rPr>
        <w:t xml:space="preserve">rezultātiem, </w:t>
      </w:r>
      <w:r w:rsidRPr="00576B7B">
        <w:rPr>
          <w:rFonts w:ascii="Times New Roman" w:eastAsia="Times New Roman" w:hAnsi="Times New Roman" w:cs="Times New Roman"/>
          <w:sz w:val="24"/>
          <w:szCs w:val="24"/>
          <w:lang w:eastAsia="lv-LV"/>
        </w:rPr>
        <w:t xml:space="preserve">Izpildītāja </w:t>
      </w:r>
      <w:r w:rsidRPr="00576B7B">
        <w:rPr>
          <w:rFonts w:ascii="Times New Roman" w:eastAsia="Times New Roman" w:hAnsi="Times New Roman" w:cs="Times New Roman"/>
          <w:sz w:val="24"/>
          <w:szCs w:val="24"/>
          <w:u w:val="single"/>
          <w:lang w:eastAsia="lv-LV"/>
        </w:rPr>
        <w:t>iesniegto piedāvājumu</w:t>
      </w:r>
      <w:r w:rsidRPr="00576B7B">
        <w:rPr>
          <w:rFonts w:ascii="Times New Roman" w:eastAsia="Times New Roman" w:hAnsi="Times New Roman" w:cs="Times New Roman"/>
          <w:sz w:val="24"/>
          <w:szCs w:val="24"/>
          <w:lang w:eastAsia="lv-LV"/>
        </w:rPr>
        <w:t xml:space="preserve"> (turpmāk – Piedāvājums), noslēdz šādu līgumu (turpmāk – Līgums):</w:t>
      </w:r>
      <w:r w:rsidRPr="00576B7B">
        <w:rPr>
          <w:rFonts w:ascii="Times New Roman" w:eastAsia="Times New Roman" w:hAnsi="Times New Roman" w:cs="Times New Roman"/>
          <w:b/>
          <w:sz w:val="24"/>
          <w:szCs w:val="24"/>
          <w:lang w:eastAsia="lv-LV"/>
        </w:rPr>
        <w:t xml:space="preserve"> </w:t>
      </w:r>
    </w:p>
    <w:p w14:paraId="780269AE" w14:textId="77777777" w:rsidR="00576B7B" w:rsidRPr="00576B7B" w:rsidRDefault="00576B7B" w:rsidP="00576B7B">
      <w:pPr>
        <w:spacing w:after="0" w:line="240" w:lineRule="auto"/>
        <w:ind w:left="851"/>
        <w:jc w:val="both"/>
        <w:rPr>
          <w:rFonts w:ascii="Times New Roman" w:eastAsia="Times New Roman" w:hAnsi="Times New Roman" w:cs="Times New Roman"/>
          <w:sz w:val="24"/>
          <w:szCs w:val="24"/>
          <w:lang w:eastAsia="lv-LV"/>
        </w:rPr>
      </w:pPr>
    </w:p>
    <w:p w14:paraId="0F9D2E27" w14:textId="77777777" w:rsidR="00576B7B" w:rsidRPr="00576B7B" w:rsidRDefault="00576B7B" w:rsidP="00576B7B">
      <w:pPr>
        <w:spacing w:after="0" w:line="240" w:lineRule="auto"/>
        <w:ind w:left="540"/>
        <w:jc w:val="center"/>
        <w:rPr>
          <w:rFonts w:ascii="Times New Roman" w:eastAsia="Times New Roman" w:hAnsi="Times New Roman" w:cs="Times New Roman"/>
          <w:b/>
          <w:sz w:val="24"/>
          <w:szCs w:val="24"/>
          <w:lang w:val="x-none" w:eastAsia="x-none"/>
        </w:rPr>
      </w:pPr>
      <w:r w:rsidRPr="00576B7B">
        <w:rPr>
          <w:rFonts w:ascii="Times New Roman" w:eastAsia="Times New Roman" w:hAnsi="Times New Roman" w:cs="Times New Roman"/>
          <w:b/>
          <w:sz w:val="24"/>
          <w:szCs w:val="24"/>
          <w:lang w:eastAsia="x-none"/>
        </w:rPr>
        <w:t>1.</w:t>
      </w:r>
      <w:proofErr w:type="spellStart"/>
      <w:r w:rsidRPr="00576B7B">
        <w:rPr>
          <w:rFonts w:ascii="Times New Roman" w:eastAsia="Times New Roman" w:hAnsi="Times New Roman" w:cs="Times New Roman"/>
          <w:b/>
          <w:sz w:val="24"/>
          <w:szCs w:val="24"/>
          <w:lang w:val="x-none" w:eastAsia="x-none"/>
        </w:rPr>
        <w:t>Līguma</w:t>
      </w:r>
      <w:proofErr w:type="spellEnd"/>
      <w:r w:rsidRPr="00576B7B">
        <w:rPr>
          <w:rFonts w:ascii="Times New Roman" w:eastAsia="Times New Roman" w:hAnsi="Times New Roman" w:cs="Times New Roman"/>
          <w:b/>
          <w:sz w:val="24"/>
          <w:szCs w:val="24"/>
          <w:lang w:val="x-none" w:eastAsia="x-none"/>
        </w:rPr>
        <w:t xml:space="preserve"> </w:t>
      </w:r>
      <w:proofErr w:type="spellStart"/>
      <w:r w:rsidRPr="00576B7B">
        <w:rPr>
          <w:rFonts w:ascii="Times New Roman" w:eastAsia="Times New Roman" w:hAnsi="Times New Roman" w:cs="Times New Roman"/>
          <w:b/>
          <w:sz w:val="24"/>
          <w:szCs w:val="24"/>
          <w:lang w:val="x-none" w:eastAsia="x-none"/>
        </w:rPr>
        <w:t>priekšmets</w:t>
      </w:r>
      <w:proofErr w:type="spellEnd"/>
    </w:p>
    <w:p w14:paraId="1C003E0D" w14:textId="77777777" w:rsidR="00576B7B" w:rsidRPr="00576B7B" w:rsidRDefault="00576B7B" w:rsidP="00576B7B">
      <w:pPr>
        <w:pStyle w:val="Subtitle"/>
        <w:ind w:left="425" w:hanging="425"/>
        <w:jc w:val="both"/>
        <w:rPr>
          <w:rFonts w:eastAsia="Times New Roman"/>
          <w:b w:val="0"/>
          <w:bCs/>
          <w:sz w:val="24"/>
          <w:szCs w:val="24"/>
          <w:lang w:eastAsia="x-none"/>
        </w:rPr>
      </w:pPr>
      <w:r w:rsidRPr="00576B7B">
        <w:rPr>
          <w:rFonts w:eastAsia="Times New Roman"/>
          <w:b w:val="0"/>
          <w:bCs/>
          <w:sz w:val="24"/>
          <w:szCs w:val="24"/>
          <w:lang w:eastAsia="x-none"/>
        </w:rPr>
        <w:t xml:space="preserve">1.1. </w:t>
      </w:r>
      <w:proofErr w:type="spellStart"/>
      <w:r w:rsidRPr="00576B7B">
        <w:rPr>
          <w:rFonts w:eastAsia="Times New Roman"/>
          <w:b w:val="0"/>
          <w:bCs/>
          <w:sz w:val="24"/>
          <w:szCs w:val="24"/>
          <w:lang w:val="x-none" w:eastAsia="x-none"/>
        </w:rPr>
        <w:t>Pasūtītājs</w:t>
      </w:r>
      <w:proofErr w:type="spellEnd"/>
      <w:r w:rsidRPr="00576B7B">
        <w:rPr>
          <w:rFonts w:eastAsia="Times New Roman"/>
          <w:b w:val="0"/>
          <w:bCs/>
          <w:sz w:val="24"/>
          <w:szCs w:val="24"/>
          <w:lang w:val="x-none" w:eastAsia="x-none"/>
        </w:rPr>
        <w:t xml:space="preserve"> </w:t>
      </w:r>
      <w:proofErr w:type="spellStart"/>
      <w:r w:rsidRPr="00576B7B">
        <w:rPr>
          <w:rFonts w:eastAsia="Times New Roman"/>
          <w:b w:val="0"/>
          <w:bCs/>
          <w:sz w:val="24"/>
          <w:szCs w:val="24"/>
          <w:lang w:val="x-none" w:eastAsia="x-none"/>
        </w:rPr>
        <w:t>uzdod</w:t>
      </w:r>
      <w:proofErr w:type="spellEnd"/>
      <w:r w:rsidRPr="00576B7B">
        <w:rPr>
          <w:rFonts w:eastAsia="Times New Roman"/>
          <w:b w:val="0"/>
          <w:bCs/>
          <w:sz w:val="24"/>
          <w:szCs w:val="24"/>
          <w:lang w:val="x-none" w:eastAsia="x-none"/>
        </w:rPr>
        <w:t xml:space="preserve"> un </w:t>
      </w:r>
      <w:proofErr w:type="spellStart"/>
      <w:r w:rsidRPr="00576B7B">
        <w:rPr>
          <w:rFonts w:eastAsia="Times New Roman"/>
          <w:b w:val="0"/>
          <w:bCs/>
          <w:sz w:val="24"/>
          <w:szCs w:val="24"/>
          <w:lang w:val="x-none" w:eastAsia="x-none"/>
        </w:rPr>
        <w:t>Izpildītājs</w:t>
      </w:r>
      <w:proofErr w:type="spellEnd"/>
      <w:r w:rsidRPr="00576B7B">
        <w:rPr>
          <w:rFonts w:eastAsia="Times New Roman"/>
          <w:b w:val="0"/>
          <w:bCs/>
          <w:sz w:val="24"/>
          <w:szCs w:val="24"/>
          <w:lang w:val="x-none" w:eastAsia="x-none"/>
        </w:rPr>
        <w:t xml:space="preserve"> </w:t>
      </w:r>
      <w:proofErr w:type="spellStart"/>
      <w:r w:rsidRPr="00576B7B">
        <w:rPr>
          <w:rFonts w:eastAsia="Times New Roman"/>
          <w:b w:val="0"/>
          <w:bCs/>
          <w:sz w:val="24"/>
          <w:szCs w:val="24"/>
          <w:lang w:val="x-none" w:eastAsia="x-none"/>
        </w:rPr>
        <w:t>apņemas</w:t>
      </w:r>
      <w:proofErr w:type="spellEnd"/>
      <w:r w:rsidRPr="00576B7B">
        <w:rPr>
          <w:rFonts w:eastAsia="Times New Roman"/>
          <w:b w:val="0"/>
          <w:bCs/>
          <w:sz w:val="24"/>
          <w:szCs w:val="24"/>
          <w:lang w:val="x-none" w:eastAsia="x-none"/>
        </w:rPr>
        <w:t xml:space="preserve"> </w:t>
      </w:r>
      <w:proofErr w:type="spellStart"/>
      <w:r w:rsidRPr="00576B7B">
        <w:rPr>
          <w:rFonts w:eastAsia="Times New Roman"/>
          <w:b w:val="0"/>
          <w:bCs/>
          <w:sz w:val="24"/>
          <w:szCs w:val="24"/>
          <w:lang w:val="x-none" w:eastAsia="x-none"/>
        </w:rPr>
        <w:t>veikt</w:t>
      </w:r>
      <w:proofErr w:type="spellEnd"/>
      <w:r w:rsidRPr="00576B7B">
        <w:rPr>
          <w:rFonts w:eastAsia="Times New Roman"/>
          <w:b w:val="0"/>
          <w:bCs/>
          <w:sz w:val="24"/>
          <w:szCs w:val="24"/>
          <w:lang w:val="x-none" w:eastAsia="x-none"/>
        </w:rPr>
        <w:t xml:space="preserve"> </w:t>
      </w:r>
      <w:r w:rsidRPr="00576B7B">
        <w:rPr>
          <w:rFonts w:eastAsia="Times New Roman"/>
          <w:b w:val="0"/>
          <w:bCs/>
          <w:sz w:val="24"/>
          <w:szCs w:val="24"/>
          <w:lang w:eastAsia="x-none"/>
        </w:rPr>
        <w:t xml:space="preserve"> </w:t>
      </w:r>
      <w:proofErr w:type="spellStart"/>
      <w:r w:rsidRPr="00576B7B">
        <w:rPr>
          <w:b w:val="0"/>
          <w:bCs/>
          <w:sz w:val="24"/>
          <w:szCs w:val="24"/>
        </w:rPr>
        <w:t>būvprojekta</w:t>
      </w:r>
      <w:proofErr w:type="spellEnd"/>
      <w:r w:rsidRPr="00576B7B">
        <w:rPr>
          <w:b w:val="0"/>
          <w:bCs/>
          <w:sz w:val="24"/>
          <w:szCs w:val="24"/>
        </w:rPr>
        <w:t xml:space="preserve"> „</w:t>
      </w:r>
      <w:proofErr w:type="spellStart"/>
      <w:r w:rsidRPr="00576B7B">
        <w:rPr>
          <w:b w:val="0"/>
          <w:bCs/>
          <w:sz w:val="24"/>
          <w:szCs w:val="24"/>
        </w:rPr>
        <w:t>Ūden</w:t>
      </w:r>
      <w:r w:rsidR="00153D33">
        <w:rPr>
          <w:b w:val="0"/>
          <w:bCs/>
          <w:sz w:val="24"/>
          <w:szCs w:val="24"/>
        </w:rPr>
        <w:t>sapgādes</w:t>
      </w:r>
      <w:proofErr w:type="spellEnd"/>
      <w:r w:rsidRPr="00576B7B">
        <w:rPr>
          <w:b w:val="0"/>
          <w:bCs/>
          <w:sz w:val="24"/>
          <w:szCs w:val="24"/>
        </w:rPr>
        <w:t xml:space="preserve"> </w:t>
      </w:r>
      <w:proofErr w:type="spellStart"/>
      <w:r w:rsidRPr="00576B7B">
        <w:rPr>
          <w:b w:val="0"/>
          <w:bCs/>
          <w:sz w:val="24"/>
          <w:szCs w:val="24"/>
        </w:rPr>
        <w:t>tīklu</w:t>
      </w:r>
      <w:proofErr w:type="spellEnd"/>
      <w:r w:rsidRPr="00576B7B">
        <w:rPr>
          <w:b w:val="0"/>
          <w:bCs/>
          <w:sz w:val="24"/>
          <w:szCs w:val="24"/>
        </w:rPr>
        <w:t xml:space="preserve"> </w:t>
      </w:r>
      <w:proofErr w:type="spellStart"/>
      <w:r w:rsidR="00153D33">
        <w:rPr>
          <w:b w:val="0"/>
          <w:bCs/>
          <w:sz w:val="24"/>
          <w:szCs w:val="24"/>
        </w:rPr>
        <w:t>izbūve</w:t>
      </w:r>
      <w:proofErr w:type="spellEnd"/>
      <w:r w:rsidR="00153D33">
        <w:rPr>
          <w:b w:val="0"/>
          <w:bCs/>
          <w:sz w:val="24"/>
          <w:szCs w:val="24"/>
        </w:rPr>
        <w:t xml:space="preserve"> </w:t>
      </w:r>
      <w:proofErr w:type="spellStart"/>
      <w:r w:rsidRPr="00576B7B">
        <w:rPr>
          <w:b w:val="0"/>
          <w:bCs/>
          <w:sz w:val="24"/>
          <w:szCs w:val="24"/>
        </w:rPr>
        <w:t>Dobelē</w:t>
      </w:r>
      <w:proofErr w:type="spellEnd"/>
      <w:r w:rsidRPr="00576B7B">
        <w:rPr>
          <w:b w:val="0"/>
          <w:bCs/>
          <w:sz w:val="24"/>
          <w:szCs w:val="24"/>
        </w:rPr>
        <w:t xml:space="preserve">, </w:t>
      </w:r>
      <w:proofErr w:type="spellStart"/>
      <w:r w:rsidRPr="00576B7B">
        <w:rPr>
          <w:b w:val="0"/>
          <w:bCs/>
          <w:sz w:val="24"/>
          <w:szCs w:val="24"/>
        </w:rPr>
        <w:t>Keramikas-Gaismas</w:t>
      </w:r>
      <w:proofErr w:type="spellEnd"/>
      <w:r w:rsidRPr="00576B7B">
        <w:rPr>
          <w:b w:val="0"/>
          <w:bCs/>
          <w:sz w:val="24"/>
          <w:szCs w:val="24"/>
        </w:rPr>
        <w:t xml:space="preserve"> </w:t>
      </w:r>
      <w:proofErr w:type="spellStart"/>
      <w:r w:rsidRPr="00576B7B">
        <w:rPr>
          <w:b w:val="0"/>
          <w:bCs/>
          <w:sz w:val="24"/>
          <w:szCs w:val="24"/>
        </w:rPr>
        <w:t>ielu</w:t>
      </w:r>
      <w:proofErr w:type="spellEnd"/>
      <w:r w:rsidRPr="00576B7B">
        <w:rPr>
          <w:b w:val="0"/>
          <w:bCs/>
          <w:sz w:val="24"/>
          <w:szCs w:val="24"/>
        </w:rPr>
        <w:t xml:space="preserve"> </w:t>
      </w:r>
      <w:proofErr w:type="spellStart"/>
      <w:r w:rsidRPr="00576B7B">
        <w:rPr>
          <w:b w:val="0"/>
          <w:bCs/>
          <w:sz w:val="24"/>
          <w:szCs w:val="24"/>
        </w:rPr>
        <w:t>masīvā</w:t>
      </w:r>
      <w:proofErr w:type="spellEnd"/>
      <w:r w:rsidRPr="00576B7B">
        <w:rPr>
          <w:b w:val="0"/>
          <w:bCs/>
          <w:sz w:val="24"/>
          <w:szCs w:val="24"/>
          <w:lang w:val="lv-LV"/>
        </w:rPr>
        <w:t>”</w:t>
      </w:r>
      <w:r w:rsidRPr="00576B7B">
        <w:rPr>
          <w:b w:val="0"/>
          <w:bCs/>
          <w:sz w:val="24"/>
          <w:szCs w:val="24"/>
        </w:rPr>
        <w:t xml:space="preserve">, </w:t>
      </w:r>
      <w:proofErr w:type="spellStart"/>
      <w:r w:rsidRPr="00576B7B">
        <w:rPr>
          <w:rFonts w:eastAsia="Times New Roman"/>
          <w:b w:val="0"/>
          <w:bCs/>
          <w:sz w:val="24"/>
          <w:szCs w:val="24"/>
          <w:lang w:eastAsia="x-none"/>
        </w:rPr>
        <w:t>savlaicīgu</w:t>
      </w:r>
      <w:proofErr w:type="spellEnd"/>
      <w:r w:rsidRPr="00576B7B">
        <w:rPr>
          <w:rFonts w:eastAsia="Times New Roman"/>
          <w:b w:val="0"/>
          <w:bCs/>
          <w:sz w:val="24"/>
          <w:szCs w:val="24"/>
          <w:lang w:eastAsia="x-none"/>
        </w:rPr>
        <w:t xml:space="preserve"> un </w:t>
      </w:r>
      <w:proofErr w:type="spellStart"/>
      <w:r w:rsidRPr="00576B7B">
        <w:rPr>
          <w:rFonts w:eastAsia="Times New Roman"/>
          <w:b w:val="0"/>
          <w:bCs/>
          <w:sz w:val="24"/>
          <w:szCs w:val="24"/>
          <w:lang w:eastAsia="x-none"/>
        </w:rPr>
        <w:t>kvalitatīvu</w:t>
      </w:r>
      <w:proofErr w:type="spellEnd"/>
      <w:r w:rsidRPr="00576B7B">
        <w:rPr>
          <w:rFonts w:eastAsia="Times New Roman"/>
          <w:b w:val="0"/>
          <w:bCs/>
          <w:sz w:val="24"/>
          <w:szCs w:val="24"/>
          <w:lang w:eastAsia="x-none"/>
        </w:rPr>
        <w:t xml:space="preserve"> </w:t>
      </w:r>
      <w:proofErr w:type="spellStart"/>
      <w:r w:rsidRPr="00576B7B">
        <w:rPr>
          <w:rFonts w:eastAsia="Times New Roman"/>
          <w:b w:val="0"/>
          <w:bCs/>
          <w:sz w:val="24"/>
          <w:szCs w:val="24"/>
          <w:lang w:eastAsia="x-none"/>
        </w:rPr>
        <w:t>izstrādi</w:t>
      </w:r>
      <w:proofErr w:type="spellEnd"/>
      <w:r w:rsidRPr="00576B7B">
        <w:rPr>
          <w:rFonts w:eastAsia="Times New Roman"/>
          <w:b w:val="0"/>
          <w:bCs/>
          <w:sz w:val="24"/>
          <w:szCs w:val="24"/>
          <w:lang w:eastAsia="x-none"/>
        </w:rPr>
        <w:t xml:space="preserve"> (</w:t>
      </w:r>
      <w:proofErr w:type="spellStart"/>
      <w:r w:rsidRPr="00576B7B">
        <w:rPr>
          <w:rFonts w:eastAsia="Times New Roman"/>
          <w:b w:val="0"/>
          <w:bCs/>
          <w:sz w:val="24"/>
          <w:szCs w:val="24"/>
          <w:lang w:eastAsia="x-none"/>
        </w:rPr>
        <w:t>turpmāk</w:t>
      </w:r>
      <w:proofErr w:type="spellEnd"/>
      <w:r w:rsidRPr="00576B7B">
        <w:rPr>
          <w:rFonts w:eastAsia="Times New Roman"/>
          <w:b w:val="0"/>
          <w:bCs/>
          <w:sz w:val="24"/>
          <w:szCs w:val="24"/>
          <w:lang w:eastAsia="x-none"/>
        </w:rPr>
        <w:t xml:space="preserve"> - </w:t>
      </w:r>
      <w:proofErr w:type="spellStart"/>
      <w:r w:rsidRPr="00576B7B">
        <w:rPr>
          <w:rFonts w:eastAsia="Times New Roman"/>
          <w:b w:val="0"/>
          <w:bCs/>
          <w:sz w:val="24"/>
          <w:szCs w:val="24"/>
          <w:lang w:val="x-none" w:eastAsia="x-none"/>
        </w:rPr>
        <w:t>Pakalpojums</w:t>
      </w:r>
      <w:proofErr w:type="spellEnd"/>
      <w:r w:rsidRPr="00576B7B">
        <w:rPr>
          <w:rFonts w:eastAsia="Times New Roman"/>
          <w:b w:val="0"/>
          <w:bCs/>
          <w:sz w:val="24"/>
          <w:szCs w:val="24"/>
          <w:lang w:val="x-none" w:eastAsia="x-none"/>
        </w:rPr>
        <w:t>).</w:t>
      </w:r>
    </w:p>
    <w:p w14:paraId="50592ED2" w14:textId="77777777" w:rsidR="00576B7B" w:rsidRPr="00576B7B" w:rsidRDefault="00576B7B" w:rsidP="00576B7B">
      <w:pPr>
        <w:spacing w:after="0" w:line="240" w:lineRule="auto"/>
        <w:ind w:left="425" w:hanging="425"/>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xml:space="preserve"> </w:t>
      </w:r>
      <w:r w:rsidRPr="00576B7B">
        <w:rPr>
          <w:rFonts w:ascii="Times New Roman" w:eastAsia="Times New Roman" w:hAnsi="Times New Roman" w:cs="Times New Roman"/>
          <w:sz w:val="24"/>
          <w:szCs w:val="24"/>
          <w:lang w:eastAsia="lv-LV"/>
        </w:rPr>
        <w:t xml:space="preserve">Izpildītājs  izstrādā Būvprojekta dokumentāciju  pilnībā un nodod Pasūtītājam  Būvprojektu  ar visu atbildīgo institūciju saskaņojumiem, t.sk. Dobeles novada pašvaldības būvvaldes pozitīvu atzinumu  ne vēlāk kā </w:t>
      </w:r>
      <w:r>
        <w:rPr>
          <w:rFonts w:ascii="Times New Roman" w:eastAsia="Times New Roman" w:hAnsi="Times New Roman" w:cs="Times New Roman"/>
          <w:bCs/>
          <w:sz w:val="24"/>
          <w:szCs w:val="24"/>
          <w:u w:val="single"/>
          <w:lang w:eastAsia="lv-LV"/>
        </w:rPr>
        <w:t>___</w:t>
      </w:r>
      <w:r w:rsidRPr="00576B7B">
        <w:rPr>
          <w:rFonts w:ascii="Times New Roman" w:eastAsia="Times New Roman" w:hAnsi="Times New Roman" w:cs="Times New Roman"/>
          <w:bCs/>
          <w:sz w:val="24"/>
          <w:szCs w:val="24"/>
          <w:u w:val="single"/>
          <w:lang w:eastAsia="lv-LV"/>
        </w:rPr>
        <w:t xml:space="preserve"> </w:t>
      </w:r>
      <w:r w:rsidRPr="00576B7B">
        <w:rPr>
          <w:rFonts w:ascii="Times New Roman" w:eastAsia="Times New Roman" w:hAnsi="Times New Roman" w:cs="Times New Roman"/>
          <w:sz w:val="24"/>
          <w:szCs w:val="24"/>
          <w:u w:val="single"/>
          <w:lang w:eastAsia="lv-LV"/>
        </w:rPr>
        <w:t>(</w:t>
      </w:r>
      <w:r>
        <w:rPr>
          <w:rFonts w:ascii="Times New Roman" w:eastAsia="Times New Roman" w:hAnsi="Times New Roman" w:cs="Times New Roman"/>
          <w:sz w:val="24"/>
          <w:szCs w:val="24"/>
          <w:u w:val="single"/>
          <w:lang w:eastAsia="lv-LV"/>
        </w:rPr>
        <w:t>________</w:t>
      </w:r>
      <w:r w:rsidRPr="00576B7B">
        <w:rPr>
          <w:rFonts w:ascii="Times New Roman" w:eastAsia="Times New Roman" w:hAnsi="Times New Roman" w:cs="Times New Roman"/>
          <w:sz w:val="24"/>
          <w:szCs w:val="24"/>
          <w:u w:val="single"/>
          <w:lang w:eastAsia="lv-LV"/>
        </w:rPr>
        <w:t>)</w:t>
      </w:r>
      <w:r w:rsidRPr="00576B7B">
        <w:rPr>
          <w:rFonts w:ascii="Times New Roman" w:eastAsia="Times New Roman" w:hAnsi="Times New Roman" w:cs="Times New Roman"/>
          <w:sz w:val="24"/>
          <w:szCs w:val="24"/>
          <w:lang w:eastAsia="lv-LV"/>
        </w:rPr>
        <w:t xml:space="preserve"> kalendāro nedēļu  laikā  no Līguma noslēgšanas dienas. </w:t>
      </w:r>
    </w:p>
    <w:p w14:paraId="08660DAD" w14:textId="77777777" w:rsidR="00576B7B" w:rsidRPr="00576B7B" w:rsidRDefault="00576B7B" w:rsidP="00576B7B">
      <w:pPr>
        <w:spacing w:after="0" w:line="240" w:lineRule="auto"/>
        <w:ind w:left="425" w:hanging="425"/>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 xml:space="preserve">1.3. Izpildītājs veic  Pakalpojumu Laika grafikā noteiktos termiņos. </w:t>
      </w:r>
    </w:p>
    <w:p w14:paraId="4E276217" w14:textId="77777777" w:rsidR="00576B7B" w:rsidRPr="00576B7B" w:rsidRDefault="00576B7B" w:rsidP="00576B7B">
      <w:pPr>
        <w:spacing w:after="0" w:line="240" w:lineRule="auto"/>
        <w:ind w:left="425" w:hanging="425"/>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 xml:space="preserve">1.4.  Izpildītājs veic visas darbības, kas saskaņā ar Latvijas Republikas normatīvajiem tiesību aktiem ir nepieciešamas, lai pilnībā  nodrošinātu Būvprojekta izstrādi. Izpildītājs ir  atbildīgs par visu nepieciešamo atļauju un apstiprinājumu saņemšanu Būvprojekta apstiprināšanai. </w:t>
      </w:r>
    </w:p>
    <w:p w14:paraId="57EAE7B1" w14:textId="77777777" w:rsidR="00576B7B" w:rsidRPr="00576B7B" w:rsidRDefault="00576B7B" w:rsidP="00576B7B">
      <w:pPr>
        <w:spacing w:after="0" w:line="240" w:lineRule="auto"/>
        <w:ind w:left="425" w:hanging="425"/>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1.5. Izpildītājs ir tiesīgs atkāpties no Būvprojekta  izstrādes nosacījumiem tikai ar Pasūtītāja rakstisku piekrišanu. Šajā gadījumā Izpildītājam ir pienākums Latvijas Republikas normatīvajos aktos noteiktajā kārtībā uz sava rēķina izdarīt grozījumus Būvprojekta dokumentācijā.</w:t>
      </w:r>
    </w:p>
    <w:p w14:paraId="69C75B3F" w14:textId="77777777" w:rsidR="00576B7B" w:rsidRPr="00576B7B" w:rsidRDefault="00576B7B" w:rsidP="00576B7B">
      <w:pPr>
        <w:spacing w:after="0" w:line="240" w:lineRule="auto"/>
        <w:ind w:left="425" w:hanging="425"/>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 xml:space="preserve">1.6.  Izpildītājs Pakalpojuma veikšanai nodrošina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Ja Pasūtītājs uzskata, ka Izpildītāja apakšuzņēmēja vai speciālista darbība vai veikto pakalpojumu  darba  kvalitāte neatbilst Līguma noteikumiem, Pasūtītājam ir tiesības, norādot iemeslus, Līguma izpildes laikā iesniegt Izpildītājam rakstisku pieprasījumu attiecīgā apakšuzņēmēja vai speciālista aizstāšanai ar citu līdzvērtīgu vai augstāku kvalifikāciju, savukārt Izpildītājam ir pienākums pēc iespējas nekavējoties, bet </w:t>
      </w:r>
      <w:r w:rsidRPr="00576B7B">
        <w:rPr>
          <w:rFonts w:ascii="Times New Roman" w:eastAsia="Times New Roman" w:hAnsi="Times New Roman" w:cs="Times New Roman"/>
          <w:sz w:val="24"/>
          <w:szCs w:val="24"/>
          <w:lang w:eastAsia="lv-LV"/>
        </w:rPr>
        <w:lastRenderedPageBreak/>
        <w:t>ne vēlāk kā 3 (trīs) dienu laikā šādu Pasūtītāja pieprasījumu izpildīt. Izpildītājam nav tiesību pieprasīt papildu izmaksu segšanu, kas saistīta ar Piedāvājumā norādīto apakšuzņēmēju vai speciālistu aizstāšanu.</w:t>
      </w:r>
    </w:p>
    <w:p w14:paraId="200479F2" w14:textId="77777777" w:rsidR="00576B7B" w:rsidRPr="00576B7B" w:rsidRDefault="00576B7B" w:rsidP="00576B7B">
      <w:pPr>
        <w:spacing w:after="0" w:line="240" w:lineRule="auto"/>
        <w:ind w:left="426" w:hanging="426"/>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1.7. Nomainītajiem  apakšuzņēmējiem  un speciālistiem pilnībā ir jāatbilst tirgus izpētes noteikumos attiecībā uz apakšuzņēmējiem  un speciālistiem izvirzītājām prasībām.</w:t>
      </w:r>
    </w:p>
    <w:p w14:paraId="66C70EA1" w14:textId="77777777" w:rsidR="00576B7B" w:rsidRPr="00576B7B" w:rsidRDefault="00576B7B" w:rsidP="00576B7B">
      <w:pPr>
        <w:spacing w:after="0" w:line="240" w:lineRule="auto"/>
        <w:ind w:left="426" w:hanging="426"/>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1.8. Izpildītājs nodrošina visas Pakalpojuma  izpildes procesā nepieciešamās dokumentācijas savlaicīgu  sagatavošanu un iesniegšanu Pasūtītājam.</w:t>
      </w:r>
      <w:r w:rsidRPr="00576B7B">
        <w:rPr>
          <w:rFonts w:ascii="Times New Roman" w:eastAsia="Times New Roman" w:hAnsi="Times New Roman" w:cs="Times New Roman"/>
          <w:b/>
          <w:sz w:val="24"/>
          <w:szCs w:val="24"/>
          <w:lang w:eastAsia="lv-LV"/>
        </w:rPr>
        <w:t xml:space="preserve"> </w:t>
      </w:r>
      <w:r w:rsidRPr="00576B7B">
        <w:rPr>
          <w:rFonts w:ascii="Times New Roman" w:eastAsia="Times New Roman" w:hAnsi="Times New Roman" w:cs="Times New Roman"/>
          <w:sz w:val="24"/>
          <w:szCs w:val="24"/>
          <w:lang w:eastAsia="lv-LV"/>
        </w:rPr>
        <w:t xml:space="preserve">Izpildītājam ir jāievēro  tirgus izpētes noteikumos un Tehniskajā specifikācijā norādīto sanāksmju organizēšana, protokolēšana, ziņojumu iesniegšana, dokumentācijas saskaņošanas un apstiprināšanas kārtība, iesniegšanas termiņi. </w:t>
      </w:r>
    </w:p>
    <w:p w14:paraId="7D892EE5" w14:textId="77777777" w:rsidR="00576B7B" w:rsidRPr="00576B7B" w:rsidRDefault="00576B7B" w:rsidP="00576B7B">
      <w:pPr>
        <w:spacing w:after="0" w:line="240" w:lineRule="auto"/>
        <w:ind w:left="426" w:hanging="480"/>
        <w:jc w:val="both"/>
        <w:rPr>
          <w:rFonts w:ascii="Times New Roman" w:eastAsia="Times New Roman" w:hAnsi="Times New Roman" w:cs="Times New Roman"/>
          <w:color w:val="000000"/>
          <w:sz w:val="24"/>
          <w:szCs w:val="24"/>
          <w:lang w:eastAsia="lv-LV"/>
        </w:rPr>
      </w:pPr>
      <w:r w:rsidRPr="00576B7B">
        <w:rPr>
          <w:rFonts w:ascii="Times New Roman" w:eastAsia="Times New Roman" w:hAnsi="Times New Roman" w:cs="Times New Roman"/>
          <w:color w:val="000000"/>
          <w:sz w:val="24"/>
          <w:szCs w:val="24"/>
          <w:lang w:eastAsia="lv-LV"/>
        </w:rPr>
        <w:t>1.9.  Izpildītājs ir atbildīgs par to, lai visā Līguma izpildes laikā  būtu spēkā esošas licences un sertifikāti, kā arī profesionālās civiltiesiskās atbildības apdrošināšana  saskaņā ar normatīvajiem aktiem, kā arī Izpildītājam ir pienākums uzturēt tās spēkā visā Būvprojekta izstrādes pakalpojuma, būvniecības un garantijas  laika periodā.</w:t>
      </w:r>
    </w:p>
    <w:p w14:paraId="12D9036D" w14:textId="77777777" w:rsidR="00576B7B" w:rsidRPr="00576B7B" w:rsidRDefault="00576B7B" w:rsidP="00576B7B">
      <w:pPr>
        <w:spacing w:after="0" w:line="240" w:lineRule="auto"/>
        <w:ind w:left="426" w:hanging="480"/>
        <w:jc w:val="both"/>
        <w:rPr>
          <w:rFonts w:ascii="Times New Roman" w:eastAsia="Times New Roman" w:hAnsi="Times New Roman" w:cs="Times New Roman"/>
          <w:color w:val="000000"/>
          <w:sz w:val="24"/>
          <w:szCs w:val="24"/>
          <w:lang w:eastAsia="lv-LV"/>
        </w:rPr>
      </w:pPr>
    </w:p>
    <w:p w14:paraId="2A65265E" w14:textId="77777777" w:rsidR="00576B7B" w:rsidRPr="00576B7B" w:rsidRDefault="00576B7B" w:rsidP="00576B7B">
      <w:pPr>
        <w:spacing w:after="0" w:line="240" w:lineRule="auto"/>
        <w:ind w:left="851" w:hanging="851"/>
        <w:jc w:val="center"/>
        <w:rPr>
          <w:rFonts w:ascii="Times New Roman" w:eastAsia="Times New Roman" w:hAnsi="Times New Roman" w:cs="Times New Roman"/>
          <w:b/>
          <w:sz w:val="24"/>
          <w:szCs w:val="24"/>
          <w:lang w:eastAsia="lv-LV"/>
        </w:rPr>
      </w:pPr>
      <w:r w:rsidRPr="00576B7B">
        <w:rPr>
          <w:rFonts w:ascii="Times New Roman" w:eastAsia="Times New Roman" w:hAnsi="Times New Roman" w:cs="Times New Roman"/>
          <w:b/>
          <w:sz w:val="24"/>
          <w:szCs w:val="24"/>
          <w:lang w:eastAsia="lv-LV"/>
        </w:rPr>
        <w:t>2.  Līguma izpildes termiņi</w:t>
      </w:r>
    </w:p>
    <w:p w14:paraId="057DBFB7" w14:textId="77777777" w:rsidR="00576B7B" w:rsidRPr="00576B7B" w:rsidRDefault="00576B7B" w:rsidP="00576B7B">
      <w:pPr>
        <w:spacing w:after="0" w:line="240" w:lineRule="auto"/>
        <w:ind w:left="425" w:hanging="425"/>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2.1. Pakalpojuma sniegšana Izpildītājam ir jāuzsāk 5 (piecu) darba dienu laikā no Līguma parakstīšanas datuma, vienlaicīgi iesniedzot profesionālās civiltiesiskās atbildības apdrošināšanas polisi.</w:t>
      </w:r>
    </w:p>
    <w:p w14:paraId="4430819C" w14:textId="77777777" w:rsidR="00576B7B" w:rsidRPr="00576B7B" w:rsidRDefault="00576B7B" w:rsidP="00576B7B">
      <w:pPr>
        <w:spacing w:after="0" w:line="240" w:lineRule="auto"/>
        <w:ind w:left="425" w:hanging="425"/>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 xml:space="preserve">2.2. Izpildītājs nodrošina   Pakalpojumu veikšanu  Laika grafikā noteiktos termiņos – ne ilgāk  kā </w:t>
      </w:r>
      <w:r>
        <w:rPr>
          <w:rFonts w:ascii="Times New Roman" w:eastAsia="Times New Roman" w:hAnsi="Times New Roman" w:cs="Times New Roman"/>
          <w:sz w:val="24"/>
          <w:szCs w:val="24"/>
          <w:u w:val="single"/>
          <w:lang w:eastAsia="lv-LV"/>
        </w:rPr>
        <w:t>___</w:t>
      </w:r>
      <w:r w:rsidRPr="00576B7B">
        <w:rPr>
          <w:rFonts w:ascii="Times New Roman" w:eastAsia="Times New Roman" w:hAnsi="Times New Roman" w:cs="Times New Roman"/>
          <w:sz w:val="24"/>
          <w:szCs w:val="24"/>
          <w:u w:val="single"/>
          <w:lang w:eastAsia="lv-LV"/>
        </w:rPr>
        <w:t xml:space="preserve"> (</w:t>
      </w:r>
      <w:r>
        <w:rPr>
          <w:rFonts w:ascii="Times New Roman" w:eastAsia="Times New Roman" w:hAnsi="Times New Roman" w:cs="Times New Roman"/>
          <w:sz w:val="24"/>
          <w:szCs w:val="24"/>
          <w:u w:val="single"/>
          <w:lang w:eastAsia="lv-LV"/>
        </w:rPr>
        <w:t>________</w:t>
      </w:r>
      <w:r w:rsidRPr="00576B7B">
        <w:rPr>
          <w:rFonts w:ascii="Times New Roman" w:eastAsia="Times New Roman" w:hAnsi="Times New Roman" w:cs="Times New Roman"/>
          <w:sz w:val="24"/>
          <w:szCs w:val="24"/>
          <w:u w:val="single"/>
          <w:lang w:eastAsia="lv-LV"/>
        </w:rPr>
        <w:t>)</w:t>
      </w:r>
      <w:r w:rsidRPr="00576B7B">
        <w:rPr>
          <w:rFonts w:ascii="Times New Roman" w:eastAsia="Times New Roman" w:hAnsi="Times New Roman" w:cs="Times New Roman"/>
          <w:sz w:val="24"/>
          <w:szCs w:val="24"/>
          <w:lang w:eastAsia="lv-LV"/>
        </w:rPr>
        <w:t xml:space="preserve"> kalendārās nedēļās pēc Līguma noslēgšanas. </w:t>
      </w:r>
    </w:p>
    <w:p w14:paraId="13E90502" w14:textId="77777777" w:rsidR="00576B7B" w:rsidRPr="00576B7B" w:rsidRDefault="00576B7B" w:rsidP="00576B7B">
      <w:pPr>
        <w:spacing w:after="0" w:line="240" w:lineRule="auto"/>
        <w:ind w:left="425" w:hanging="425"/>
        <w:jc w:val="both"/>
        <w:rPr>
          <w:rFonts w:ascii="Times New Roman" w:eastAsia="Times New Roman" w:hAnsi="Times New Roman" w:cs="Times New Roman"/>
          <w:b/>
          <w:sz w:val="24"/>
          <w:szCs w:val="24"/>
          <w:lang w:eastAsia="lv-LV"/>
        </w:rPr>
      </w:pPr>
      <w:r w:rsidRPr="00576B7B">
        <w:rPr>
          <w:rFonts w:ascii="Times New Roman" w:eastAsia="Times New Roman" w:hAnsi="Times New Roman" w:cs="Times New Roman"/>
          <w:sz w:val="24"/>
          <w:szCs w:val="24"/>
          <w:lang w:eastAsia="lv-LV"/>
        </w:rPr>
        <w:t>2.3.  Gadījumā, ja  Izpildītāja izstrādātais  Būvprojekts   netiek apstiprināts  Dobeles novada pašvaldības būvvaldē, Izpildītājs  5 (piecu) darba  dienu laikā  novērš  konstatētās neatbilstības būvprojektā un  iesniedz aktualizēto būvprojektu  atkārtotai saskaņošanai būvvaldē  līdz  pozitīva akcepta saņemšanai.  Izpildītājs nedrīkst pārsniegt  savā   piedāvājumā norādīto būvprojekta  izstrādes termiņu.</w:t>
      </w:r>
    </w:p>
    <w:p w14:paraId="6D71CE34" w14:textId="77777777" w:rsidR="00576B7B" w:rsidRPr="00576B7B" w:rsidRDefault="00576B7B" w:rsidP="00576B7B">
      <w:pPr>
        <w:spacing w:after="0" w:line="240" w:lineRule="auto"/>
        <w:ind w:left="425" w:hanging="425"/>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 xml:space="preserve">2.4. Pakalpojuma izpilde  tiks uzskatīta par pabeigtu līdz ar būvprojekta akceptēšanu Dobeles novada pašvaldības būvvaldē, nepieciešamo būvprojekta  eksemplāru skaita iesniegšanu Pasūtītājam un pakalpojuma   nodošanas –pieņemšanas akta parakstīšanas.                                                          </w:t>
      </w:r>
    </w:p>
    <w:p w14:paraId="42008EBC" w14:textId="77777777" w:rsidR="00576B7B" w:rsidRPr="00576B7B" w:rsidRDefault="00576B7B" w:rsidP="00576B7B">
      <w:pPr>
        <w:spacing w:after="0" w:line="240" w:lineRule="auto"/>
        <w:jc w:val="both"/>
        <w:rPr>
          <w:rFonts w:ascii="Times New Roman" w:eastAsia="Times New Roman" w:hAnsi="Times New Roman" w:cs="Times New Roman"/>
          <w:sz w:val="24"/>
          <w:szCs w:val="24"/>
          <w:lang w:val="x-none" w:eastAsia="x-none"/>
        </w:rPr>
      </w:pPr>
    </w:p>
    <w:p w14:paraId="2A70A73A" w14:textId="77777777" w:rsidR="00576B7B" w:rsidRPr="00576B7B" w:rsidRDefault="00576B7B" w:rsidP="00576B7B">
      <w:pPr>
        <w:spacing w:after="0" w:line="240" w:lineRule="auto"/>
        <w:ind w:left="851" w:hanging="851"/>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w:t>
      </w:r>
      <w:r w:rsidRPr="00576B7B">
        <w:rPr>
          <w:rFonts w:ascii="Times New Roman" w:eastAsia="Times New Roman" w:hAnsi="Times New Roman" w:cs="Times New Roman"/>
          <w:b/>
          <w:sz w:val="24"/>
          <w:szCs w:val="24"/>
          <w:lang w:eastAsia="lv-LV"/>
        </w:rPr>
        <w:t>.  Līguma cena, līguma summa , maksājumi un  norēķinu kārtība</w:t>
      </w:r>
    </w:p>
    <w:p w14:paraId="3ECC293F" w14:textId="77777777" w:rsidR="00576B7B" w:rsidRPr="00576B7B" w:rsidRDefault="00576B7B" w:rsidP="00576B7B">
      <w:pPr>
        <w:tabs>
          <w:tab w:val="num" w:pos="3621"/>
        </w:tabs>
        <w:spacing w:after="0" w:line="240" w:lineRule="auto"/>
        <w:ind w:left="709" w:hanging="709"/>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3</w:t>
      </w:r>
      <w:r w:rsidRPr="00576B7B">
        <w:rPr>
          <w:rFonts w:ascii="Times New Roman" w:eastAsia="Times New Roman" w:hAnsi="Times New Roman" w:cs="Times New Roman"/>
          <w:sz w:val="24"/>
          <w:szCs w:val="24"/>
          <w:lang w:eastAsia="lv-LV"/>
        </w:rPr>
        <w:t xml:space="preserve">.1. Līguma  cena  (bez PVN)  sastāda ____ EUR (_________); </w:t>
      </w:r>
    </w:p>
    <w:p w14:paraId="3957332C" w14:textId="77777777" w:rsidR="00576B7B" w:rsidRPr="00576B7B" w:rsidRDefault="00576B7B" w:rsidP="00576B7B">
      <w:pPr>
        <w:tabs>
          <w:tab w:val="num" w:pos="3621"/>
        </w:tabs>
        <w:spacing w:after="0" w:line="240" w:lineRule="auto"/>
        <w:ind w:left="709" w:hanging="425"/>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 xml:space="preserve">  Pievienotās vērtības nodoklis (PVN)   21%  sastāda ____ EUR (____ );</w:t>
      </w:r>
    </w:p>
    <w:p w14:paraId="6152FE4B" w14:textId="77777777" w:rsidR="00576B7B" w:rsidRPr="00576B7B" w:rsidRDefault="00576B7B" w:rsidP="00576B7B">
      <w:pPr>
        <w:tabs>
          <w:tab w:val="num" w:pos="3621"/>
        </w:tabs>
        <w:spacing w:after="0" w:line="240" w:lineRule="auto"/>
        <w:ind w:left="709" w:hanging="425"/>
        <w:jc w:val="both"/>
        <w:rPr>
          <w:rFonts w:ascii="Times New Roman" w:eastAsia="Times New Roman" w:hAnsi="Times New Roman" w:cs="Times New Roman"/>
          <w:i/>
          <w:sz w:val="24"/>
          <w:szCs w:val="24"/>
          <w:lang w:eastAsia="lv-LV"/>
        </w:rPr>
      </w:pPr>
      <w:r w:rsidRPr="00576B7B">
        <w:rPr>
          <w:rFonts w:ascii="Times New Roman" w:eastAsia="Times New Roman" w:hAnsi="Times New Roman" w:cs="Times New Roman"/>
          <w:sz w:val="24"/>
          <w:szCs w:val="24"/>
          <w:lang w:eastAsia="lv-LV"/>
        </w:rPr>
        <w:t xml:space="preserve">  Līguma summa (ar PVN)   sastāda ____ EUR (_____).</w:t>
      </w:r>
    </w:p>
    <w:p w14:paraId="47F25EE2" w14:textId="77777777" w:rsidR="00576B7B" w:rsidRPr="00576B7B" w:rsidRDefault="00576B7B" w:rsidP="00576B7B">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576B7B">
        <w:rPr>
          <w:rFonts w:ascii="Times New Roman" w:eastAsia="Times New Roman" w:hAnsi="Times New Roman" w:cs="Times New Roman"/>
          <w:sz w:val="24"/>
          <w:szCs w:val="24"/>
          <w:lang w:eastAsia="lv-LV"/>
        </w:rPr>
        <w:t>.2. Līguma summa  atbilst  Finan</w:t>
      </w:r>
      <w:r>
        <w:rPr>
          <w:rFonts w:ascii="Times New Roman" w:eastAsia="Times New Roman" w:hAnsi="Times New Roman" w:cs="Times New Roman"/>
          <w:sz w:val="24"/>
          <w:szCs w:val="24"/>
          <w:lang w:eastAsia="lv-LV"/>
        </w:rPr>
        <w:t>š</w:t>
      </w:r>
      <w:r w:rsidRPr="00576B7B">
        <w:rPr>
          <w:rFonts w:ascii="Times New Roman" w:eastAsia="Times New Roman" w:hAnsi="Times New Roman" w:cs="Times New Roman"/>
          <w:sz w:val="24"/>
          <w:szCs w:val="24"/>
          <w:lang w:eastAsia="lv-LV"/>
        </w:rPr>
        <w:t xml:space="preserve">u piedāvājuma  tāmei un tajā ietilpst visas ar Pakalpojuma sniegšanu un  Līgumā noteikto prasību izpildi saistītās izmaksas.  </w:t>
      </w:r>
    </w:p>
    <w:p w14:paraId="382EE390" w14:textId="77777777" w:rsidR="00576B7B" w:rsidRPr="00576B7B" w:rsidRDefault="00576B7B" w:rsidP="00576B7B">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576B7B">
        <w:rPr>
          <w:rFonts w:ascii="Times New Roman" w:eastAsia="Times New Roman" w:hAnsi="Times New Roman" w:cs="Times New Roman"/>
          <w:sz w:val="24"/>
          <w:szCs w:val="24"/>
          <w:lang w:eastAsia="lv-LV"/>
        </w:rPr>
        <w:t>.3. Tāmē noteiktās vienību cenas netiek mainītas. Līguma summa tiek koriģēta atbilstoši pakalpojumiem  piemērojamo nodokļu izmaiņām.</w:t>
      </w:r>
    </w:p>
    <w:p w14:paraId="79DCCE85" w14:textId="77777777" w:rsidR="00576B7B" w:rsidRPr="00576B7B" w:rsidRDefault="00576B7B" w:rsidP="00576B7B">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576B7B">
        <w:rPr>
          <w:rFonts w:ascii="Times New Roman" w:eastAsia="Times New Roman" w:hAnsi="Times New Roman" w:cs="Times New Roman"/>
          <w:sz w:val="24"/>
          <w:szCs w:val="24"/>
          <w:lang w:eastAsia="lv-LV"/>
        </w:rPr>
        <w:t>.4. Pasūtītājs veic samaksu, pārskaitot attiecīgo naudas summu uz Izpildītāja norādīto bankas kontu, šādā kārtībā:</w:t>
      </w:r>
    </w:p>
    <w:p w14:paraId="26EBC1E6" w14:textId="77777777" w:rsidR="00576B7B" w:rsidRPr="00576B7B" w:rsidRDefault="00576B7B" w:rsidP="00576B7B">
      <w:pPr>
        <w:tabs>
          <w:tab w:val="num" w:pos="3621"/>
        </w:tabs>
        <w:spacing w:after="0" w:line="240" w:lineRule="auto"/>
        <w:ind w:left="1418"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576B7B">
        <w:rPr>
          <w:rFonts w:ascii="Times New Roman" w:eastAsia="Times New Roman" w:hAnsi="Times New Roman" w:cs="Times New Roman"/>
          <w:sz w:val="24"/>
          <w:szCs w:val="24"/>
          <w:lang w:eastAsia="lv-LV"/>
        </w:rPr>
        <w:t>.4.1.  Pasūtītājs veic maksājumus Izpildītājam tikai pēc Līguma izpildes garantijas saņemšanas;</w:t>
      </w:r>
    </w:p>
    <w:p w14:paraId="3D7A5884" w14:textId="77777777" w:rsidR="00576B7B" w:rsidRPr="00576B7B" w:rsidRDefault="00576B7B" w:rsidP="00576B7B">
      <w:pPr>
        <w:tabs>
          <w:tab w:val="num" w:pos="3621"/>
        </w:tabs>
        <w:spacing w:after="0" w:line="240" w:lineRule="auto"/>
        <w:ind w:left="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w:t>
      </w:r>
      <w:r w:rsidRPr="00576B7B">
        <w:rPr>
          <w:rFonts w:ascii="Times New Roman" w:eastAsia="Times New Roman" w:hAnsi="Times New Roman" w:cs="Times New Roman"/>
          <w:sz w:val="24"/>
          <w:szCs w:val="24"/>
          <w:lang w:eastAsia="lv-LV"/>
        </w:rPr>
        <w:t xml:space="preserve">.4.2.   </w:t>
      </w:r>
      <w:r w:rsidRPr="00576B7B">
        <w:rPr>
          <w:rFonts w:ascii="Times New Roman" w:eastAsia="Times New Roman" w:hAnsi="Times New Roman" w:cs="Times New Roman"/>
          <w:bCs/>
          <w:sz w:val="24"/>
          <w:szCs w:val="24"/>
          <w:lang w:eastAsia="lv-LV"/>
        </w:rPr>
        <w:t>Līguma ietvaros veicamie maksājumi:</w:t>
      </w:r>
    </w:p>
    <w:p w14:paraId="19A29021" w14:textId="77777777" w:rsidR="00576B7B" w:rsidRPr="00576B7B" w:rsidRDefault="00576B7B" w:rsidP="00576B7B">
      <w:pPr>
        <w:tabs>
          <w:tab w:val="num" w:pos="3621"/>
        </w:tabs>
        <w:spacing w:after="0" w:line="240" w:lineRule="auto"/>
        <w:ind w:left="720"/>
        <w:jc w:val="both"/>
        <w:rPr>
          <w:rFonts w:ascii="Times New Roman" w:eastAsia="Times New Roman" w:hAnsi="Times New Roman" w:cs="Times New Roman"/>
          <w:b/>
          <w:sz w:val="24"/>
          <w:szCs w:val="24"/>
          <w:lang w:eastAsia="lv-LV"/>
        </w:rPr>
      </w:pPr>
    </w:p>
    <w:tbl>
      <w:tblPr>
        <w:tblW w:w="8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2271"/>
        <w:gridCol w:w="862"/>
        <w:gridCol w:w="1161"/>
        <w:gridCol w:w="923"/>
        <w:gridCol w:w="1000"/>
      </w:tblGrid>
      <w:tr w:rsidR="00576B7B" w:rsidRPr="00576B7B" w14:paraId="0B6C99A8" w14:textId="77777777" w:rsidTr="00576B7B">
        <w:trPr>
          <w:cantSplit/>
          <w:trHeight w:val="1026"/>
        </w:trPr>
        <w:tc>
          <w:tcPr>
            <w:tcW w:w="851" w:type="dxa"/>
            <w:vAlign w:val="center"/>
          </w:tcPr>
          <w:p w14:paraId="0C80031B" w14:textId="77777777" w:rsidR="00576B7B" w:rsidRPr="00576B7B" w:rsidRDefault="00576B7B" w:rsidP="00576B7B">
            <w:pPr>
              <w:spacing w:after="0" w:line="240" w:lineRule="auto"/>
              <w:ind w:left="72"/>
              <w:jc w:val="center"/>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lastRenderedPageBreak/>
              <w:t>N.p.k.</w:t>
            </w:r>
          </w:p>
        </w:tc>
        <w:tc>
          <w:tcPr>
            <w:tcW w:w="1559" w:type="dxa"/>
            <w:shd w:val="clear" w:color="auto" w:fill="auto"/>
            <w:vAlign w:val="center"/>
          </w:tcPr>
          <w:p w14:paraId="2603D05E" w14:textId="77777777" w:rsidR="00576B7B" w:rsidRPr="00576B7B" w:rsidRDefault="00576B7B" w:rsidP="00576B7B">
            <w:pPr>
              <w:spacing w:after="0" w:line="240" w:lineRule="auto"/>
              <w:ind w:left="72"/>
              <w:jc w:val="center"/>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t>Maksājums</w:t>
            </w:r>
          </w:p>
        </w:tc>
        <w:tc>
          <w:tcPr>
            <w:tcW w:w="2271" w:type="dxa"/>
            <w:shd w:val="clear" w:color="auto" w:fill="auto"/>
            <w:vAlign w:val="center"/>
          </w:tcPr>
          <w:p w14:paraId="7B5D6A68" w14:textId="77777777" w:rsidR="00576B7B" w:rsidRPr="00576B7B" w:rsidRDefault="00576B7B" w:rsidP="00576B7B">
            <w:pPr>
              <w:spacing w:after="0" w:line="240" w:lineRule="auto"/>
              <w:jc w:val="center"/>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t>Nosacījumi maksājuma veikšanai</w:t>
            </w:r>
          </w:p>
        </w:tc>
        <w:tc>
          <w:tcPr>
            <w:tcW w:w="862" w:type="dxa"/>
            <w:shd w:val="clear" w:color="auto" w:fill="auto"/>
            <w:textDirection w:val="btLr"/>
            <w:vAlign w:val="center"/>
          </w:tcPr>
          <w:p w14:paraId="49C803D4" w14:textId="77777777" w:rsidR="00576B7B" w:rsidRPr="00576B7B" w:rsidRDefault="00576B7B" w:rsidP="00576B7B">
            <w:pPr>
              <w:spacing w:after="0" w:line="240" w:lineRule="auto"/>
              <w:ind w:left="113" w:right="113"/>
              <w:jc w:val="center"/>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t>Maksājuma apmērs (% )</w:t>
            </w:r>
          </w:p>
        </w:tc>
        <w:tc>
          <w:tcPr>
            <w:tcW w:w="1161" w:type="dxa"/>
            <w:shd w:val="clear" w:color="auto" w:fill="auto"/>
            <w:vAlign w:val="center"/>
          </w:tcPr>
          <w:p w14:paraId="1947B329" w14:textId="77777777" w:rsidR="00576B7B" w:rsidRPr="00576B7B" w:rsidDel="00F04899" w:rsidRDefault="00576B7B" w:rsidP="00576B7B">
            <w:pPr>
              <w:spacing w:after="0" w:line="240" w:lineRule="auto"/>
              <w:jc w:val="center"/>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t>Summa (bez PVN)  EUR</w:t>
            </w:r>
          </w:p>
        </w:tc>
        <w:tc>
          <w:tcPr>
            <w:tcW w:w="923" w:type="dxa"/>
            <w:shd w:val="clear" w:color="auto" w:fill="auto"/>
            <w:vAlign w:val="center"/>
          </w:tcPr>
          <w:p w14:paraId="6EB0E8E2" w14:textId="77777777" w:rsidR="00576B7B" w:rsidRPr="00576B7B" w:rsidDel="00F04899" w:rsidRDefault="00576B7B" w:rsidP="00576B7B">
            <w:pPr>
              <w:spacing w:after="0" w:line="240" w:lineRule="auto"/>
              <w:jc w:val="center"/>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t>PVN 21%   EUR</w:t>
            </w:r>
          </w:p>
        </w:tc>
        <w:tc>
          <w:tcPr>
            <w:tcW w:w="1000" w:type="dxa"/>
            <w:shd w:val="clear" w:color="auto" w:fill="auto"/>
            <w:vAlign w:val="center"/>
          </w:tcPr>
          <w:p w14:paraId="13E320C3" w14:textId="77777777" w:rsidR="00576B7B" w:rsidRPr="00576B7B" w:rsidRDefault="00576B7B" w:rsidP="00576B7B">
            <w:pPr>
              <w:spacing w:after="0" w:line="240" w:lineRule="auto"/>
              <w:jc w:val="center"/>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t>Kopā  EUR</w:t>
            </w:r>
          </w:p>
        </w:tc>
      </w:tr>
      <w:tr w:rsidR="00576B7B" w:rsidRPr="00576B7B" w14:paraId="5FC49DBE" w14:textId="77777777" w:rsidTr="00576B7B">
        <w:trPr>
          <w:trHeight w:val="729"/>
        </w:trPr>
        <w:tc>
          <w:tcPr>
            <w:tcW w:w="851" w:type="dxa"/>
            <w:vAlign w:val="center"/>
          </w:tcPr>
          <w:p w14:paraId="604F7A13" w14:textId="77777777" w:rsidR="00576B7B" w:rsidRPr="00576B7B" w:rsidRDefault="00576B7B" w:rsidP="00576B7B">
            <w:pPr>
              <w:spacing w:after="0" w:line="240" w:lineRule="auto"/>
              <w:ind w:left="72"/>
              <w:jc w:val="center"/>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1.</w:t>
            </w:r>
          </w:p>
        </w:tc>
        <w:tc>
          <w:tcPr>
            <w:tcW w:w="1559" w:type="dxa"/>
            <w:vAlign w:val="center"/>
          </w:tcPr>
          <w:p w14:paraId="640B2602" w14:textId="77777777" w:rsidR="00576B7B" w:rsidRPr="00576B7B" w:rsidRDefault="00576B7B" w:rsidP="00576B7B">
            <w:pPr>
              <w:spacing w:after="0" w:line="240" w:lineRule="auto"/>
              <w:ind w:left="72"/>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 xml:space="preserve">Avansa maksājums </w:t>
            </w:r>
            <w:r w:rsidRPr="00576B7B">
              <w:rPr>
                <w:rFonts w:ascii="Times New Roman" w:eastAsia="Times New Roman" w:hAnsi="Times New Roman" w:cs="Times New Roman"/>
                <w:i/>
                <w:iCs/>
                <w:sz w:val="20"/>
                <w:szCs w:val="20"/>
                <w:lang w:eastAsia="lv-LV"/>
              </w:rPr>
              <w:t xml:space="preserve">(2.kalendārā nedēļa)                 </w:t>
            </w:r>
          </w:p>
          <w:p w14:paraId="1ABE0547" w14:textId="77777777" w:rsidR="00576B7B" w:rsidRPr="00576B7B" w:rsidRDefault="00576B7B" w:rsidP="00576B7B">
            <w:pPr>
              <w:spacing w:after="0" w:line="240" w:lineRule="auto"/>
              <w:rPr>
                <w:rFonts w:ascii="Times New Roman" w:eastAsia="Times New Roman" w:hAnsi="Times New Roman" w:cs="Times New Roman"/>
                <w:i/>
                <w:iCs/>
                <w:sz w:val="20"/>
                <w:szCs w:val="20"/>
                <w:lang w:eastAsia="lv-LV"/>
              </w:rPr>
            </w:pPr>
          </w:p>
        </w:tc>
        <w:tc>
          <w:tcPr>
            <w:tcW w:w="2271" w:type="dxa"/>
            <w:vAlign w:val="center"/>
          </w:tcPr>
          <w:p w14:paraId="06DD3383" w14:textId="77777777" w:rsidR="00576B7B" w:rsidRPr="00576B7B" w:rsidRDefault="00576B7B" w:rsidP="00576B7B">
            <w:pPr>
              <w:spacing w:after="0" w:line="240" w:lineRule="auto"/>
              <w:rPr>
                <w:rFonts w:ascii="Times New Roman" w:eastAsia="Times New Roman" w:hAnsi="Times New Roman" w:cs="Times New Roman"/>
                <w:i/>
                <w:sz w:val="20"/>
                <w:szCs w:val="20"/>
                <w:lang w:eastAsia="lv-LV"/>
              </w:rPr>
            </w:pPr>
            <w:r w:rsidRPr="00576B7B">
              <w:rPr>
                <w:rFonts w:ascii="Times New Roman" w:eastAsia="Times New Roman" w:hAnsi="Times New Roman" w:cs="Times New Roman"/>
                <w:sz w:val="20"/>
                <w:szCs w:val="20"/>
                <w:lang w:eastAsia="lv-LV"/>
              </w:rPr>
              <w:t xml:space="preserve"> Pasūtītājam ir iesniegta  līguma izpildes garantija </w:t>
            </w:r>
          </w:p>
        </w:tc>
        <w:tc>
          <w:tcPr>
            <w:tcW w:w="862" w:type="dxa"/>
            <w:vAlign w:val="center"/>
          </w:tcPr>
          <w:p w14:paraId="6F0DDD56" w14:textId="77777777" w:rsidR="00576B7B" w:rsidRPr="00576B7B" w:rsidRDefault="00576B7B" w:rsidP="00576B7B">
            <w:pPr>
              <w:spacing w:after="0" w:line="240" w:lineRule="auto"/>
              <w:jc w:val="center"/>
              <w:rPr>
                <w:rFonts w:ascii="Times New Roman" w:eastAsia="Times New Roman" w:hAnsi="Times New Roman" w:cs="Times New Roman"/>
                <w:sz w:val="20"/>
                <w:szCs w:val="20"/>
                <w:highlight w:val="lightGray"/>
                <w:lang w:eastAsia="lv-LV"/>
              </w:rPr>
            </w:pPr>
            <w:r w:rsidRPr="00576B7B">
              <w:rPr>
                <w:rFonts w:ascii="Times New Roman" w:eastAsia="Times New Roman" w:hAnsi="Times New Roman" w:cs="Times New Roman"/>
                <w:sz w:val="20"/>
                <w:szCs w:val="20"/>
                <w:lang w:eastAsia="lv-LV"/>
              </w:rPr>
              <w:t>30</w:t>
            </w:r>
          </w:p>
        </w:tc>
        <w:tc>
          <w:tcPr>
            <w:tcW w:w="1161" w:type="dxa"/>
            <w:vAlign w:val="center"/>
          </w:tcPr>
          <w:p w14:paraId="01F127A7"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p>
        </w:tc>
        <w:tc>
          <w:tcPr>
            <w:tcW w:w="923" w:type="dxa"/>
            <w:vAlign w:val="center"/>
          </w:tcPr>
          <w:p w14:paraId="1B8AEB71" w14:textId="77777777" w:rsidR="00576B7B" w:rsidRPr="00576B7B" w:rsidRDefault="00576B7B" w:rsidP="00576B7B">
            <w:pPr>
              <w:spacing w:after="0" w:line="240" w:lineRule="auto"/>
              <w:rPr>
                <w:rFonts w:ascii="Times New Roman" w:eastAsia="Times New Roman" w:hAnsi="Times New Roman" w:cs="Times New Roman"/>
                <w:sz w:val="20"/>
                <w:szCs w:val="20"/>
                <w:highlight w:val="lightGray"/>
                <w:lang w:eastAsia="lv-LV"/>
              </w:rPr>
            </w:pPr>
          </w:p>
        </w:tc>
        <w:tc>
          <w:tcPr>
            <w:tcW w:w="1000" w:type="dxa"/>
            <w:vAlign w:val="center"/>
          </w:tcPr>
          <w:p w14:paraId="3B770341" w14:textId="77777777" w:rsidR="00576B7B" w:rsidRPr="00576B7B" w:rsidRDefault="00576B7B" w:rsidP="00576B7B">
            <w:pPr>
              <w:spacing w:after="0" w:line="240" w:lineRule="auto"/>
              <w:rPr>
                <w:rFonts w:ascii="Times New Roman" w:eastAsia="Times New Roman" w:hAnsi="Times New Roman" w:cs="Times New Roman"/>
                <w:sz w:val="20"/>
                <w:szCs w:val="20"/>
                <w:highlight w:val="lightGray"/>
                <w:lang w:eastAsia="lv-LV"/>
              </w:rPr>
            </w:pPr>
          </w:p>
        </w:tc>
      </w:tr>
      <w:tr w:rsidR="00576B7B" w:rsidRPr="00576B7B" w14:paraId="02CE1916" w14:textId="77777777" w:rsidTr="00576B7B">
        <w:trPr>
          <w:trHeight w:val="1127"/>
        </w:trPr>
        <w:tc>
          <w:tcPr>
            <w:tcW w:w="851" w:type="dxa"/>
            <w:vAlign w:val="center"/>
          </w:tcPr>
          <w:p w14:paraId="14E466A8" w14:textId="77777777" w:rsidR="00576B7B" w:rsidRPr="00576B7B" w:rsidRDefault="00576B7B" w:rsidP="00576B7B">
            <w:pPr>
              <w:spacing w:after="0" w:line="240" w:lineRule="auto"/>
              <w:ind w:left="72"/>
              <w:jc w:val="center"/>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2.</w:t>
            </w:r>
          </w:p>
        </w:tc>
        <w:tc>
          <w:tcPr>
            <w:tcW w:w="1559" w:type="dxa"/>
            <w:vAlign w:val="center"/>
          </w:tcPr>
          <w:p w14:paraId="1942EC56" w14:textId="77777777" w:rsidR="00576B7B" w:rsidRPr="00576B7B" w:rsidRDefault="00576B7B" w:rsidP="00576B7B">
            <w:pPr>
              <w:spacing w:after="0" w:line="240" w:lineRule="auto"/>
              <w:ind w:left="72"/>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 xml:space="preserve">Noslēguma maksājums </w:t>
            </w:r>
          </w:p>
          <w:p w14:paraId="377166A6" w14:textId="3B74A1D2" w:rsidR="00576B7B" w:rsidRPr="00576B7B" w:rsidRDefault="00576B7B" w:rsidP="00576B7B">
            <w:pPr>
              <w:spacing w:after="0" w:line="240" w:lineRule="auto"/>
              <w:ind w:left="72"/>
              <w:rPr>
                <w:rFonts w:ascii="Times New Roman" w:eastAsia="Times New Roman" w:hAnsi="Times New Roman" w:cs="Times New Roman"/>
                <w:i/>
                <w:iCs/>
                <w:sz w:val="20"/>
                <w:szCs w:val="20"/>
                <w:highlight w:val="lightGray"/>
                <w:lang w:eastAsia="lv-LV"/>
              </w:rPr>
            </w:pPr>
            <w:r w:rsidRPr="00576B7B">
              <w:rPr>
                <w:rFonts w:ascii="Times New Roman" w:eastAsia="Times New Roman" w:hAnsi="Times New Roman" w:cs="Times New Roman"/>
                <w:i/>
                <w:iCs/>
                <w:sz w:val="20"/>
                <w:szCs w:val="20"/>
                <w:lang w:eastAsia="lv-LV"/>
              </w:rPr>
              <w:t>(</w:t>
            </w:r>
            <w:r w:rsidR="00B63C68">
              <w:rPr>
                <w:rFonts w:ascii="Times New Roman" w:eastAsia="Times New Roman" w:hAnsi="Times New Roman" w:cs="Times New Roman"/>
                <w:i/>
                <w:iCs/>
                <w:sz w:val="20"/>
                <w:szCs w:val="20"/>
                <w:lang w:eastAsia="lv-LV"/>
              </w:rPr>
              <w:t>14</w:t>
            </w:r>
            <w:r w:rsidRPr="00576B7B">
              <w:rPr>
                <w:rFonts w:ascii="Times New Roman" w:eastAsia="Times New Roman" w:hAnsi="Times New Roman" w:cs="Times New Roman"/>
                <w:i/>
                <w:iCs/>
                <w:sz w:val="20"/>
                <w:szCs w:val="20"/>
                <w:lang w:eastAsia="lv-LV"/>
              </w:rPr>
              <w:t xml:space="preserve">.kalendārā nedēļa)   </w:t>
            </w:r>
            <w:bookmarkStart w:id="52" w:name="_GoBack"/>
            <w:bookmarkEnd w:id="52"/>
            <w:r w:rsidRPr="00576B7B">
              <w:rPr>
                <w:rFonts w:ascii="Times New Roman" w:eastAsia="Times New Roman" w:hAnsi="Times New Roman" w:cs="Times New Roman"/>
                <w:i/>
                <w:iCs/>
                <w:sz w:val="20"/>
                <w:szCs w:val="20"/>
                <w:lang w:eastAsia="lv-LV"/>
              </w:rPr>
              <w:t xml:space="preserve">                  </w:t>
            </w:r>
          </w:p>
        </w:tc>
        <w:tc>
          <w:tcPr>
            <w:tcW w:w="2271" w:type="dxa"/>
            <w:vAlign w:val="center"/>
          </w:tcPr>
          <w:p w14:paraId="147BCC1E"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 xml:space="preserve">Pasūtītājam iesniegts  būvprojekts                                          (būvvaldes saskaņojums) </w:t>
            </w:r>
          </w:p>
        </w:tc>
        <w:tc>
          <w:tcPr>
            <w:tcW w:w="862" w:type="dxa"/>
            <w:vAlign w:val="center"/>
          </w:tcPr>
          <w:p w14:paraId="6C525E42" w14:textId="77777777" w:rsidR="00576B7B" w:rsidRPr="00576B7B" w:rsidRDefault="00576B7B" w:rsidP="00576B7B">
            <w:pPr>
              <w:spacing w:after="0" w:line="240" w:lineRule="auto"/>
              <w:jc w:val="center"/>
              <w:rPr>
                <w:rFonts w:ascii="Times New Roman" w:eastAsia="Times New Roman" w:hAnsi="Times New Roman" w:cs="Times New Roman"/>
                <w:sz w:val="20"/>
                <w:szCs w:val="20"/>
                <w:highlight w:val="lightGray"/>
                <w:lang w:eastAsia="lv-LV"/>
              </w:rPr>
            </w:pPr>
            <w:r w:rsidRPr="00576B7B">
              <w:rPr>
                <w:rFonts w:ascii="Times New Roman" w:eastAsia="Times New Roman" w:hAnsi="Times New Roman" w:cs="Times New Roman"/>
                <w:sz w:val="20"/>
                <w:szCs w:val="20"/>
                <w:lang w:eastAsia="lv-LV"/>
              </w:rPr>
              <w:t>70</w:t>
            </w:r>
          </w:p>
        </w:tc>
        <w:tc>
          <w:tcPr>
            <w:tcW w:w="1161" w:type="dxa"/>
            <w:vAlign w:val="center"/>
          </w:tcPr>
          <w:p w14:paraId="2EF6EF22"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p>
        </w:tc>
        <w:tc>
          <w:tcPr>
            <w:tcW w:w="923" w:type="dxa"/>
            <w:vAlign w:val="center"/>
          </w:tcPr>
          <w:p w14:paraId="5240A738"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p>
        </w:tc>
        <w:tc>
          <w:tcPr>
            <w:tcW w:w="1000" w:type="dxa"/>
            <w:vAlign w:val="center"/>
          </w:tcPr>
          <w:p w14:paraId="155BEE35"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p>
        </w:tc>
      </w:tr>
      <w:tr w:rsidR="00576B7B" w:rsidRPr="00576B7B" w14:paraId="42E6987F" w14:textId="77777777" w:rsidTr="00576B7B">
        <w:trPr>
          <w:trHeight w:val="729"/>
        </w:trPr>
        <w:tc>
          <w:tcPr>
            <w:tcW w:w="851" w:type="dxa"/>
            <w:vAlign w:val="center"/>
          </w:tcPr>
          <w:p w14:paraId="37A50C74" w14:textId="77777777" w:rsidR="00576B7B" w:rsidRPr="00576B7B" w:rsidRDefault="00576B7B" w:rsidP="00576B7B">
            <w:pPr>
              <w:spacing w:after="0" w:line="240" w:lineRule="auto"/>
              <w:ind w:left="72"/>
              <w:jc w:val="center"/>
              <w:rPr>
                <w:rFonts w:ascii="Times New Roman" w:eastAsia="Times New Roman" w:hAnsi="Times New Roman" w:cs="Times New Roman"/>
                <w:b/>
                <w:bCs/>
                <w:sz w:val="20"/>
                <w:szCs w:val="20"/>
                <w:lang w:eastAsia="lv-LV"/>
              </w:rPr>
            </w:pPr>
          </w:p>
        </w:tc>
        <w:tc>
          <w:tcPr>
            <w:tcW w:w="1559" w:type="dxa"/>
            <w:vAlign w:val="center"/>
          </w:tcPr>
          <w:p w14:paraId="51DB7F1B" w14:textId="77777777" w:rsidR="00576B7B" w:rsidRPr="00576B7B" w:rsidRDefault="00576B7B" w:rsidP="00576B7B">
            <w:pPr>
              <w:spacing w:after="0" w:line="240" w:lineRule="auto"/>
              <w:ind w:left="72"/>
              <w:jc w:val="right"/>
              <w:rPr>
                <w:rFonts w:ascii="Times New Roman" w:eastAsia="Times New Roman" w:hAnsi="Times New Roman" w:cs="Times New Roman"/>
                <w:b/>
                <w:bCs/>
                <w:sz w:val="20"/>
                <w:szCs w:val="20"/>
                <w:lang w:eastAsia="lv-LV"/>
              </w:rPr>
            </w:pPr>
            <w:r w:rsidRPr="00576B7B">
              <w:rPr>
                <w:rFonts w:ascii="Times New Roman" w:eastAsia="Times New Roman" w:hAnsi="Times New Roman" w:cs="Times New Roman"/>
                <w:b/>
                <w:bCs/>
                <w:sz w:val="20"/>
                <w:szCs w:val="20"/>
                <w:lang w:eastAsia="lv-LV"/>
              </w:rPr>
              <w:t>Kopā</w:t>
            </w:r>
          </w:p>
        </w:tc>
        <w:tc>
          <w:tcPr>
            <w:tcW w:w="2271" w:type="dxa"/>
            <w:shd w:val="clear" w:color="auto" w:fill="A6A6A6"/>
            <w:vAlign w:val="center"/>
          </w:tcPr>
          <w:p w14:paraId="6CA80BCB"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p>
        </w:tc>
        <w:tc>
          <w:tcPr>
            <w:tcW w:w="862" w:type="dxa"/>
            <w:vAlign w:val="center"/>
          </w:tcPr>
          <w:p w14:paraId="05D9548C" w14:textId="77777777" w:rsidR="00576B7B" w:rsidRPr="00576B7B" w:rsidRDefault="00576B7B" w:rsidP="00576B7B">
            <w:pPr>
              <w:spacing w:after="0" w:line="240" w:lineRule="auto"/>
              <w:jc w:val="center"/>
              <w:rPr>
                <w:rFonts w:ascii="Times New Roman" w:eastAsia="Times New Roman" w:hAnsi="Times New Roman" w:cs="Times New Roman"/>
                <w:b/>
                <w:bCs/>
                <w:sz w:val="20"/>
                <w:szCs w:val="20"/>
                <w:lang w:eastAsia="lv-LV"/>
              </w:rPr>
            </w:pPr>
            <w:r w:rsidRPr="00576B7B">
              <w:rPr>
                <w:rFonts w:ascii="Times New Roman" w:eastAsia="Times New Roman" w:hAnsi="Times New Roman" w:cs="Times New Roman"/>
                <w:b/>
                <w:bCs/>
                <w:sz w:val="20"/>
                <w:szCs w:val="20"/>
                <w:lang w:eastAsia="lv-LV"/>
              </w:rPr>
              <w:t>100</w:t>
            </w:r>
          </w:p>
        </w:tc>
        <w:tc>
          <w:tcPr>
            <w:tcW w:w="1161" w:type="dxa"/>
            <w:vAlign w:val="center"/>
          </w:tcPr>
          <w:p w14:paraId="7D8D449D" w14:textId="77777777" w:rsidR="00576B7B" w:rsidRPr="00576B7B" w:rsidRDefault="00576B7B" w:rsidP="00576B7B">
            <w:pPr>
              <w:spacing w:after="0" w:line="240" w:lineRule="auto"/>
              <w:rPr>
                <w:rFonts w:ascii="Times New Roman" w:eastAsia="Times New Roman" w:hAnsi="Times New Roman" w:cs="Times New Roman"/>
                <w:b/>
                <w:sz w:val="20"/>
                <w:szCs w:val="20"/>
                <w:lang w:eastAsia="lv-LV"/>
              </w:rPr>
            </w:pPr>
          </w:p>
        </w:tc>
        <w:tc>
          <w:tcPr>
            <w:tcW w:w="923" w:type="dxa"/>
            <w:vAlign w:val="center"/>
          </w:tcPr>
          <w:p w14:paraId="2F8E3F5C" w14:textId="77777777" w:rsidR="00576B7B" w:rsidRPr="00576B7B" w:rsidRDefault="00576B7B" w:rsidP="00576B7B">
            <w:pPr>
              <w:spacing w:after="0" w:line="240" w:lineRule="auto"/>
              <w:rPr>
                <w:rFonts w:ascii="Times New Roman" w:eastAsia="Times New Roman" w:hAnsi="Times New Roman" w:cs="Times New Roman"/>
                <w:b/>
                <w:sz w:val="20"/>
                <w:szCs w:val="20"/>
                <w:lang w:eastAsia="lv-LV"/>
              </w:rPr>
            </w:pPr>
          </w:p>
        </w:tc>
        <w:tc>
          <w:tcPr>
            <w:tcW w:w="1000" w:type="dxa"/>
            <w:vAlign w:val="center"/>
          </w:tcPr>
          <w:p w14:paraId="7F217DDE" w14:textId="77777777" w:rsidR="00576B7B" w:rsidRPr="00576B7B" w:rsidRDefault="00576B7B" w:rsidP="00576B7B">
            <w:pPr>
              <w:spacing w:after="0" w:line="240" w:lineRule="auto"/>
              <w:rPr>
                <w:rFonts w:ascii="Times New Roman" w:eastAsia="Times New Roman" w:hAnsi="Times New Roman" w:cs="Times New Roman"/>
                <w:b/>
                <w:sz w:val="20"/>
                <w:szCs w:val="20"/>
                <w:lang w:eastAsia="lv-LV"/>
              </w:rPr>
            </w:pPr>
          </w:p>
        </w:tc>
      </w:tr>
    </w:tbl>
    <w:p w14:paraId="23751AE0" w14:textId="77777777" w:rsidR="00576B7B" w:rsidRPr="00576B7B" w:rsidRDefault="00576B7B" w:rsidP="00576B7B">
      <w:pPr>
        <w:tabs>
          <w:tab w:val="num" w:pos="3621"/>
        </w:tabs>
        <w:spacing w:after="0" w:line="240" w:lineRule="auto"/>
        <w:ind w:left="1260"/>
        <w:jc w:val="both"/>
        <w:rPr>
          <w:rFonts w:ascii="Times New Roman" w:eastAsia="Times New Roman" w:hAnsi="Times New Roman" w:cs="Times New Roman"/>
          <w:sz w:val="24"/>
          <w:szCs w:val="24"/>
          <w:lang w:eastAsia="lv-LV"/>
        </w:rPr>
      </w:pPr>
    </w:p>
    <w:p w14:paraId="5E94DBF0" w14:textId="77777777" w:rsidR="00576B7B" w:rsidRPr="00C73DA3" w:rsidRDefault="00576B7B" w:rsidP="00576B7B">
      <w:pPr>
        <w:tabs>
          <w:tab w:val="num" w:pos="3621"/>
        </w:tabs>
        <w:spacing w:after="0" w:line="240" w:lineRule="auto"/>
        <w:ind w:left="2127" w:hanging="851"/>
        <w:jc w:val="both"/>
        <w:rPr>
          <w:rFonts w:ascii="Times New Roman" w:eastAsia="Times New Roman" w:hAnsi="Times New Roman" w:cs="Times New Roman"/>
          <w:sz w:val="24"/>
          <w:szCs w:val="24"/>
          <w:lang w:eastAsia="lv-LV"/>
        </w:rPr>
      </w:pPr>
      <w:r w:rsidRPr="00C73DA3">
        <w:rPr>
          <w:rFonts w:ascii="Times New Roman" w:eastAsia="Times New Roman" w:hAnsi="Times New Roman" w:cs="Times New Roman"/>
          <w:sz w:val="24"/>
          <w:szCs w:val="24"/>
          <w:lang w:eastAsia="lv-LV"/>
        </w:rPr>
        <w:t>3.4.2.1. Avansa maksājumu 30% apmērā  atbilstoši Līguma 4.1.punktam, Pasūtītājs apmaksās pēc Līguma izpildes garantijas iesniegšanas, 5 (piecu) darba dienu laikā no atbilstoša avansa pieprasījuma (rēķina) saņemšanas dienas;</w:t>
      </w:r>
    </w:p>
    <w:p w14:paraId="0FC67ADB" w14:textId="77777777" w:rsidR="00576B7B" w:rsidRPr="00C73DA3" w:rsidRDefault="00576B7B" w:rsidP="00576B7B">
      <w:pPr>
        <w:spacing w:after="0" w:line="240" w:lineRule="auto"/>
        <w:ind w:left="2127" w:hanging="851"/>
        <w:jc w:val="both"/>
        <w:rPr>
          <w:rFonts w:ascii="Times New Roman" w:eastAsia="Times New Roman" w:hAnsi="Times New Roman" w:cs="Times New Roman"/>
          <w:sz w:val="24"/>
          <w:szCs w:val="24"/>
          <w:lang w:eastAsia="x-none"/>
        </w:rPr>
      </w:pPr>
      <w:r w:rsidRPr="00C73DA3">
        <w:rPr>
          <w:rFonts w:ascii="Times New Roman" w:eastAsia="Times New Roman" w:hAnsi="Times New Roman" w:cs="Times New Roman"/>
          <w:sz w:val="24"/>
          <w:szCs w:val="24"/>
          <w:lang w:eastAsia="x-none"/>
        </w:rPr>
        <w:t>3</w:t>
      </w:r>
      <w:r w:rsidRPr="00C73DA3">
        <w:rPr>
          <w:rFonts w:ascii="Times New Roman" w:eastAsia="Times New Roman" w:hAnsi="Times New Roman" w:cs="Times New Roman"/>
          <w:sz w:val="24"/>
          <w:szCs w:val="24"/>
          <w:lang w:val="x-none" w:eastAsia="x-none"/>
        </w:rPr>
        <w:t>.</w:t>
      </w:r>
      <w:r w:rsidRPr="00C73DA3">
        <w:rPr>
          <w:rFonts w:ascii="Times New Roman" w:eastAsia="Times New Roman" w:hAnsi="Times New Roman" w:cs="Times New Roman"/>
          <w:sz w:val="24"/>
          <w:szCs w:val="24"/>
          <w:lang w:eastAsia="x-none"/>
        </w:rPr>
        <w:t>4.2.2.</w:t>
      </w:r>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Noslēguma</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maksājums</w:t>
      </w:r>
      <w:proofErr w:type="spellEnd"/>
      <w:r w:rsidRPr="00C73DA3">
        <w:rPr>
          <w:rFonts w:ascii="Times New Roman" w:eastAsia="Times New Roman" w:hAnsi="Times New Roman" w:cs="Times New Roman"/>
          <w:sz w:val="24"/>
          <w:szCs w:val="24"/>
          <w:lang w:val="x-none" w:eastAsia="x-none"/>
        </w:rPr>
        <w:t xml:space="preserve"> </w:t>
      </w:r>
      <w:r w:rsidRPr="00C73DA3">
        <w:rPr>
          <w:rFonts w:ascii="Times New Roman" w:eastAsia="Times New Roman" w:hAnsi="Times New Roman" w:cs="Times New Roman"/>
          <w:sz w:val="24"/>
          <w:szCs w:val="24"/>
          <w:lang w:eastAsia="x-none"/>
        </w:rPr>
        <w:t>7</w:t>
      </w:r>
      <w:r w:rsidRPr="00C73DA3">
        <w:rPr>
          <w:rFonts w:ascii="Times New Roman" w:eastAsia="Times New Roman" w:hAnsi="Times New Roman" w:cs="Times New Roman"/>
          <w:sz w:val="24"/>
          <w:szCs w:val="24"/>
          <w:lang w:val="x-none" w:eastAsia="x-none"/>
        </w:rPr>
        <w:t xml:space="preserve">0% </w:t>
      </w:r>
      <w:proofErr w:type="spellStart"/>
      <w:r w:rsidRPr="00C73DA3">
        <w:rPr>
          <w:rFonts w:ascii="Times New Roman" w:eastAsia="Times New Roman" w:hAnsi="Times New Roman" w:cs="Times New Roman"/>
          <w:sz w:val="24"/>
          <w:szCs w:val="24"/>
          <w:lang w:val="x-none" w:eastAsia="x-none"/>
        </w:rPr>
        <w:t>apmērā</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tiek</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veikts</w:t>
      </w:r>
      <w:proofErr w:type="spellEnd"/>
      <w:r w:rsidRPr="00C73DA3">
        <w:rPr>
          <w:rFonts w:ascii="Times New Roman" w:eastAsia="Times New Roman" w:hAnsi="Times New Roman" w:cs="Times New Roman"/>
          <w:sz w:val="24"/>
          <w:szCs w:val="24"/>
          <w:lang w:val="x-none" w:eastAsia="x-none"/>
        </w:rPr>
        <w:t xml:space="preserve"> </w:t>
      </w:r>
      <w:r w:rsidRPr="00C73DA3">
        <w:rPr>
          <w:rFonts w:ascii="Times New Roman" w:eastAsia="Times New Roman" w:hAnsi="Times New Roman" w:cs="Times New Roman"/>
          <w:sz w:val="24"/>
          <w:szCs w:val="24"/>
          <w:lang w:eastAsia="x-none"/>
        </w:rPr>
        <w:t xml:space="preserve">pēc </w:t>
      </w:r>
      <w:r w:rsidRPr="00C73DA3">
        <w:rPr>
          <w:rFonts w:ascii="Times New Roman" w:eastAsia="Times New Roman" w:hAnsi="Times New Roman" w:cs="Times New Roman"/>
          <w:sz w:val="24"/>
          <w:szCs w:val="24"/>
          <w:lang w:val="x-none" w:eastAsia="x-none"/>
        </w:rPr>
        <w:t xml:space="preserve">Dobeles </w:t>
      </w:r>
      <w:proofErr w:type="spellStart"/>
      <w:r w:rsidRPr="00C73DA3">
        <w:rPr>
          <w:rFonts w:ascii="Times New Roman" w:eastAsia="Times New Roman" w:hAnsi="Times New Roman" w:cs="Times New Roman"/>
          <w:sz w:val="24"/>
          <w:szCs w:val="24"/>
          <w:lang w:val="x-none" w:eastAsia="x-none"/>
        </w:rPr>
        <w:t>novada</w:t>
      </w:r>
      <w:proofErr w:type="spellEnd"/>
      <w:r w:rsidRPr="00C73DA3">
        <w:rPr>
          <w:rFonts w:ascii="Times New Roman" w:eastAsia="Times New Roman" w:hAnsi="Times New Roman" w:cs="Times New Roman"/>
          <w:sz w:val="24"/>
          <w:szCs w:val="24"/>
          <w:lang w:val="x-none" w:eastAsia="x-none"/>
        </w:rPr>
        <w:t xml:space="preserve"> </w:t>
      </w:r>
      <w:r w:rsidRPr="00C73DA3">
        <w:rPr>
          <w:rFonts w:ascii="Times New Roman" w:eastAsia="Times New Roman" w:hAnsi="Times New Roman" w:cs="Times New Roman"/>
          <w:sz w:val="24"/>
          <w:szCs w:val="24"/>
          <w:lang w:eastAsia="x-none"/>
        </w:rPr>
        <w:t xml:space="preserve">pašvaldības </w:t>
      </w:r>
      <w:proofErr w:type="spellStart"/>
      <w:r w:rsidRPr="00C73DA3">
        <w:rPr>
          <w:rFonts w:ascii="Times New Roman" w:eastAsia="Times New Roman" w:hAnsi="Times New Roman" w:cs="Times New Roman"/>
          <w:sz w:val="24"/>
          <w:szCs w:val="24"/>
          <w:lang w:val="x-none" w:eastAsia="x-none"/>
        </w:rPr>
        <w:t>būvvaldes</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akceptēta</w:t>
      </w:r>
      <w:proofErr w:type="spellEnd"/>
      <w:r w:rsidRPr="00C73DA3">
        <w:rPr>
          <w:rFonts w:ascii="Times New Roman" w:eastAsia="Times New Roman" w:hAnsi="Times New Roman" w:cs="Times New Roman"/>
          <w:sz w:val="24"/>
          <w:szCs w:val="24"/>
          <w:lang w:val="x-none" w:eastAsia="x-none"/>
        </w:rPr>
        <w:t xml:space="preserve"> </w:t>
      </w:r>
      <w:r w:rsidRPr="00C73DA3">
        <w:rPr>
          <w:rFonts w:ascii="Times New Roman" w:eastAsia="Times New Roman" w:hAnsi="Times New Roman" w:cs="Times New Roman"/>
          <w:sz w:val="24"/>
          <w:szCs w:val="24"/>
          <w:lang w:eastAsia="x-none"/>
        </w:rPr>
        <w:t xml:space="preserve">būvprojekta  iesniegšanas </w:t>
      </w:r>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Pasūtītājam</w:t>
      </w:r>
      <w:proofErr w:type="spellEnd"/>
      <w:r w:rsidRPr="00C73DA3">
        <w:rPr>
          <w:rFonts w:ascii="Times New Roman" w:eastAsia="Times New Roman" w:hAnsi="Times New Roman" w:cs="Times New Roman"/>
          <w:sz w:val="24"/>
          <w:szCs w:val="24"/>
          <w:lang w:eastAsia="x-none"/>
        </w:rPr>
        <w:t xml:space="preserve">, </w:t>
      </w:r>
      <w:proofErr w:type="spellStart"/>
      <w:r w:rsidRPr="00C73DA3">
        <w:rPr>
          <w:rFonts w:ascii="Times New Roman" w:eastAsia="Times New Roman" w:hAnsi="Times New Roman" w:cs="Times New Roman"/>
          <w:sz w:val="24"/>
          <w:szCs w:val="24"/>
          <w:lang w:val="x-none" w:eastAsia="x-none"/>
        </w:rPr>
        <w:t>pamatojoties</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uz</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Pasūtītāja</w:t>
      </w:r>
      <w:proofErr w:type="spellEnd"/>
      <w:r w:rsidRPr="00C73DA3">
        <w:rPr>
          <w:rFonts w:ascii="Times New Roman" w:eastAsia="Times New Roman" w:hAnsi="Times New Roman" w:cs="Times New Roman"/>
          <w:sz w:val="24"/>
          <w:szCs w:val="24"/>
          <w:lang w:val="x-none" w:eastAsia="x-none"/>
        </w:rPr>
        <w:t xml:space="preserve"> un </w:t>
      </w:r>
      <w:proofErr w:type="spellStart"/>
      <w:r w:rsidRPr="00C73DA3">
        <w:rPr>
          <w:rFonts w:ascii="Times New Roman" w:eastAsia="Times New Roman" w:hAnsi="Times New Roman" w:cs="Times New Roman"/>
          <w:sz w:val="24"/>
          <w:szCs w:val="24"/>
          <w:lang w:val="x-none" w:eastAsia="x-none"/>
        </w:rPr>
        <w:t>Izpildītāja</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bCs/>
          <w:sz w:val="24"/>
          <w:szCs w:val="24"/>
          <w:lang w:val="x-none" w:eastAsia="x-none"/>
        </w:rPr>
        <w:t>parakst</w:t>
      </w:r>
      <w:r w:rsidRPr="00C73DA3">
        <w:rPr>
          <w:rFonts w:ascii="Times New Roman" w:eastAsia="Times New Roman" w:hAnsi="Times New Roman" w:cs="Times New Roman"/>
          <w:sz w:val="24"/>
          <w:szCs w:val="24"/>
          <w:lang w:val="x-none" w:eastAsia="x-none"/>
        </w:rPr>
        <w:t>īto</w:t>
      </w:r>
      <w:proofErr w:type="spellEnd"/>
      <w:r w:rsidRPr="00C73DA3">
        <w:rPr>
          <w:rFonts w:ascii="Times New Roman" w:eastAsia="Times New Roman" w:hAnsi="Times New Roman" w:cs="Times New Roman"/>
          <w:sz w:val="24"/>
          <w:szCs w:val="24"/>
          <w:lang w:val="x-none" w:eastAsia="x-none"/>
        </w:rPr>
        <w:t xml:space="preserve">  </w:t>
      </w:r>
      <w:r w:rsidRPr="00C73DA3">
        <w:rPr>
          <w:rFonts w:ascii="Times New Roman" w:eastAsia="Times New Roman" w:hAnsi="Times New Roman" w:cs="Times New Roman"/>
          <w:sz w:val="24"/>
          <w:szCs w:val="24"/>
          <w:lang w:eastAsia="x-none"/>
        </w:rPr>
        <w:t xml:space="preserve">pakalpojuma </w:t>
      </w:r>
      <w:proofErr w:type="spellStart"/>
      <w:r w:rsidRPr="00C73DA3">
        <w:rPr>
          <w:rFonts w:ascii="Times New Roman" w:eastAsia="Times New Roman" w:hAnsi="Times New Roman" w:cs="Times New Roman"/>
          <w:sz w:val="24"/>
          <w:szCs w:val="24"/>
          <w:lang w:val="x-none" w:eastAsia="x-none"/>
        </w:rPr>
        <w:t>nodošanas</w:t>
      </w:r>
      <w:proofErr w:type="spellEnd"/>
      <w:r w:rsidRPr="00C73DA3">
        <w:rPr>
          <w:rFonts w:ascii="Times New Roman" w:eastAsia="Times New Roman" w:hAnsi="Times New Roman" w:cs="Times New Roman"/>
          <w:sz w:val="24"/>
          <w:szCs w:val="24"/>
          <w:lang w:val="x-none" w:eastAsia="x-none"/>
        </w:rPr>
        <w:t xml:space="preserve"> –</w:t>
      </w:r>
      <w:r w:rsidRPr="00C73DA3">
        <w:rPr>
          <w:rFonts w:ascii="Times New Roman" w:eastAsia="Times New Roman" w:hAnsi="Times New Roman" w:cs="Times New Roman"/>
          <w:sz w:val="24"/>
          <w:szCs w:val="24"/>
          <w:lang w:eastAsia="x-none"/>
        </w:rPr>
        <w:t xml:space="preserve"> </w:t>
      </w:r>
      <w:proofErr w:type="spellStart"/>
      <w:r w:rsidRPr="00C73DA3">
        <w:rPr>
          <w:rFonts w:ascii="Times New Roman" w:eastAsia="Times New Roman" w:hAnsi="Times New Roman" w:cs="Times New Roman"/>
          <w:sz w:val="24"/>
          <w:szCs w:val="24"/>
          <w:lang w:val="x-none" w:eastAsia="x-none"/>
        </w:rPr>
        <w:t>pieņemšanas</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aktu</w:t>
      </w:r>
      <w:proofErr w:type="spellEnd"/>
      <w:r w:rsidRPr="00C73DA3">
        <w:rPr>
          <w:rFonts w:ascii="Times New Roman" w:eastAsia="Times New Roman" w:hAnsi="Times New Roman" w:cs="Times New Roman"/>
          <w:sz w:val="24"/>
          <w:szCs w:val="24"/>
          <w:lang w:val="x-none" w:eastAsia="x-none"/>
        </w:rPr>
        <w:t xml:space="preserve"> par </w:t>
      </w:r>
      <w:r w:rsidRPr="00C73DA3">
        <w:rPr>
          <w:rFonts w:ascii="Times New Roman" w:eastAsia="Times New Roman" w:hAnsi="Times New Roman" w:cs="Times New Roman"/>
          <w:sz w:val="24"/>
          <w:szCs w:val="24"/>
          <w:lang w:eastAsia="x-none"/>
        </w:rPr>
        <w:t xml:space="preserve">būvprojekta izstrādes  </w:t>
      </w:r>
      <w:proofErr w:type="spellStart"/>
      <w:r w:rsidRPr="00C73DA3">
        <w:rPr>
          <w:rFonts w:ascii="Times New Roman" w:eastAsia="Times New Roman" w:hAnsi="Times New Roman" w:cs="Times New Roman"/>
          <w:sz w:val="24"/>
          <w:szCs w:val="24"/>
          <w:lang w:val="x-none" w:eastAsia="x-none"/>
        </w:rPr>
        <w:t>pakalp</w:t>
      </w:r>
      <w:r w:rsidRPr="00C73DA3">
        <w:rPr>
          <w:rFonts w:ascii="Times New Roman" w:eastAsia="Times New Roman" w:hAnsi="Times New Roman" w:cs="Times New Roman"/>
          <w:sz w:val="24"/>
          <w:szCs w:val="24"/>
          <w:lang w:eastAsia="x-none"/>
        </w:rPr>
        <w:t>o</w:t>
      </w:r>
      <w:r w:rsidRPr="00C73DA3">
        <w:rPr>
          <w:rFonts w:ascii="Times New Roman" w:eastAsia="Times New Roman" w:hAnsi="Times New Roman" w:cs="Times New Roman"/>
          <w:sz w:val="24"/>
          <w:szCs w:val="24"/>
          <w:lang w:val="x-none" w:eastAsia="x-none"/>
        </w:rPr>
        <w:t>juma</w:t>
      </w:r>
      <w:proofErr w:type="spellEnd"/>
      <w:r w:rsidRPr="00C73DA3">
        <w:rPr>
          <w:rFonts w:ascii="Times New Roman" w:eastAsia="Times New Roman" w:hAnsi="Times New Roman" w:cs="Times New Roman"/>
          <w:sz w:val="24"/>
          <w:szCs w:val="24"/>
          <w:lang w:val="x-none" w:eastAsia="x-none"/>
        </w:rPr>
        <w:t xml:space="preserve"> </w:t>
      </w:r>
      <w:r w:rsidRPr="00C73DA3">
        <w:rPr>
          <w:rFonts w:ascii="Times New Roman" w:eastAsia="Times New Roman" w:hAnsi="Times New Roman" w:cs="Times New Roman"/>
          <w:sz w:val="24"/>
          <w:szCs w:val="24"/>
          <w:lang w:eastAsia="x-none"/>
        </w:rPr>
        <w:t xml:space="preserve"> </w:t>
      </w:r>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izpildi</w:t>
      </w:r>
      <w:proofErr w:type="spellEnd"/>
      <w:r w:rsidRPr="00C73DA3">
        <w:rPr>
          <w:rFonts w:ascii="Times New Roman" w:eastAsia="Times New Roman" w:hAnsi="Times New Roman" w:cs="Times New Roman"/>
          <w:sz w:val="24"/>
          <w:szCs w:val="24"/>
          <w:lang w:eastAsia="x-none"/>
        </w:rPr>
        <w:t xml:space="preserve"> - </w:t>
      </w:r>
      <w:r w:rsidRPr="00C73DA3">
        <w:rPr>
          <w:rFonts w:ascii="Times New Roman" w:eastAsia="Times New Roman" w:hAnsi="Times New Roman" w:cs="Times New Roman"/>
          <w:sz w:val="24"/>
          <w:szCs w:val="24"/>
          <w:lang w:val="x-none" w:eastAsia="x-none"/>
        </w:rPr>
        <w:t>10 (</w:t>
      </w:r>
      <w:proofErr w:type="spellStart"/>
      <w:r w:rsidRPr="00C73DA3">
        <w:rPr>
          <w:rFonts w:ascii="Times New Roman" w:eastAsia="Times New Roman" w:hAnsi="Times New Roman" w:cs="Times New Roman"/>
          <w:sz w:val="24"/>
          <w:szCs w:val="24"/>
          <w:lang w:val="x-none" w:eastAsia="x-none"/>
        </w:rPr>
        <w:t>desmit</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darbdienu</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laikā</w:t>
      </w:r>
      <w:proofErr w:type="spellEnd"/>
      <w:r w:rsidRPr="00C73DA3">
        <w:rPr>
          <w:rFonts w:ascii="Times New Roman" w:eastAsia="Times New Roman" w:hAnsi="Times New Roman" w:cs="Times New Roman"/>
          <w:sz w:val="24"/>
          <w:szCs w:val="24"/>
          <w:lang w:val="x-none" w:eastAsia="x-none"/>
        </w:rPr>
        <w:t xml:space="preserve"> no </w:t>
      </w:r>
      <w:proofErr w:type="spellStart"/>
      <w:r w:rsidRPr="00C73DA3">
        <w:rPr>
          <w:rFonts w:ascii="Times New Roman" w:eastAsia="Times New Roman" w:hAnsi="Times New Roman" w:cs="Times New Roman"/>
          <w:sz w:val="24"/>
          <w:szCs w:val="24"/>
          <w:lang w:val="x-none" w:eastAsia="x-none"/>
        </w:rPr>
        <w:t>atbilstoša</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maksājuma</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pieprasījuma</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rēķina</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saņemšanas</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dienas</w:t>
      </w:r>
      <w:proofErr w:type="spellEnd"/>
      <w:r w:rsidRPr="00C73DA3">
        <w:rPr>
          <w:rFonts w:ascii="Times New Roman" w:eastAsia="Times New Roman" w:hAnsi="Times New Roman" w:cs="Times New Roman"/>
          <w:sz w:val="24"/>
          <w:szCs w:val="24"/>
          <w:lang w:eastAsia="x-none"/>
        </w:rPr>
        <w:t xml:space="preserve">. </w:t>
      </w:r>
      <w:r w:rsidRPr="00C73DA3">
        <w:rPr>
          <w:rFonts w:ascii="Times New Roman" w:eastAsia="Times New Roman" w:hAnsi="Times New Roman" w:cs="Times New Roman"/>
          <w:sz w:val="24"/>
          <w:szCs w:val="24"/>
          <w:lang w:val="x-none" w:eastAsia="x-none"/>
        </w:rPr>
        <w:t xml:space="preserve"> </w:t>
      </w:r>
    </w:p>
    <w:p w14:paraId="4C63CFEA" w14:textId="77777777" w:rsidR="00576B7B" w:rsidRPr="00C73DA3" w:rsidRDefault="00576B7B" w:rsidP="00576B7B">
      <w:pPr>
        <w:tabs>
          <w:tab w:val="left" w:pos="426"/>
        </w:tabs>
        <w:spacing w:after="0" w:line="240" w:lineRule="auto"/>
        <w:ind w:left="180" w:hanging="180"/>
        <w:jc w:val="both"/>
        <w:rPr>
          <w:rFonts w:ascii="Times New Roman" w:eastAsia="Times New Roman" w:hAnsi="Times New Roman" w:cs="Times New Roman"/>
          <w:b/>
          <w:sz w:val="24"/>
          <w:szCs w:val="24"/>
          <w:lang w:eastAsia="x-none"/>
        </w:rPr>
      </w:pPr>
      <w:r w:rsidRPr="00C73DA3">
        <w:rPr>
          <w:rFonts w:ascii="Times New Roman" w:eastAsia="Times New Roman" w:hAnsi="Times New Roman" w:cs="Times New Roman"/>
          <w:sz w:val="24"/>
          <w:szCs w:val="24"/>
          <w:lang w:eastAsia="x-none"/>
        </w:rPr>
        <w:t>3</w:t>
      </w:r>
      <w:r w:rsidRPr="00C73DA3">
        <w:rPr>
          <w:rFonts w:ascii="Times New Roman" w:eastAsia="Times New Roman" w:hAnsi="Times New Roman" w:cs="Times New Roman"/>
          <w:sz w:val="24"/>
          <w:szCs w:val="24"/>
          <w:lang w:val="x-none" w:eastAsia="x-none"/>
        </w:rPr>
        <w:t>.</w:t>
      </w:r>
      <w:r w:rsidRPr="00C73DA3">
        <w:rPr>
          <w:rFonts w:ascii="Times New Roman" w:eastAsia="Times New Roman" w:hAnsi="Times New Roman" w:cs="Times New Roman"/>
          <w:sz w:val="24"/>
          <w:szCs w:val="24"/>
          <w:lang w:eastAsia="x-none"/>
        </w:rPr>
        <w:t>5</w:t>
      </w:r>
      <w:r w:rsidRPr="00C73DA3">
        <w:rPr>
          <w:rFonts w:ascii="Times New Roman" w:eastAsia="Times New Roman" w:hAnsi="Times New Roman" w:cs="Times New Roman"/>
          <w:sz w:val="24"/>
          <w:szCs w:val="24"/>
          <w:lang w:val="x-none" w:eastAsia="x-none"/>
        </w:rPr>
        <w:t xml:space="preserve">. </w:t>
      </w:r>
      <w:r w:rsidRPr="00C73DA3">
        <w:rPr>
          <w:rFonts w:ascii="Times New Roman" w:eastAsia="Times New Roman" w:hAnsi="Times New Roman" w:cs="Times New Roman"/>
          <w:sz w:val="24"/>
          <w:szCs w:val="24"/>
          <w:lang w:eastAsia="x-none"/>
        </w:rPr>
        <w:t xml:space="preserve">Izpildītāja </w:t>
      </w:r>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Rekvizīti</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maksājumu</w:t>
      </w:r>
      <w:proofErr w:type="spellEnd"/>
      <w:r w:rsidRPr="00C73DA3">
        <w:rPr>
          <w:rFonts w:ascii="Times New Roman" w:eastAsia="Times New Roman" w:hAnsi="Times New Roman" w:cs="Times New Roman"/>
          <w:sz w:val="24"/>
          <w:szCs w:val="24"/>
          <w:lang w:val="x-none" w:eastAsia="x-none"/>
        </w:rPr>
        <w:t xml:space="preserve"> </w:t>
      </w:r>
      <w:proofErr w:type="spellStart"/>
      <w:r w:rsidRPr="00C73DA3">
        <w:rPr>
          <w:rFonts w:ascii="Times New Roman" w:eastAsia="Times New Roman" w:hAnsi="Times New Roman" w:cs="Times New Roman"/>
          <w:sz w:val="24"/>
          <w:szCs w:val="24"/>
          <w:lang w:val="x-none" w:eastAsia="x-none"/>
        </w:rPr>
        <w:t>vei</w:t>
      </w:r>
      <w:r w:rsidR="00C73DA3">
        <w:rPr>
          <w:rFonts w:ascii="Times New Roman" w:eastAsia="Times New Roman" w:hAnsi="Times New Roman" w:cs="Times New Roman"/>
          <w:sz w:val="24"/>
          <w:szCs w:val="24"/>
          <w:lang w:eastAsia="x-none"/>
        </w:rPr>
        <w:t>kšanai</w:t>
      </w:r>
      <w:proofErr w:type="spellEnd"/>
      <w:r w:rsidR="00C73DA3">
        <w:rPr>
          <w:rFonts w:ascii="Times New Roman" w:eastAsia="Times New Roman" w:hAnsi="Times New Roman" w:cs="Times New Roman"/>
          <w:sz w:val="24"/>
          <w:szCs w:val="24"/>
          <w:lang w:eastAsia="x-none"/>
        </w:rPr>
        <w:t>:</w:t>
      </w:r>
    </w:p>
    <w:p w14:paraId="2C2C323B" w14:textId="77777777" w:rsidR="00576B7B" w:rsidRPr="00576B7B" w:rsidRDefault="00576B7B" w:rsidP="00576B7B">
      <w:pPr>
        <w:spacing w:after="0" w:line="240" w:lineRule="auto"/>
        <w:ind w:left="180" w:hanging="747"/>
        <w:jc w:val="both"/>
        <w:rPr>
          <w:rFonts w:ascii="Times New Roman" w:eastAsia="Times New Roman" w:hAnsi="Times New Roman" w:cs="Times New Roman"/>
          <w:b/>
          <w:sz w:val="24"/>
          <w:szCs w:val="24"/>
          <w:lang w:eastAsia="x-none"/>
        </w:rPr>
      </w:pPr>
      <w:r w:rsidRPr="00576B7B">
        <w:rPr>
          <w:rFonts w:ascii="Times New Roman" w:eastAsia="Times New Roman" w:hAnsi="Times New Roman" w:cs="Times New Roman"/>
          <w:b/>
          <w:sz w:val="24"/>
          <w:szCs w:val="24"/>
          <w:lang w:eastAsia="x-none"/>
        </w:rPr>
        <w:t xml:space="preserve">             __________________</w:t>
      </w:r>
    </w:p>
    <w:p w14:paraId="368FBC54" w14:textId="77777777" w:rsidR="00576B7B" w:rsidRPr="00576B7B" w:rsidRDefault="00576B7B" w:rsidP="00576B7B">
      <w:pPr>
        <w:spacing w:after="0" w:line="240" w:lineRule="auto"/>
        <w:rPr>
          <w:rFonts w:ascii="Times New Roman" w:eastAsia="Times New Roman" w:hAnsi="Times New Roman" w:cs="Times New Roman"/>
          <w:b/>
          <w:sz w:val="24"/>
          <w:szCs w:val="24"/>
          <w:lang w:eastAsia="lv-LV"/>
        </w:rPr>
      </w:pPr>
    </w:p>
    <w:p w14:paraId="4338B383" w14:textId="77777777" w:rsidR="00576B7B" w:rsidRPr="00576B7B" w:rsidRDefault="00576B7B" w:rsidP="00576B7B">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w:t>
      </w:r>
      <w:r w:rsidRPr="00576B7B">
        <w:rPr>
          <w:rFonts w:ascii="Times New Roman" w:eastAsia="Times New Roman" w:hAnsi="Times New Roman" w:cs="Times New Roman"/>
          <w:b/>
          <w:sz w:val="24"/>
          <w:szCs w:val="24"/>
          <w:lang w:eastAsia="lv-LV"/>
        </w:rPr>
        <w:t>. Līguma izpildes garantija</w:t>
      </w:r>
    </w:p>
    <w:p w14:paraId="714B8FFD" w14:textId="77777777" w:rsidR="00576B7B" w:rsidRPr="00576B7B" w:rsidRDefault="00576B7B" w:rsidP="00576B7B">
      <w:pPr>
        <w:tabs>
          <w:tab w:val="num" w:pos="3621"/>
        </w:tabs>
        <w:spacing w:after="0" w:line="240" w:lineRule="auto"/>
        <w:ind w:left="426" w:hanging="425"/>
        <w:jc w:val="both"/>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sz w:val="24"/>
          <w:szCs w:val="24"/>
          <w:lang w:eastAsia="lv-LV"/>
        </w:rPr>
        <w:t>4</w:t>
      </w:r>
      <w:r w:rsidRPr="00576B7B">
        <w:rPr>
          <w:rFonts w:ascii="Times New Roman" w:eastAsia="Times New Roman" w:hAnsi="Times New Roman" w:cs="Times New Roman"/>
          <w:sz w:val="24"/>
          <w:szCs w:val="24"/>
          <w:lang w:eastAsia="lv-LV"/>
        </w:rPr>
        <w:t xml:space="preserve">.1. </w:t>
      </w:r>
      <w:r w:rsidRPr="00C73DA3">
        <w:rPr>
          <w:rFonts w:ascii="Times New Roman" w:eastAsia="Times New Roman" w:hAnsi="Times New Roman" w:cs="Times New Roman"/>
          <w:sz w:val="24"/>
          <w:szCs w:val="24"/>
          <w:lang w:eastAsia="lv-LV"/>
        </w:rPr>
        <w:t>Izpildītājs  iesniedz 7 (septiņu) dienu laikā no Līguma spēkā stāšanās dienas Pasūtītājam Līguma izpildes garantiju avansa maksājuma apmērā, bet ne mazāk kā 30% apmērā no Līguma summas (ar PVN).</w:t>
      </w:r>
      <w:r w:rsidRPr="00576B7B">
        <w:rPr>
          <w:rFonts w:ascii="Times New Roman" w:eastAsia="Times New Roman" w:hAnsi="Times New Roman" w:cs="Times New Roman"/>
          <w:sz w:val="24"/>
          <w:szCs w:val="24"/>
          <w:lang w:eastAsia="lv-LV"/>
        </w:rPr>
        <w:t xml:space="preserve"> Līguma izpildes garantiju izsniedz Latvijas Republikā vai citā Eiropas Savienības vai Eiropas Ekonomiskās zonas dalībvalstī </w:t>
      </w:r>
      <w:r w:rsidRPr="00576B7B">
        <w:rPr>
          <w:rFonts w:ascii="Times New Roman" w:eastAsia="Times New Roman" w:hAnsi="Times New Roman" w:cs="Times New Roman"/>
          <w:sz w:val="24"/>
          <w:szCs w:val="24"/>
          <w:u w:val="single"/>
          <w:lang w:eastAsia="lv-LV"/>
        </w:rPr>
        <w:t>reģistrēta banka vai Apdrošināšanas sabiedrība</w:t>
      </w:r>
      <w:r w:rsidRPr="00576B7B">
        <w:rPr>
          <w:rFonts w:ascii="Times New Roman" w:eastAsia="Times New Roman" w:hAnsi="Times New Roman" w:cs="Times New Roman"/>
          <w:sz w:val="24"/>
          <w:szCs w:val="24"/>
          <w:lang w:eastAsia="lv-LV"/>
        </w:rPr>
        <w:t xml:space="preserve">, kas Latvijas Republikas normatīvajos tiesību aktos noteiktajā kārtībā ir uzsākusi pakalpojumu sniegšanu Latvijas Republikas teritorijā, un tai ir jāatbilst Līguma izpildes garantijas veidnei </w:t>
      </w:r>
      <w:r w:rsidRPr="00576B7B">
        <w:rPr>
          <w:rFonts w:ascii="Times New Roman" w:eastAsia="Times New Roman" w:hAnsi="Times New Roman" w:cs="Times New Roman"/>
          <w:bCs/>
          <w:i/>
          <w:sz w:val="24"/>
          <w:szCs w:val="24"/>
          <w:lang w:eastAsia="lv-LV"/>
        </w:rPr>
        <w:t>(B1.</w:t>
      </w:r>
      <w:r w:rsidR="00703753">
        <w:rPr>
          <w:rFonts w:ascii="Times New Roman" w:eastAsia="Times New Roman" w:hAnsi="Times New Roman" w:cs="Times New Roman"/>
          <w:bCs/>
          <w:i/>
          <w:sz w:val="24"/>
          <w:szCs w:val="24"/>
          <w:lang w:eastAsia="lv-LV"/>
        </w:rPr>
        <w:t>2</w:t>
      </w:r>
      <w:r w:rsidRPr="00576B7B">
        <w:rPr>
          <w:rFonts w:ascii="Times New Roman" w:eastAsia="Times New Roman" w:hAnsi="Times New Roman" w:cs="Times New Roman"/>
          <w:bCs/>
          <w:i/>
          <w:sz w:val="24"/>
          <w:szCs w:val="24"/>
          <w:lang w:eastAsia="lv-LV"/>
        </w:rPr>
        <w:t>.Pielikums).</w:t>
      </w:r>
    </w:p>
    <w:p w14:paraId="7ADFD039" w14:textId="77777777" w:rsidR="00576B7B" w:rsidRPr="00576B7B" w:rsidRDefault="00576B7B" w:rsidP="00576B7B">
      <w:pPr>
        <w:tabs>
          <w:tab w:val="num" w:pos="3621"/>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576B7B">
        <w:rPr>
          <w:rFonts w:ascii="Times New Roman" w:eastAsia="Times New Roman" w:hAnsi="Times New Roman" w:cs="Times New Roman"/>
          <w:sz w:val="24"/>
          <w:szCs w:val="24"/>
          <w:lang w:eastAsia="lv-LV"/>
        </w:rPr>
        <w:t xml:space="preserve">.2. Izpildītājam ir jānodrošina, lai Līguma izpildes garantija būtu spēkā visā  Līguma izpildes periodā, līdz Pakalpojuma  abpusēja pakalpojuma </w:t>
      </w:r>
      <w:r w:rsidRPr="00576B7B">
        <w:rPr>
          <w:rFonts w:ascii="Times New Roman" w:eastAsia="Times New Roman" w:hAnsi="Times New Roman" w:cs="Times New Roman"/>
          <w:b/>
          <w:sz w:val="24"/>
          <w:szCs w:val="24"/>
          <w:lang w:eastAsia="lv-LV"/>
        </w:rPr>
        <w:t xml:space="preserve"> </w:t>
      </w:r>
      <w:r w:rsidRPr="00576B7B">
        <w:rPr>
          <w:rFonts w:ascii="Times New Roman" w:eastAsia="Times New Roman" w:hAnsi="Times New Roman" w:cs="Times New Roman"/>
          <w:sz w:val="24"/>
          <w:szCs w:val="24"/>
          <w:lang w:eastAsia="lv-LV"/>
        </w:rPr>
        <w:t>nodošanas –pieņemšanas aktu  parakstīšanai.</w:t>
      </w:r>
      <w:r w:rsidRPr="00576B7B">
        <w:rPr>
          <w:rFonts w:ascii="Times New Roman" w:eastAsia="Times New Roman" w:hAnsi="Times New Roman" w:cs="Times New Roman"/>
          <w:b/>
          <w:sz w:val="24"/>
          <w:szCs w:val="24"/>
          <w:lang w:eastAsia="lv-LV"/>
        </w:rPr>
        <w:t xml:space="preserve"> </w:t>
      </w:r>
    </w:p>
    <w:p w14:paraId="77440986" w14:textId="77777777" w:rsidR="00576B7B" w:rsidRPr="00576B7B" w:rsidRDefault="00576B7B" w:rsidP="00576B7B">
      <w:pPr>
        <w:tabs>
          <w:tab w:val="num" w:pos="3621"/>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576B7B">
        <w:rPr>
          <w:rFonts w:ascii="Times New Roman" w:eastAsia="Times New Roman" w:hAnsi="Times New Roman" w:cs="Times New Roman"/>
          <w:sz w:val="24"/>
          <w:szCs w:val="24"/>
          <w:lang w:eastAsia="lv-LV"/>
        </w:rPr>
        <w:t xml:space="preserve">.3. Līguma izpildes garantiju Pasūtītājs var izmantot, lai &lt;saņemtu neatmaksāto&gt; vai &lt;nedzēsto avansu&gt;, &lt;ieturētu līgumsodu&gt;,&lt;saņemtu zaudējumu atlīdzību&gt; vai citas Pasūtītājam pamatojoties uz Līgumu pienākošās summas. Līguma izpildes garantijas darbība jānodrošina visā ar Pakalpojuma izpildi saistītajā  Līguma  laika  periodā. </w:t>
      </w:r>
    </w:p>
    <w:p w14:paraId="082E4C66" w14:textId="77777777" w:rsidR="00576B7B" w:rsidRDefault="00576B7B" w:rsidP="00576B7B">
      <w:pPr>
        <w:tabs>
          <w:tab w:val="num" w:pos="3621"/>
        </w:tabs>
        <w:spacing w:after="0" w:line="240" w:lineRule="auto"/>
        <w:jc w:val="both"/>
        <w:rPr>
          <w:rFonts w:ascii="Times New Roman" w:eastAsia="Times New Roman" w:hAnsi="Times New Roman" w:cs="Times New Roman"/>
          <w:sz w:val="24"/>
          <w:szCs w:val="24"/>
          <w:lang w:eastAsia="lv-LV"/>
        </w:rPr>
      </w:pPr>
    </w:p>
    <w:p w14:paraId="73359C20" w14:textId="77777777" w:rsidR="00576B7B" w:rsidRPr="00576B7B" w:rsidRDefault="00576B7B" w:rsidP="00576B7B">
      <w:pPr>
        <w:tabs>
          <w:tab w:val="num" w:pos="3621"/>
        </w:tabs>
        <w:spacing w:after="0" w:line="240" w:lineRule="auto"/>
        <w:jc w:val="both"/>
        <w:rPr>
          <w:rFonts w:ascii="Times New Roman" w:eastAsia="Times New Roman" w:hAnsi="Times New Roman" w:cs="Times New Roman"/>
          <w:sz w:val="24"/>
          <w:szCs w:val="24"/>
          <w:lang w:eastAsia="lv-LV"/>
        </w:rPr>
      </w:pPr>
    </w:p>
    <w:p w14:paraId="6AB364DE" w14:textId="77777777" w:rsidR="00576B7B" w:rsidRPr="00576B7B" w:rsidRDefault="00576B7B" w:rsidP="00576B7B">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Pr="00576B7B">
        <w:rPr>
          <w:rFonts w:ascii="Times New Roman" w:eastAsia="Times New Roman" w:hAnsi="Times New Roman" w:cs="Times New Roman"/>
          <w:b/>
          <w:sz w:val="24"/>
          <w:szCs w:val="24"/>
          <w:lang w:eastAsia="lv-LV"/>
        </w:rPr>
        <w:t>. Līguma darbības termiņš</w:t>
      </w:r>
    </w:p>
    <w:p w14:paraId="7F31928E" w14:textId="77777777" w:rsidR="00576B7B" w:rsidRPr="00576B7B" w:rsidRDefault="00576B7B" w:rsidP="00576B7B">
      <w:pPr>
        <w:tabs>
          <w:tab w:val="num" w:pos="1260"/>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76B7B">
        <w:rPr>
          <w:rFonts w:ascii="Times New Roman" w:eastAsia="Times New Roman" w:hAnsi="Times New Roman" w:cs="Times New Roman"/>
          <w:sz w:val="24"/>
          <w:szCs w:val="24"/>
          <w:lang w:eastAsia="lv-LV"/>
        </w:rPr>
        <w:t>.1. Līgums  stājas spēkā, kad to ir parakstījušas Puses un ir spēkā līdz Līgumā noteikto saistību pilnīgai izpildei.</w:t>
      </w:r>
    </w:p>
    <w:p w14:paraId="2BD03FBB" w14:textId="77777777" w:rsidR="00576B7B" w:rsidRPr="00576B7B" w:rsidRDefault="00576B7B" w:rsidP="00576B7B">
      <w:pPr>
        <w:spacing w:after="0" w:line="240" w:lineRule="auto"/>
        <w:ind w:left="426" w:hanging="426"/>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5</w:t>
      </w:r>
      <w:r w:rsidRPr="00576B7B">
        <w:rPr>
          <w:rFonts w:ascii="Times New Roman" w:eastAsia="Times New Roman" w:hAnsi="Times New Roman" w:cs="Times New Roman"/>
          <w:sz w:val="24"/>
          <w:szCs w:val="24"/>
          <w:lang w:val="x-none" w:eastAsia="x-none"/>
        </w:rPr>
        <w:t>.2.</w:t>
      </w:r>
      <w:r w:rsidRPr="00576B7B">
        <w:rPr>
          <w:rFonts w:ascii="Times New Roman" w:eastAsia="Times New Roman" w:hAnsi="Times New Roman" w:cs="Times New Roman"/>
          <w:sz w:val="24"/>
          <w:szCs w:val="24"/>
          <w:lang w:eastAsia="x-none"/>
        </w:rPr>
        <w:t xml:space="preserve"> </w:t>
      </w:r>
      <w:proofErr w:type="spellStart"/>
      <w:r w:rsidRPr="00576B7B">
        <w:rPr>
          <w:rFonts w:ascii="Times New Roman" w:eastAsia="Times New Roman" w:hAnsi="Times New Roman" w:cs="Times New Roman"/>
          <w:sz w:val="24"/>
          <w:szCs w:val="24"/>
          <w:lang w:val="x-none" w:eastAsia="x-none"/>
        </w:rPr>
        <w:t>Pakalpojuma</w:t>
      </w:r>
      <w:proofErr w:type="spellEnd"/>
      <w:r w:rsidRPr="00576B7B">
        <w:rPr>
          <w:rFonts w:ascii="Times New Roman" w:eastAsia="Times New Roman" w:hAnsi="Times New Roman" w:cs="Times New Roman"/>
          <w:sz w:val="24"/>
          <w:szCs w:val="24"/>
          <w:lang w:val="x-none" w:eastAsia="x-none"/>
        </w:rPr>
        <w:t xml:space="preserve"> </w:t>
      </w:r>
      <w:proofErr w:type="spellStart"/>
      <w:r w:rsidRPr="00576B7B">
        <w:rPr>
          <w:rFonts w:ascii="Times New Roman" w:eastAsia="Times New Roman" w:hAnsi="Times New Roman" w:cs="Times New Roman"/>
          <w:sz w:val="24"/>
          <w:szCs w:val="24"/>
          <w:lang w:val="x-none" w:eastAsia="x-none"/>
        </w:rPr>
        <w:t>sniegšanu</w:t>
      </w:r>
      <w:proofErr w:type="spellEnd"/>
      <w:r w:rsidRPr="00576B7B">
        <w:rPr>
          <w:rFonts w:ascii="Times New Roman" w:eastAsia="Times New Roman" w:hAnsi="Times New Roman" w:cs="Times New Roman"/>
          <w:sz w:val="24"/>
          <w:szCs w:val="24"/>
          <w:lang w:val="x-none" w:eastAsia="x-none"/>
        </w:rPr>
        <w:t xml:space="preserve"> </w:t>
      </w:r>
      <w:proofErr w:type="spellStart"/>
      <w:r w:rsidRPr="00576B7B">
        <w:rPr>
          <w:rFonts w:ascii="Times New Roman" w:eastAsia="Times New Roman" w:hAnsi="Times New Roman" w:cs="Times New Roman"/>
          <w:sz w:val="24"/>
          <w:szCs w:val="24"/>
          <w:lang w:val="x-none" w:eastAsia="x-none"/>
        </w:rPr>
        <w:t>Izpildītājs</w:t>
      </w:r>
      <w:proofErr w:type="spellEnd"/>
      <w:r w:rsidRPr="00576B7B">
        <w:rPr>
          <w:rFonts w:ascii="Times New Roman" w:eastAsia="Times New Roman" w:hAnsi="Times New Roman" w:cs="Times New Roman"/>
          <w:sz w:val="24"/>
          <w:szCs w:val="24"/>
          <w:lang w:val="x-none" w:eastAsia="x-none"/>
        </w:rPr>
        <w:t xml:space="preserve"> </w:t>
      </w:r>
      <w:proofErr w:type="spellStart"/>
      <w:r w:rsidRPr="00576B7B">
        <w:rPr>
          <w:rFonts w:ascii="Times New Roman" w:eastAsia="Times New Roman" w:hAnsi="Times New Roman" w:cs="Times New Roman"/>
          <w:sz w:val="24"/>
          <w:szCs w:val="24"/>
          <w:lang w:val="x-none" w:eastAsia="x-none"/>
        </w:rPr>
        <w:t>uzsāk</w:t>
      </w:r>
      <w:proofErr w:type="spellEnd"/>
      <w:r w:rsidRPr="00576B7B">
        <w:rPr>
          <w:rFonts w:ascii="Times New Roman" w:eastAsia="Times New Roman" w:hAnsi="Times New Roman" w:cs="Times New Roman"/>
          <w:sz w:val="24"/>
          <w:szCs w:val="24"/>
          <w:lang w:val="x-none" w:eastAsia="x-none"/>
        </w:rPr>
        <w:t xml:space="preserve">  </w:t>
      </w:r>
      <w:r w:rsidRPr="00576B7B">
        <w:rPr>
          <w:rFonts w:ascii="Times New Roman" w:eastAsia="Times New Roman" w:hAnsi="Times New Roman" w:cs="Times New Roman"/>
          <w:sz w:val="24"/>
          <w:szCs w:val="24"/>
          <w:lang w:eastAsia="x-none"/>
        </w:rPr>
        <w:t xml:space="preserve">5 (piecu) darba </w:t>
      </w:r>
      <w:r w:rsidRPr="00576B7B">
        <w:rPr>
          <w:rFonts w:ascii="Times New Roman" w:eastAsia="Times New Roman" w:hAnsi="Times New Roman" w:cs="Times New Roman"/>
          <w:sz w:val="24"/>
          <w:szCs w:val="24"/>
          <w:lang w:val="x-none" w:eastAsia="x-none"/>
        </w:rPr>
        <w:t xml:space="preserve"> </w:t>
      </w:r>
      <w:proofErr w:type="spellStart"/>
      <w:r w:rsidRPr="00576B7B">
        <w:rPr>
          <w:rFonts w:ascii="Times New Roman" w:eastAsia="Times New Roman" w:hAnsi="Times New Roman" w:cs="Times New Roman"/>
          <w:sz w:val="24"/>
          <w:szCs w:val="24"/>
          <w:lang w:val="x-none" w:eastAsia="x-none"/>
        </w:rPr>
        <w:t>dienu</w:t>
      </w:r>
      <w:proofErr w:type="spellEnd"/>
      <w:r w:rsidRPr="00576B7B">
        <w:rPr>
          <w:rFonts w:ascii="Times New Roman" w:eastAsia="Times New Roman" w:hAnsi="Times New Roman" w:cs="Times New Roman"/>
          <w:sz w:val="24"/>
          <w:szCs w:val="24"/>
          <w:lang w:val="x-none" w:eastAsia="x-none"/>
        </w:rPr>
        <w:t xml:space="preserve"> </w:t>
      </w:r>
      <w:proofErr w:type="spellStart"/>
      <w:r w:rsidRPr="00576B7B">
        <w:rPr>
          <w:rFonts w:ascii="Times New Roman" w:eastAsia="Times New Roman" w:hAnsi="Times New Roman" w:cs="Times New Roman"/>
          <w:sz w:val="24"/>
          <w:szCs w:val="24"/>
          <w:lang w:val="x-none" w:eastAsia="x-none"/>
        </w:rPr>
        <w:t>laikā</w:t>
      </w:r>
      <w:proofErr w:type="spellEnd"/>
      <w:r w:rsidRPr="00576B7B">
        <w:rPr>
          <w:rFonts w:ascii="Times New Roman" w:eastAsia="Times New Roman" w:hAnsi="Times New Roman" w:cs="Times New Roman"/>
          <w:sz w:val="24"/>
          <w:szCs w:val="24"/>
          <w:lang w:val="x-none" w:eastAsia="x-none"/>
        </w:rPr>
        <w:t xml:space="preserve"> no </w:t>
      </w:r>
      <w:proofErr w:type="spellStart"/>
      <w:smartTag w:uri="schemas-tilde-lv/tildestengine" w:element="veidnes">
        <w:smartTagPr>
          <w:attr w:name="baseform" w:val="līgum|s"/>
          <w:attr w:name="id" w:val="-1"/>
          <w:attr w:name="text" w:val="līguma"/>
        </w:smartTagPr>
        <w:r w:rsidRPr="00576B7B">
          <w:rPr>
            <w:rFonts w:ascii="Times New Roman" w:eastAsia="Times New Roman" w:hAnsi="Times New Roman" w:cs="Times New Roman"/>
            <w:sz w:val="24"/>
            <w:szCs w:val="24"/>
            <w:lang w:val="x-none" w:eastAsia="x-none"/>
          </w:rPr>
          <w:t>Līguma</w:t>
        </w:r>
      </w:smartTag>
      <w:proofErr w:type="spellEnd"/>
      <w:r w:rsidRPr="00576B7B">
        <w:rPr>
          <w:rFonts w:ascii="Times New Roman" w:eastAsia="Times New Roman" w:hAnsi="Times New Roman" w:cs="Times New Roman"/>
          <w:sz w:val="24"/>
          <w:szCs w:val="24"/>
          <w:lang w:val="x-none" w:eastAsia="x-none"/>
        </w:rPr>
        <w:t xml:space="preserve"> </w:t>
      </w:r>
      <w:proofErr w:type="spellStart"/>
      <w:r w:rsidRPr="00576B7B">
        <w:rPr>
          <w:rFonts w:ascii="Times New Roman" w:eastAsia="Times New Roman" w:hAnsi="Times New Roman" w:cs="Times New Roman"/>
          <w:sz w:val="24"/>
          <w:szCs w:val="24"/>
          <w:lang w:val="x-none" w:eastAsia="x-none"/>
        </w:rPr>
        <w:t>noslēgšanas</w:t>
      </w:r>
      <w:proofErr w:type="spellEnd"/>
      <w:r w:rsidRPr="00576B7B">
        <w:rPr>
          <w:rFonts w:ascii="Times New Roman" w:eastAsia="Times New Roman" w:hAnsi="Times New Roman" w:cs="Times New Roman"/>
          <w:sz w:val="24"/>
          <w:szCs w:val="24"/>
          <w:lang w:val="x-none" w:eastAsia="x-none"/>
        </w:rPr>
        <w:t xml:space="preserve">  </w:t>
      </w:r>
      <w:proofErr w:type="spellStart"/>
      <w:r w:rsidRPr="00576B7B">
        <w:rPr>
          <w:rFonts w:ascii="Times New Roman" w:eastAsia="Times New Roman" w:hAnsi="Times New Roman" w:cs="Times New Roman"/>
          <w:sz w:val="24"/>
          <w:szCs w:val="24"/>
          <w:lang w:val="x-none" w:eastAsia="x-none"/>
        </w:rPr>
        <w:t>dienas</w:t>
      </w:r>
      <w:proofErr w:type="spellEnd"/>
      <w:r w:rsidRPr="00576B7B">
        <w:rPr>
          <w:rFonts w:ascii="Times New Roman" w:eastAsia="Times New Roman" w:hAnsi="Times New Roman" w:cs="Times New Roman"/>
          <w:sz w:val="24"/>
          <w:szCs w:val="24"/>
          <w:lang w:val="x-none" w:eastAsia="x-none"/>
        </w:rPr>
        <w:t>.</w:t>
      </w:r>
    </w:p>
    <w:p w14:paraId="6F29C35F" w14:textId="77777777" w:rsidR="00576B7B" w:rsidRPr="00576B7B" w:rsidRDefault="00576B7B" w:rsidP="00576B7B">
      <w:pPr>
        <w:spacing w:after="0" w:line="240" w:lineRule="auto"/>
        <w:ind w:left="426" w:hanging="426"/>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5</w:t>
      </w:r>
      <w:r w:rsidRPr="00576B7B">
        <w:rPr>
          <w:rFonts w:ascii="Times New Roman" w:eastAsia="Times New Roman" w:hAnsi="Times New Roman" w:cs="Times New Roman"/>
          <w:sz w:val="24"/>
          <w:szCs w:val="24"/>
          <w:lang w:val="x-none" w:eastAsia="x-none"/>
        </w:rPr>
        <w:t>.3.</w:t>
      </w:r>
      <w:r w:rsidRPr="00576B7B">
        <w:rPr>
          <w:rFonts w:ascii="Times New Roman" w:eastAsia="Times New Roman" w:hAnsi="Times New Roman" w:cs="Times New Roman"/>
          <w:sz w:val="24"/>
          <w:szCs w:val="24"/>
          <w:lang w:eastAsia="x-none"/>
        </w:rPr>
        <w:t xml:space="preserve"> Būvprojekta  un ar būvprojekta saistītās dokumentācijas izstrādi Izpildītājs</w:t>
      </w:r>
      <w:r w:rsidRPr="00576B7B">
        <w:rPr>
          <w:rFonts w:ascii="Times New Roman" w:eastAsia="Times New Roman" w:hAnsi="Times New Roman" w:cs="Times New Roman"/>
          <w:sz w:val="24"/>
          <w:szCs w:val="24"/>
          <w:lang w:val="x-none" w:eastAsia="x-none"/>
        </w:rPr>
        <w:t xml:space="preserve">  </w:t>
      </w:r>
      <w:proofErr w:type="spellStart"/>
      <w:r w:rsidRPr="00576B7B">
        <w:rPr>
          <w:rFonts w:ascii="Times New Roman" w:eastAsia="Times New Roman" w:hAnsi="Times New Roman" w:cs="Times New Roman"/>
          <w:sz w:val="24"/>
          <w:szCs w:val="24"/>
          <w:lang w:val="x-none" w:eastAsia="x-none"/>
        </w:rPr>
        <w:t>veic</w:t>
      </w:r>
      <w:proofErr w:type="spellEnd"/>
      <w:r w:rsidRPr="00576B7B">
        <w:rPr>
          <w:rFonts w:ascii="Times New Roman" w:eastAsia="Times New Roman" w:hAnsi="Times New Roman" w:cs="Times New Roman"/>
          <w:sz w:val="24"/>
          <w:szCs w:val="24"/>
          <w:lang w:val="x-none" w:eastAsia="x-none"/>
        </w:rPr>
        <w:t xml:space="preserve"> </w:t>
      </w:r>
      <w:proofErr w:type="spellStart"/>
      <w:smartTag w:uri="schemas-tilde-lv/tildestengine" w:element="veidnes">
        <w:smartTagPr>
          <w:attr w:name="text" w:val="Līgumā"/>
          <w:attr w:name="id" w:val="-1"/>
          <w:attr w:name="baseform" w:val="līgum|s"/>
        </w:smartTagPr>
        <w:r w:rsidRPr="00576B7B">
          <w:rPr>
            <w:rFonts w:ascii="Times New Roman" w:eastAsia="Times New Roman" w:hAnsi="Times New Roman" w:cs="Times New Roman"/>
            <w:sz w:val="24"/>
            <w:szCs w:val="24"/>
            <w:lang w:val="x-none" w:eastAsia="x-none"/>
          </w:rPr>
          <w:t>Līgumā</w:t>
        </w:r>
      </w:smartTag>
      <w:proofErr w:type="spellEnd"/>
      <w:r w:rsidRPr="00576B7B">
        <w:rPr>
          <w:rFonts w:ascii="Times New Roman" w:eastAsia="Times New Roman" w:hAnsi="Times New Roman" w:cs="Times New Roman"/>
          <w:sz w:val="24"/>
          <w:szCs w:val="24"/>
          <w:lang w:val="x-none" w:eastAsia="x-none"/>
        </w:rPr>
        <w:t xml:space="preserve"> </w:t>
      </w:r>
      <w:proofErr w:type="spellStart"/>
      <w:r w:rsidRPr="00576B7B">
        <w:rPr>
          <w:rFonts w:ascii="Times New Roman" w:eastAsia="Times New Roman" w:hAnsi="Times New Roman" w:cs="Times New Roman"/>
          <w:sz w:val="24"/>
          <w:szCs w:val="24"/>
          <w:lang w:val="x-none" w:eastAsia="x-none"/>
        </w:rPr>
        <w:t>noteiktajos</w:t>
      </w:r>
      <w:proofErr w:type="spellEnd"/>
      <w:r w:rsidRPr="00576B7B">
        <w:rPr>
          <w:rFonts w:ascii="Times New Roman" w:eastAsia="Times New Roman" w:hAnsi="Times New Roman" w:cs="Times New Roman"/>
          <w:sz w:val="24"/>
          <w:szCs w:val="24"/>
          <w:lang w:val="x-none" w:eastAsia="x-none"/>
        </w:rPr>
        <w:t xml:space="preserve"> </w:t>
      </w:r>
      <w:proofErr w:type="spellStart"/>
      <w:r w:rsidRPr="00576B7B">
        <w:rPr>
          <w:rFonts w:ascii="Times New Roman" w:eastAsia="Times New Roman" w:hAnsi="Times New Roman" w:cs="Times New Roman"/>
          <w:sz w:val="24"/>
          <w:szCs w:val="24"/>
          <w:lang w:val="x-none" w:eastAsia="x-none"/>
        </w:rPr>
        <w:t>termiņos</w:t>
      </w:r>
      <w:proofErr w:type="spellEnd"/>
      <w:r w:rsidRPr="00576B7B">
        <w:rPr>
          <w:rFonts w:ascii="Times New Roman" w:eastAsia="Times New Roman" w:hAnsi="Times New Roman" w:cs="Times New Roman"/>
          <w:sz w:val="24"/>
          <w:szCs w:val="24"/>
          <w:lang w:val="x-none" w:eastAsia="x-none"/>
        </w:rPr>
        <w:t xml:space="preserve">. </w:t>
      </w:r>
    </w:p>
    <w:p w14:paraId="3038F691" w14:textId="77777777" w:rsidR="00576B7B" w:rsidRPr="00576B7B" w:rsidRDefault="00576B7B" w:rsidP="00576B7B">
      <w:pPr>
        <w:spacing w:after="0" w:line="240" w:lineRule="auto"/>
        <w:ind w:left="426" w:hanging="426"/>
        <w:jc w:val="both"/>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5</w:t>
      </w:r>
      <w:r w:rsidRPr="00576B7B">
        <w:rPr>
          <w:rFonts w:ascii="Times New Roman" w:eastAsia="Times New Roman" w:hAnsi="Times New Roman" w:cs="Times New Roman"/>
          <w:sz w:val="24"/>
          <w:szCs w:val="24"/>
          <w:lang w:eastAsia="lv-LV"/>
        </w:rPr>
        <w:t>.4. Būvprojekta izstrādi (</w:t>
      </w:r>
      <w:r w:rsidRPr="00576B7B">
        <w:rPr>
          <w:rFonts w:ascii="Times New Roman" w:eastAsia="Times New Roman" w:hAnsi="Times New Roman" w:cs="Times New Roman"/>
          <w:i/>
          <w:sz w:val="24"/>
          <w:szCs w:val="24"/>
          <w:lang w:eastAsia="lv-LV"/>
        </w:rPr>
        <w:t>t.sk</w:t>
      </w:r>
      <w:r w:rsidRPr="00576B7B">
        <w:rPr>
          <w:rFonts w:ascii="Times New Roman" w:eastAsia="Times New Roman" w:hAnsi="Times New Roman" w:cs="Times New Roman"/>
          <w:sz w:val="24"/>
          <w:szCs w:val="24"/>
          <w:lang w:eastAsia="lv-LV"/>
        </w:rPr>
        <w:t xml:space="preserve"> saskaņošana  Dobeles novada pašvaldības būvvaldē  ar atzīmi būvatļaujā projektēšanas nosacīju izpildi)ē)   Izpildītājs  veic  </w:t>
      </w:r>
      <w:r>
        <w:rPr>
          <w:rFonts w:ascii="Times New Roman" w:eastAsia="Times New Roman" w:hAnsi="Times New Roman" w:cs="Times New Roman"/>
          <w:sz w:val="24"/>
          <w:szCs w:val="24"/>
          <w:lang w:eastAsia="lv-LV"/>
        </w:rPr>
        <w:t xml:space="preserve">____ </w:t>
      </w:r>
      <w:r w:rsidRPr="00576B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____</w:t>
      </w:r>
      <w:r w:rsidRPr="00576B7B">
        <w:rPr>
          <w:rFonts w:ascii="Times New Roman" w:eastAsia="Times New Roman" w:hAnsi="Times New Roman" w:cs="Times New Roman"/>
          <w:sz w:val="24"/>
          <w:szCs w:val="24"/>
          <w:lang w:eastAsia="lv-LV"/>
        </w:rPr>
        <w:t>) kalendāro  nedēļu  laikā no Līguma spēkā stāšanās   dienas.</w:t>
      </w:r>
      <w:r w:rsidRPr="00576B7B">
        <w:rPr>
          <w:rFonts w:ascii="Times New Roman" w:eastAsia="Times New Roman" w:hAnsi="Times New Roman" w:cs="Times New Roman"/>
          <w:b/>
          <w:i/>
          <w:sz w:val="24"/>
          <w:szCs w:val="24"/>
          <w:lang w:eastAsia="lv-LV"/>
        </w:rPr>
        <w:t xml:space="preserve"> </w:t>
      </w:r>
    </w:p>
    <w:p w14:paraId="1457F79D" w14:textId="77777777" w:rsidR="00576B7B" w:rsidRPr="00576B7B" w:rsidRDefault="00576B7B" w:rsidP="00576B7B">
      <w:pPr>
        <w:spacing w:after="0" w:line="240" w:lineRule="auto"/>
        <w:ind w:left="3621"/>
        <w:rPr>
          <w:rFonts w:ascii="Times New Roman" w:eastAsia="Times New Roman" w:hAnsi="Times New Roman" w:cs="Times New Roman"/>
          <w:b/>
          <w:sz w:val="24"/>
          <w:szCs w:val="24"/>
          <w:lang w:eastAsia="lv-LV"/>
        </w:rPr>
      </w:pPr>
    </w:p>
    <w:p w14:paraId="0DC2FAD6" w14:textId="77777777" w:rsidR="00576B7B" w:rsidRPr="00576B7B" w:rsidRDefault="00576B7B" w:rsidP="00576B7B">
      <w:pPr>
        <w:spacing w:after="0" w:line="240" w:lineRule="auto"/>
        <w:ind w:left="54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w:t>
      </w:r>
      <w:r w:rsidRPr="00576B7B">
        <w:rPr>
          <w:rFonts w:ascii="Times New Roman" w:eastAsia="Times New Roman" w:hAnsi="Times New Roman" w:cs="Times New Roman"/>
          <w:b/>
          <w:sz w:val="24"/>
          <w:szCs w:val="24"/>
          <w:lang w:eastAsia="lv-LV"/>
        </w:rPr>
        <w:t>. Pušu tiesības, pienākumi un atbildība, intelektuālā īpašuma tiesības</w:t>
      </w:r>
    </w:p>
    <w:p w14:paraId="0C1D8B15" w14:textId="77777777" w:rsidR="00576B7B" w:rsidRPr="00576B7B" w:rsidRDefault="00576B7B" w:rsidP="00576B7B">
      <w:pPr>
        <w:tabs>
          <w:tab w:val="num" w:pos="362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576B7B">
        <w:rPr>
          <w:rFonts w:ascii="Times New Roman" w:eastAsia="Times New Roman" w:hAnsi="Times New Roman" w:cs="Times New Roman"/>
          <w:sz w:val="24"/>
          <w:szCs w:val="24"/>
          <w:lang w:eastAsia="lv-LV"/>
        </w:rPr>
        <w:t xml:space="preserve">.1. Izpildītājs: </w:t>
      </w:r>
    </w:p>
    <w:p w14:paraId="646D65F7" w14:textId="77777777" w:rsidR="00576B7B" w:rsidRPr="00576B7B" w:rsidRDefault="00576B7B" w:rsidP="00576B7B">
      <w:pPr>
        <w:spacing w:after="0" w:line="240" w:lineRule="auto"/>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576B7B">
        <w:rPr>
          <w:rFonts w:ascii="Times New Roman" w:eastAsia="Times New Roman" w:hAnsi="Times New Roman" w:cs="Times New Roman"/>
          <w:sz w:val="24"/>
          <w:szCs w:val="24"/>
          <w:lang w:eastAsia="lv-LV"/>
        </w:rPr>
        <w:t>.1.1.ir atbildīgs, lai, veicot Pakalpojumu, tiktu ievērotas Latvijas Republikas būvnormatīvu un citu Latvijas Republikas normatīvo tiesību aktu prasības, tostarp darba drošības, ugunsdrošības prasības;</w:t>
      </w:r>
    </w:p>
    <w:p w14:paraId="53ED9D8E" w14:textId="77777777" w:rsidR="00576B7B" w:rsidRPr="00576B7B" w:rsidRDefault="00576B7B" w:rsidP="00576B7B">
      <w:pPr>
        <w:spacing w:after="0" w:line="240" w:lineRule="auto"/>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576B7B">
        <w:rPr>
          <w:rFonts w:ascii="Times New Roman" w:eastAsia="Times New Roman" w:hAnsi="Times New Roman" w:cs="Times New Roman"/>
          <w:sz w:val="24"/>
          <w:szCs w:val="24"/>
          <w:lang w:eastAsia="lv-LV"/>
        </w:rPr>
        <w:t>.1.2.ir atbildīgs par trešajām personām nodarīto zaudējumu atlīdzību, izņemot gadījumus, ja zaudējumi ir radušies Pasūtītāja vainas dēļ;</w:t>
      </w:r>
    </w:p>
    <w:p w14:paraId="5DC22ED8" w14:textId="77777777" w:rsidR="00576B7B" w:rsidRPr="00576B7B" w:rsidRDefault="00576B7B" w:rsidP="00576B7B">
      <w:pPr>
        <w:spacing w:after="0" w:line="240" w:lineRule="auto"/>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576B7B">
        <w:rPr>
          <w:rFonts w:ascii="Times New Roman" w:eastAsia="Times New Roman" w:hAnsi="Times New Roman" w:cs="Times New Roman"/>
          <w:sz w:val="24"/>
          <w:szCs w:val="24"/>
          <w:lang w:eastAsia="lv-LV"/>
        </w:rPr>
        <w:t>.1.3.līdz   pakalpojuma   nodošanas-pieņemšanas akta parakstīšanai uzņemas visus ar Būvprojekta izstrādi saistītos riskus;</w:t>
      </w:r>
    </w:p>
    <w:p w14:paraId="7D8C01A3" w14:textId="77777777" w:rsidR="00576B7B" w:rsidRPr="00576B7B" w:rsidRDefault="00576B7B" w:rsidP="00576B7B">
      <w:pPr>
        <w:spacing w:after="0" w:line="240" w:lineRule="auto"/>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576B7B">
        <w:rPr>
          <w:rFonts w:ascii="Times New Roman" w:eastAsia="Times New Roman" w:hAnsi="Times New Roman" w:cs="Times New Roman"/>
          <w:sz w:val="24"/>
          <w:szCs w:val="24"/>
          <w:lang w:eastAsia="lv-LV"/>
        </w:rPr>
        <w:t>.1.4.ievēro un pilda Pasūtītāja likumīgās prasības;</w:t>
      </w:r>
    </w:p>
    <w:p w14:paraId="7F27BD00" w14:textId="77777777" w:rsidR="00576B7B" w:rsidRPr="00576B7B" w:rsidRDefault="00576B7B" w:rsidP="00576B7B">
      <w:pPr>
        <w:spacing w:after="0" w:line="240" w:lineRule="auto"/>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576B7B">
        <w:rPr>
          <w:rFonts w:ascii="Times New Roman" w:eastAsia="Times New Roman" w:hAnsi="Times New Roman" w:cs="Times New Roman"/>
          <w:sz w:val="24"/>
          <w:szCs w:val="24"/>
          <w:lang w:eastAsia="lv-LV"/>
        </w:rPr>
        <w:t xml:space="preserve">.1.5.nodrošina  atbildīgo speciālistu piedalīšanos ar Līguma izpildi saistītajās sanāksmēs; </w:t>
      </w:r>
    </w:p>
    <w:p w14:paraId="328AB3B2" w14:textId="77777777" w:rsidR="00576B7B" w:rsidRPr="00576B7B" w:rsidRDefault="00576B7B" w:rsidP="00576B7B">
      <w:pPr>
        <w:spacing w:after="0" w:line="240" w:lineRule="auto"/>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576B7B">
        <w:rPr>
          <w:rFonts w:ascii="Times New Roman" w:eastAsia="Times New Roman" w:hAnsi="Times New Roman" w:cs="Times New Roman"/>
          <w:sz w:val="24"/>
          <w:szCs w:val="24"/>
          <w:lang w:eastAsia="lv-LV"/>
        </w:rPr>
        <w:t>.1.6.Veic savu profesionālo darbību civiltiesisko apdrošināšanu un uztur to spēkā līguma darbības periodā, iesniedzot Pasūtītājam  apdrošināšanas polises kopiju un vienlaicīgi uzrādot tās orģinālu. Apdrošināšanas polisē jābūt norādei par šo Līgumu. Šajā Līguma punktā noteiktās darbības jāveic ne vēlāk kā 5 (piecu) darba dienu  laikā pēc Līguma noslēgšanas.</w:t>
      </w:r>
    </w:p>
    <w:p w14:paraId="0E1C6F89" w14:textId="77777777" w:rsidR="00576B7B" w:rsidRPr="00576B7B" w:rsidRDefault="00576B7B" w:rsidP="00576B7B">
      <w:pPr>
        <w:tabs>
          <w:tab w:val="left" w:pos="426"/>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Pr="00576B7B">
        <w:rPr>
          <w:rFonts w:ascii="Times New Roman" w:eastAsia="Times New Roman" w:hAnsi="Times New Roman" w:cs="Times New Roman"/>
          <w:sz w:val="24"/>
          <w:szCs w:val="24"/>
          <w:lang w:eastAsia="en-US"/>
        </w:rPr>
        <w:t>.2. Pasūtītājs:</w:t>
      </w:r>
    </w:p>
    <w:p w14:paraId="73EF9343" w14:textId="77777777" w:rsidR="00576B7B" w:rsidRPr="00576B7B" w:rsidRDefault="00576B7B" w:rsidP="00576B7B">
      <w:pPr>
        <w:tabs>
          <w:tab w:val="left" w:pos="0"/>
        </w:tabs>
        <w:spacing w:after="0" w:line="240" w:lineRule="auto"/>
        <w:ind w:left="1276" w:hanging="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Pr="00576B7B">
        <w:rPr>
          <w:rFonts w:ascii="Times New Roman" w:eastAsia="Times New Roman" w:hAnsi="Times New Roman" w:cs="Times New Roman"/>
          <w:sz w:val="24"/>
          <w:szCs w:val="24"/>
          <w:lang w:eastAsia="en-US"/>
        </w:rPr>
        <w:t>.2.1 veic samaksu Līgumā noteiktajā kārtībā;</w:t>
      </w:r>
    </w:p>
    <w:p w14:paraId="48F16FE5" w14:textId="77777777" w:rsidR="00576B7B" w:rsidRPr="00576B7B" w:rsidRDefault="00576B7B" w:rsidP="00576B7B">
      <w:pPr>
        <w:tabs>
          <w:tab w:val="left" w:pos="0"/>
        </w:tabs>
        <w:spacing w:after="0" w:line="240" w:lineRule="auto"/>
        <w:ind w:left="1276" w:hanging="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Pr="00576B7B">
        <w:rPr>
          <w:rFonts w:ascii="Times New Roman" w:eastAsia="Times New Roman" w:hAnsi="Times New Roman" w:cs="Times New Roman"/>
          <w:sz w:val="24"/>
          <w:szCs w:val="24"/>
          <w:lang w:eastAsia="en-US"/>
        </w:rPr>
        <w:t>.2.2.savlaicīgi veic Izpildītāja  veiktā Pakalpojuma pieņemšanu vai sniedz motivētu atteikumu pieņemt Pakalpojumu,</w:t>
      </w:r>
    </w:p>
    <w:p w14:paraId="715E7616" w14:textId="77777777" w:rsidR="00576B7B" w:rsidRPr="00576B7B" w:rsidRDefault="00576B7B" w:rsidP="00576B7B">
      <w:pPr>
        <w:tabs>
          <w:tab w:val="left" w:pos="0"/>
        </w:tabs>
        <w:spacing w:after="0" w:line="240" w:lineRule="auto"/>
        <w:ind w:left="1276" w:hanging="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Pr="00576B7B">
        <w:rPr>
          <w:rFonts w:ascii="Times New Roman" w:eastAsia="Times New Roman" w:hAnsi="Times New Roman" w:cs="Times New Roman"/>
          <w:sz w:val="24"/>
          <w:szCs w:val="24"/>
          <w:lang w:eastAsia="en-US"/>
        </w:rPr>
        <w:t>.2.3.norīko atbildīgo kontaktpersonu Būvprojekta sagatavošanas un izstrādes laikā;</w:t>
      </w:r>
    </w:p>
    <w:p w14:paraId="4FE51849" w14:textId="77777777" w:rsidR="00576B7B" w:rsidRPr="00576B7B" w:rsidRDefault="00576B7B" w:rsidP="00576B7B">
      <w:pPr>
        <w:tabs>
          <w:tab w:val="left" w:pos="0"/>
          <w:tab w:val="num" w:pos="1572"/>
          <w:tab w:val="num" w:pos="3621"/>
        </w:tabs>
        <w:spacing w:after="0" w:line="240" w:lineRule="auto"/>
        <w:ind w:left="1276" w:hanging="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Pr="00576B7B">
        <w:rPr>
          <w:rFonts w:ascii="Times New Roman" w:eastAsia="Times New Roman" w:hAnsi="Times New Roman" w:cs="Times New Roman"/>
          <w:sz w:val="24"/>
          <w:szCs w:val="24"/>
          <w:lang w:eastAsia="en-US"/>
        </w:rPr>
        <w:t>.2.4.izsniedz Izpildītājam Pasūtītājam pieejamo Līguma izpildei nepieciešamo Izpildītāja pieprasīto informāciju un dokumentus.</w:t>
      </w:r>
    </w:p>
    <w:p w14:paraId="22E190BF" w14:textId="77777777" w:rsidR="00576B7B" w:rsidRPr="00576B7B" w:rsidRDefault="00DC3891" w:rsidP="00576B7B">
      <w:pPr>
        <w:tabs>
          <w:tab w:val="left" w:pos="567"/>
          <w:tab w:val="num" w:pos="1572"/>
          <w:tab w:val="num" w:pos="3621"/>
        </w:tabs>
        <w:spacing w:after="0" w:line="240" w:lineRule="auto"/>
        <w:ind w:left="426" w:hanging="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00576B7B" w:rsidRPr="00576B7B">
        <w:rPr>
          <w:rFonts w:ascii="Times New Roman" w:eastAsia="Times New Roman" w:hAnsi="Times New Roman" w:cs="Times New Roman"/>
          <w:sz w:val="24"/>
          <w:szCs w:val="24"/>
          <w:lang w:eastAsia="en-US"/>
        </w:rPr>
        <w:t>.3.</w:t>
      </w:r>
      <w:r w:rsidR="00576B7B">
        <w:rPr>
          <w:rFonts w:ascii="Times New Roman" w:eastAsia="Times New Roman" w:hAnsi="Times New Roman" w:cs="Times New Roman"/>
          <w:sz w:val="24"/>
          <w:szCs w:val="24"/>
          <w:lang w:eastAsia="en-US"/>
        </w:rPr>
        <w:t xml:space="preserve"> </w:t>
      </w:r>
      <w:r w:rsidR="00576B7B" w:rsidRPr="00576B7B">
        <w:rPr>
          <w:rFonts w:ascii="Times New Roman" w:eastAsia="Times New Roman" w:hAnsi="Times New Roman" w:cs="Times New Roman"/>
          <w:sz w:val="24"/>
          <w:szCs w:val="24"/>
          <w:lang w:eastAsia="en-US"/>
        </w:rPr>
        <w:t>Pasūtītājam ir tiesības veikt kontroli attiecībā uz Līguma izpildi, tostarp pieaicinot  neatkarīgus speciālistus.</w:t>
      </w:r>
    </w:p>
    <w:p w14:paraId="427ABC43" w14:textId="77777777" w:rsidR="00576B7B" w:rsidRPr="00576B7B" w:rsidRDefault="00DC3891" w:rsidP="00576B7B">
      <w:pPr>
        <w:tabs>
          <w:tab w:val="left" w:pos="567"/>
          <w:tab w:val="num" w:pos="3621"/>
        </w:tabs>
        <w:spacing w:after="0" w:line="240" w:lineRule="auto"/>
        <w:ind w:left="426" w:hanging="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00576B7B" w:rsidRPr="00576B7B">
        <w:rPr>
          <w:rFonts w:ascii="Times New Roman" w:eastAsia="Times New Roman" w:hAnsi="Times New Roman" w:cs="Times New Roman"/>
          <w:sz w:val="24"/>
          <w:szCs w:val="24"/>
          <w:lang w:eastAsia="en-US"/>
        </w:rPr>
        <w:t xml:space="preserve">.4. Puses </w:t>
      </w:r>
      <w:r w:rsidR="00576B7B" w:rsidRPr="00576B7B">
        <w:rPr>
          <w:rFonts w:ascii="Times New Roman" w:eastAsia="Times New Roman" w:hAnsi="Times New Roman" w:cs="Times New Roman"/>
          <w:sz w:val="24"/>
          <w:szCs w:val="24"/>
          <w:u w:val="single"/>
          <w:lang w:eastAsia="en-US"/>
        </w:rPr>
        <w:t>nekavējoties informē</w:t>
      </w:r>
      <w:r w:rsidR="00576B7B" w:rsidRPr="00576B7B">
        <w:rPr>
          <w:rFonts w:ascii="Times New Roman" w:eastAsia="Times New Roman" w:hAnsi="Times New Roman" w:cs="Times New Roman"/>
          <w:sz w:val="24"/>
          <w:szCs w:val="24"/>
          <w:lang w:eastAsia="en-US"/>
        </w:rPr>
        <w:t xml:space="preserve"> viena otru par jebkādām grūtībām Līguma izpildē, kas varētu aizkavēt savlaicīgu  Līguma nosacījuma izpildi.</w:t>
      </w:r>
    </w:p>
    <w:p w14:paraId="79953E1D" w14:textId="77777777" w:rsidR="00576B7B" w:rsidRPr="00576B7B" w:rsidRDefault="00DC3891" w:rsidP="00576B7B">
      <w:pPr>
        <w:spacing w:after="40" w:line="240" w:lineRule="auto"/>
        <w:ind w:left="426" w:hanging="426"/>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576B7B" w:rsidRPr="00576B7B">
        <w:rPr>
          <w:rFonts w:ascii="Times New Roman" w:eastAsia="Times New Roman" w:hAnsi="Times New Roman" w:cs="Times New Roman"/>
          <w:bCs/>
          <w:sz w:val="24"/>
          <w:szCs w:val="24"/>
          <w:lang w:eastAsia="lv-LV"/>
        </w:rPr>
        <w:t>.5. Īpašuma tiesības un intelektuālā īpašuma tiesības</w:t>
      </w:r>
    </w:p>
    <w:p w14:paraId="6D7CCE53" w14:textId="77777777" w:rsidR="00576B7B" w:rsidRPr="00576B7B" w:rsidRDefault="00DC3891" w:rsidP="00DC3891">
      <w:pPr>
        <w:tabs>
          <w:tab w:val="left" w:pos="1276"/>
        </w:tabs>
        <w:spacing w:after="40" w:line="240" w:lineRule="auto"/>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576B7B" w:rsidRPr="00576B7B">
        <w:rPr>
          <w:rFonts w:ascii="Times New Roman" w:eastAsia="Times New Roman" w:hAnsi="Times New Roman" w:cs="Times New Roman"/>
          <w:sz w:val="24"/>
          <w:szCs w:val="24"/>
          <w:lang w:eastAsia="lv-LV"/>
        </w:rPr>
        <w:t>.5.1.</w:t>
      </w:r>
      <w:r>
        <w:rPr>
          <w:rFonts w:ascii="Times New Roman" w:eastAsia="Times New Roman" w:hAnsi="Times New Roman" w:cs="Times New Roman"/>
          <w:sz w:val="24"/>
          <w:szCs w:val="24"/>
          <w:lang w:eastAsia="lv-LV"/>
        </w:rPr>
        <w:t xml:space="preserve"> </w:t>
      </w:r>
      <w:r w:rsidR="00576B7B" w:rsidRPr="00576B7B">
        <w:rPr>
          <w:rFonts w:ascii="Times New Roman" w:eastAsia="Times New Roman" w:hAnsi="Times New Roman" w:cs="Times New Roman"/>
          <w:sz w:val="24"/>
          <w:szCs w:val="24"/>
          <w:lang w:eastAsia="lv-LV"/>
        </w:rPr>
        <w:t>Īpašuma tiesības un autora mantiskās tiesības pilnā apjomā un bez nosacījumiem uz izstrādāto Būvprojektu  un tam pievienotajiem materiāliem un dokumentiem vienlaicīgi ar pilnas samaksas brīdi par Būvprojektu,  tiek nodotas Pasūtītājam</w:t>
      </w:r>
      <w:r>
        <w:rPr>
          <w:rFonts w:ascii="Times New Roman" w:eastAsia="Times New Roman" w:hAnsi="Times New Roman" w:cs="Times New Roman"/>
          <w:sz w:val="24"/>
          <w:szCs w:val="24"/>
          <w:lang w:eastAsia="lv-LV"/>
        </w:rPr>
        <w:t>,</w:t>
      </w:r>
      <w:r w:rsidR="00576B7B" w:rsidRPr="00576B7B">
        <w:rPr>
          <w:rFonts w:ascii="Times New Roman" w:eastAsia="Times New Roman" w:hAnsi="Times New Roman" w:cs="Times New Roman"/>
          <w:sz w:val="24"/>
          <w:szCs w:val="24"/>
          <w:lang w:eastAsia="lv-LV"/>
        </w:rPr>
        <w:t xml:space="preserve"> t.sk. Pasūtītājs iegūst tiesības Būvprojektu  pārstrādāt, pārveidot, pārdot vai jebkurā citā veidā brīvi izmantot pēc Pasūtītāja</w:t>
      </w:r>
      <w:r w:rsidR="00576B7B" w:rsidRPr="00576B7B">
        <w:rPr>
          <w:rFonts w:ascii="Times New Roman" w:eastAsia="Times New Roman" w:hAnsi="Times New Roman" w:cs="Times New Roman"/>
          <w:bCs/>
          <w:sz w:val="24"/>
          <w:szCs w:val="24"/>
          <w:lang w:eastAsia="lv-LV"/>
        </w:rPr>
        <w:t xml:space="preserve"> </w:t>
      </w:r>
      <w:r w:rsidR="00576B7B" w:rsidRPr="00576B7B">
        <w:rPr>
          <w:rFonts w:ascii="Times New Roman" w:eastAsia="Times New Roman" w:hAnsi="Times New Roman" w:cs="Times New Roman"/>
          <w:sz w:val="24"/>
          <w:szCs w:val="24"/>
          <w:lang w:eastAsia="lv-LV"/>
        </w:rPr>
        <w:t>ieskatiem, ievērojot attiecīgo normatīvo aktu prasības.</w:t>
      </w:r>
    </w:p>
    <w:p w14:paraId="680446A7" w14:textId="77777777" w:rsidR="00576B7B" w:rsidRPr="00576B7B" w:rsidRDefault="00DC3891" w:rsidP="00576B7B">
      <w:pPr>
        <w:spacing w:after="4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576B7B" w:rsidRPr="00576B7B">
        <w:rPr>
          <w:rFonts w:ascii="Times New Roman" w:eastAsia="Times New Roman" w:hAnsi="Times New Roman" w:cs="Times New Roman"/>
          <w:sz w:val="24"/>
          <w:szCs w:val="24"/>
          <w:lang w:eastAsia="lv-LV"/>
        </w:rPr>
        <w:t>.5.2.Pasūtītājam ir tiesības Būvprojektu izmantot pašam vai nodot izmantošanai paredzētajiem mērķiem trešajām personām, t.sk. citam projektētājam.</w:t>
      </w:r>
    </w:p>
    <w:p w14:paraId="0717624B" w14:textId="77777777" w:rsidR="00576B7B" w:rsidRPr="00576B7B" w:rsidRDefault="00DC3891" w:rsidP="00576B7B">
      <w:pPr>
        <w:spacing w:after="4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576B7B" w:rsidRPr="00576B7B">
        <w:rPr>
          <w:rFonts w:ascii="Times New Roman" w:eastAsia="Times New Roman" w:hAnsi="Times New Roman" w:cs="Times New Roman"/>
          <w:sz w:val="24"/>
          <w:szCs w:val="24"/>
          <w:lang w:eastAsia="lv-LV"/>
        </w:rPr>
        <w:t xml:space="preserve">.5.3.Nemantiskās autora tiesības uz Būvprojektu , t.i. tiesības uz vārdu, pieder attiecīgi autoram un </w:t>
      </w:r>
      <w:r w:rsidR="00576B7B" w:rsidRPr="00576B7B">
        <w:rPr>
          <w:rFonts w:ascii="Times New Roman" w:eastAsia="Times New Roman" w:hAnsi="Times New Roman" w:cs="Times New Roman"/>
          <w:bCs/>
          <w:sz w:val="24"/>
          <w:szCs w:val="24"/>
          <w:lang w:eastAsia="lv-LV"/>
        </w:rPr>
        <w:t>Izpildītājam</w:t>
      </w:r>
      <w:r w:rsidR="00576B7B" w:rsidRPr="00576B7B">
        <w:rPr>
          <w:rFonts w:ascii="Times New Roman" w:eastAsia="Times New Roman" w:hAnsi="Times New Roman" w:cs="Times New Roman"/>
          <w:sz w:val="24"/>
          <w:szCs w:val="24"/>
          <w:lang w:eastAsia="lv-LV"/>
        </w:rPr>
        <w:t xml:space="preserve">. Ja Būvprojekts  netiek pārstrādāts, tad attiecīgi autors ir norādāms kā attiecīgās sadaļas autors, bet pārstrādāšanas gadījumā, kā līdzautors. Autora tiesības tiek noteiktas atbilstoši Latvijas Republikas normatīvajiem aktiem.  </w:t>
      </w:r>
    </w:p>
    <w:p w14:paraId="272280C2" w14:textId="77777777" w:rsidR="00DC3891" w:rsidRDefault="00DC3891" w:rsidP="00576B7B">
      <w:pPr>
        <w:spacing w:after="40" w:line="240" w:lineRule="auto"/>
        <w:jc w:val="center"/>
        <w:rPr>
          <w:rFonts w:ascii="Times New Roman" w:eastAsia="Times New Roman" w:hAnsi="Times New Roman" w:cs="Times New Roman"/>
          <w:b/>
          <w:sz w:val="24"/>
          <w:szCs w:val="24"/>
          <w:lang w:eastAsia="lv-LV"/>
        </w:rPr>
      </w:pPr>
    </w:p>
    <w:p w14:paraId="71B25E14" w14:textId="77777777" w:rsidR="00576B7B" w:rsidRPr="00576B7B" w:rsidRDefault="00DC3891" w:rsidP="00576B7B">
      <w:pPr>
        <w:spacing w:after="4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w:t>
      </w:r>
      <w:r w:rsidR="00576B7B" w:rsidRPr="00576B7B">
        <w:rPr>
          <w:rFonts w:ascii="Times New Roman" w:eastAsia="Times New Roman" w:hAnsi="Times New Roman" w:cs="Times New Roman"/>
          <w:b/>
          <w:sz w:val="24"/>
          <w:szCs w:val="24"/>
          <w:lang w:eastAsia="lv-LV"/>
        </w:rPr>
        <w:t>. Līguma izpilde, apturēšana, izbeigšana</w:t>
      </w:r>
    </w:p>
    <w:p w14:paraId="62D009AB" w14:textId="77777777" w:rsidR="00576B7B" w:rsidRPr="00576B7B" w:rsidRDefault="00DC3891" w:rsidP="00DC3891">
      <w:pPr>
        <w:spacing w:after="0" w:line="240" w:lineRule="auto"/>
        <w:ind w:left="426"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76B7B" w:rsidRPr="00576B7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00576B7B" w:rsidRPr="00576B7B">
        <w:rPr>
          <w:rFonts w:ascii="Times New Roman" w:eastAsia="Times New Roman" w:hAnsi="Times New Roman" w:cs="Times New Roman"/>
          <w:sz w:val="24"/>
          <w:szCs w:val="24"/>
          <w:lang w:eastAsia="lv-LV"/>
        </w:rPr>
        <w:t xml:space="preserve">Līgums tiek uzskatīts par savstarpēji izpildītu, kad Puses ir pilnā apjomā izpildījušas </w:t>
      </w:r>
      <w:smartTag w:uri="schemas-tilde-lv/tildestengine" w:element="veidnes">
        <w:smartTagPr>
          <w:attr w:name="text" w:val="līguma"/>
          <w:attr w:name="id" w:val="-1"/>
          <w:attr w:name="baseform" w:val="līgum|s"/>
        </w:smartTagPr>
        <w:r w:rsidR="00576B7B" w:rsidRPr="00576B7B">
          <w:rPr>
            <w:rFonts w:ascii="Times New Roman" w:eastAsia="Times New Roman" w:hAnsi="Times New Roman" w:cs="Times New Roman"/>
            <w:sz w:val="24"/>
            <w:szCs w:val="24"/>
            <w:lang w:eastAsia="lv-LV"/>
          </w:rPr>
          <w:t>Līguma</w:t>
        </w:r>
      </w:smartTag>
      <w:r w:rsidR="00576B7B" w:rsidRPr="00576B7B">
        <w:rPr>
          <w:rFonts w:ascii="Times New Roman" w:eastAsia="Times New Roman" w:hAnsi="Times New Roman" w:cs="Times New Roman"/>
          <w:sz w:val="24"/>
          <w:szCs w:val="24"/>
          <w:lang w:eastAsia="lv-LV"/>
        </w:rPr>
        <w:t xml:space="preserve"> saistības, t.i. Pasūtītājs ar pakalpojuma pieņemšanas – nodošanas </w:t>
      </w:r>
      <w:smartTag w:uri="schemas-tilde-lv/tildestengine" w:element="veidnes">
        <w:smartTagPr>
          <w:attr w:name="text" w:val="aktu"/>
          <w:attr w:name="id" w:val="-1"/>
          <w:attr w:name="baseform" w:val="akt|s"/>
        </w:smartTagPr>
        <w:r w:rsidR="00576B7B" w:rsidRPr="00576B7B">
          <w:rPr>
            <w:rFonts w:ascii="Times New Roman" w:eastAsia="Times New Roman" w:hAnsi="Times New Roman" w:cs="Times New Roman"/>
            <w:sz w:val="24"/>
            <w:szCs w:val="24"/>
            <w:lang w:eastAsia="lv-LV"/>
          </w:rPr>
          <w:t>aktu</w:t>
        </w:r>
      </w:smartTag>
      <w:r w:rsidR="00576B7B" w:rsidRPr="00576B7B">
        <w:rPr>
          <w:rFonts w:ascii="Times New Roman" w:eastAsia="Times New Roman" w:hAnsi="Times New Roman" w:cs="Times New Roman"/>
          <w:sz w:val="24"/>
          <w:szCs w:val="24"/>
          <w:lang w:eastAsia="lv-LV"/>
        </w:rPr>
        <w:t xml:space="preserve"> ir apstiprinājis Būvprojekta dokumentācijas pieņemšanu un veicis visus </w:t>
      </w:r>
      <w:smartTag w:uri="schemas-tilde-lv/tildestengine" w:element="veidnes">
        <w:smartTagPr>
          <w:attr w:name="text" w:val="Līgumā"/>
          <w:attr w:name="id" w:val="-1"/>
          <w:attr w:name="baseform" w:val="līgum|s"/>
        </w:smartTagPr>
        <w:r w:rsidR="00576B7B" w:rsidRPr="00576B7B">
          <w:rPr>
            <w:rFonts w:ascii="Times New Roman" w:eastAsia="Times New Roman" w:hAnsi="Times New Roman" w:cs="Times New Roman"/>
            <w:sz w:val="24"/>
            <w:szCs w:val="24"/>
            <w:lang w:eastAsia="lv-LV"/>
          </w:rPr>
          <w:t>Līgumā</w:t>
        </w:r>
      </w:smartTag>
      <w:r w:rsidR="00576B7B" w:rsidRPr="00576B7B">
        <w:rPr>
          <w:rFonts w:ascii="Times New Roman" w:eastAsia="Times New Roman" w:hAnsi="Times New Roman" w:cs="Times New Roman"/>
          <w:sz w:val="24"/>
          <w:szCs w:val="24"/>
          <w:lang w:eastAsia="lv-LV"/>
        </w:rPr>
        <w:t xml:space="preserve"> paredzētos maksājumus.</w:t>
      </w:r>
    </w:p>
    <w:p w14:paraId="620FCE3E" w14:textId="77777777" w:rsidR="00576B7B" w:rsidRPr="00576B7B" w:rsidRDefault="00DC3891" w:rsidP="00DC3891">
      <w:pPr>
        <w:spacing w:after="0" w:line="240" w:lineRule="auto"/>
        <w:ind w:left="426"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76B7B" w:rsidRPr="00576B7B">
        <w:rPr>
          <w:rFonts w:ascii="Times New Roman" w:eastAsia="Times New Roman" w:hAnsi="Times New Roman" w:cs="Times New Roman"/>
          <w:sz w:val="24"/>
          <w:szCs w:val="24"/>
          <w:lang w:eastAsia="lv-LV"/>
        </w:rPr>
        <w:t xml:space="preserve">.2. Līguma darbība var tikt apturēta pēc abu Pušu vienošanās. Šādā gadījumā Puses vienojas par paveiktās Būvprojekta  daļas apmaksas apjomu un kārtību. </w:t>
      </w:r>
    </w:p>
    <w:p w14:paraId="13681AA9" w14:textId="77777777" w:rsidR="00576B7B" w:rsidRPr="00576B7B" w:rsidRDefault="00576B7B" w:rsidP="00DC3891">
      <w:pPr>
        <w:spacing w:after="0" w:line="240" w:lineRule="auto"/>
        <w:ind w:left="426"/>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Gadījumā, kad kāda no Pusēm pēc rakstiskas pretenzijas saņemšanas par tādu līgumsaistību neizpildi, kas apgrūtina vai padara neiespējamu savlaicīgu otras Puses līgumsaistību izpildi, 10 (desmit) kalendāra dienu laikā nav veikusi pietiekamus pasākumus šīs situācijas labošanai, otra Puse ir tiesīga vienpusēji pārtraukt šī Līguma saistību izpildi, pirms tam vainīgo Pusi rakstiski brīdinot 14 (četrpadsmit) kalendāra dienas iepriekš.</w:t>
      </w:r>
    </w:p>
    <w:p w14:paraId="1BD37BB8" w14:textId="77777777" w:rsidR="00576B7B" w:rsidRPr="00576B7B" w:rsidRDefault="00DC3891" w:rsidP="00DC3891">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76B7B" w:rsidRPr="00576B7B">
        <w:rPr>
          <w:rFonts w:ascii="Times New Roman" w:eastAsia="Times New Roman" w:hAnsi="Times New Roman" w:cs="Times New Roman"/>
          <w:sz w:val="24"/>
          <w:szCs w:val="24"/>
          <w:lang w:eastAsia="lv-LV"/>
        </w:rPr>
        <w:t>.3. Pasūtītājs var vienpusēji atkāpties no Līguma, par to rakstveidā paziņojot Izpildītājam:</w:t>
      </w:r>
    </w:p>
    <w:p w14:paraId="1B3E0FC6" w14:textId="77777777" w:rsidR="00576B7B" w:rsidRPr="00576B7B" w:rsidRDefault="00DC3891" w:rsidP="00DC3891">
      <w:pPr>
        <w:tabs>
          <w:tab w:val="num" w:pos="2127"/>
        </w:tabs>
        <w:spacing w:after="0" w:line="240" w:lineRule="auto"/>
        <w:ind w:left="1985"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76B7B" w:rsidRPr="00576B7B">
        <w:rPr>
          <w:rFonts w:ascii="Times New Roman" w:eastAsia="Times New Roman" w:hAnsi="Times New Roman" w:cs="Times New Roman"/>
          <w:sz w:val="24"/>
          <w:szCs w:val="24"/>
          <w:lang w:eastAsia="lv-LV"/>
        </w:rPr>
        <w:t>.3.1.ja Izpildītājs Līgumā noteiktajā termiņā nav uzsācis Pakalpojuma  izpildi;</w:t>
      </w:r>
    </w:p>
    <w:p w14:paraId="36EFCECF" w14:textId="77777777" w:rsidR="00576B7B" w:rsidRPr="00576B7B" w:rsidRDefault="00DC3891" w:rsidP="00DC3891">
      <w:pPr>
        <w:tabs>
          <w:tab w:val="num" w:pos="2127"/>
        </w:tabs>
        <w:spacing w:after="0" w:line="240" w:lineRule="auto"/>
        <w:ind w:left="1985"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76B7B" w:rsidRPr="00576B7B">
        <w:rPr>
          <w:rFonts w:ascii="Times New Roman" w:eastAsia="Times New Roman" w:hAnsi="Times New Roman" w:cs="Times New Roman"/>
          <w:sz w:val="24"/>
          <w:szCs w:val="24"/>
          <w:lang w:eastAsia="lv-LV"/>
        </w:rPr>
        <w:t xml:space="preserve">.3.2.neveic Pakalpojumu Līgumā noteiktajos termiņos vai nepilda citas Līgumā noteiktās saistības – ar nosacījumu, ka Izpildītājs 10 (desmit) dienu laikā no </w:t>
      </w:r>
    </w:p>
    <w:p w14:paraId="28DDB7AA" w14:textId="77777777" w:rsidR="00576B7B" w:rsidRPr="00576B7B" w:rsidRDefault="00576B7B" w:rsidP="00DC3891">
      <w:pPr>
        <w:tabs>
          <w:tab w:val="num" w:pos="2127"/>
        </w:tabs>
        <w:spacing w:after="0" w:line="240" w:lineRule="auto"/>
        <w:ind w:left="1985"/>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attiecīga Pasūtītāja paziņojuma saņemšanas dienas nav novērsis konstatēto Līgumā noteikto saistību neizpildi;</w:t>
      </w:r>
    </w:p>
    <w:p w14:paraId="5CDBADC7" w14:textId="77777777" w:rsidR="00576B7B" w:rsidRPr="00576B7B" w:rsidRDefault="00DC3891" w:rsidP="00DC3891">
      <w:pPr>
        <w:tabs>
          <w:tab w:val="num" w:pos="2127"/>
        </w:tabs>
        <w:spacing w:after="0" w:line="240" w:lineRule="auto"/>
        <w:ind w:left="1985"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76B7B" w:rsidRPr="00576B7B">
        <w:rPr>
          <w:rFonts w:ascii="Times New Roman" w:eastAsia="Times New Roman" w:hAnsi="Times New Roman" w:cs="Times New Roman"/>
          <w:sz w:val="24"/>
          <w:szCs w:val="24"/>
          <w:lang w:eastAsia="lv-LV"/>
        </w:rPr>
        <w:t>.3.3.neievēro Tehnisko  specifikāciju, Līguma, Latvijas Republikas būvnormatīvu vai citu Latvijas Republikas normatīvo tiesību aktu prasības;</w:t>
      </w:r>
    </w:p>
    <w:p w14:paraId="72A68DE5" w14:textId="77777777" w:rsidR="00576B7B" w:rsidRPr="00576B7B" w:rsidRDefault="00DC3891" w:rsidP="00DC3891">
      <w:pPr>
        <w:tabs>
          <w:tab w:val="num" w:pos="2127"/>
        </w:tabs>
        <w:spacing w:after="0" w:line="240" w:lineRule="auto"/>
        <w:ind w:left="1985"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76B7B" w:rsidRPr="00576B7B">
        <w:rPr>
          <w:rFonts w:ascii="Times New Roman" w:eastAsia="Times New Roman" w:hAnsi="Times New Roman" w:cs="Times New Roman"/>
          <w:sz w:val="24"/>
          <w:szCs w:val="24"/>
          <w:lang w:eastAsia="lv-LV"/>
        </w:rPr>
        <w:t xml:space="preserve">.3.4.ja Izpildītājs ir atzīts par maksātnespējīgu. </w:t>
      </w:r>
    </w:p>
    <w:p w14:paraId="7A9E8BE4" w14:textId="77777777" w:rsidR="00576B7B" w:rsidRPr="00576B7B" w:rsidRDefault="00DC3891" w:rsidP="00DC3891">
      <w:pPr>
        <w:spacing w:after="0" w:line="240" w:lineRule="auto"/>
        <w:ind w:left="426" w:hanging="426"/>
        <w:jc w:val="both"/>
        <w:rPr>
          <w:rFonts w:ascii="Times New Roman" w:eastAsia="Times New Roman" w:hAnsi="Times New Roman" w:cs="Times New Roman"/>
          <w:b/>
          <w:color w:val="C00000"/>
          <w:sz w:val="24"/>
          <w:szCs w:val="24"/>
          <w:lang w:eastAsia="lv-LV"/>
        </w:rPr>
      </w:pPr>
      <w:r>
        <w:rPr>
          <w:rFonts w:ascii="Times New Roman" w:eastAsia="Times New Roman" w:hAnsi="Times New Roman" w:cs="Times New Roman"/>
          <w:sz w:val="24"/>
          <w:szCs w:val="24"/>
          <w:lang w:eastAsia="lv-LV"/>
        </w:rPr>
        <w:t>7</w:t>
      </w:r>
      <w:r w:rsidR="00576B7B" w:rsidRPr="00576B7B">
        <w:rPr>
          <w:rFonts w:ascii="Times New Roman" w:eastAsia="Times New Roman" w:hAnsi="Times New Roman" w:cs="Times New Roman"/>
          <w:sz w:val="24"/>
          <w:szCs w:val="24"/>
          <w:lang w:eastAsia="lv-LV"/>
        </w:rPr>
        <w:t>.4. Izpildītājs 10 (desmit)  dienu laikā no Pasūtītāja paziņojuma par vienpusēju atkāpšanos no Līguma saņemšanas dienas atmaksā Pasūtītājam nedzēstā  avansa  saņemto summu, kā arī līgumsodu saskaņā ar Līguma noteikumiem.</w:t>
      </w:r>
      <w:r w:rsidR="00576B7B" w:rsidRPr="00576B7B">
        <w:rPr>
          <w:rFonts w:ascii="Times New Roman" w:eastAsia="Times New Roman" w:hAnsi="Times New Roman" w:cs="Times New Roman"/>
          <w:b/>
          <w:color w:val="C00000"/>
          <w:sz w:val="24"/>
          <w:szCs w:val="24"/>
          <w:lang w:eastAsia="lv-LV"/>
        </w:rPr>
        <w:t xml:space="preserve">    </w:t>
      </w:r>
    </w:p>
    <w:p w14:paraId="2F6993DA" w14:textId="77777777" w:rsidR="00576B7B" w:rsidRPr="00576B7B" w:rsidRDefault="00576B7B" w:rsidP="00576B7B">
      <w:pPr>
        <w:spacing w:after="0" w:line="240" w:lineRule="auto"/>
        <w:ind w:left="426" w:hanging="426"/>
        <w:jc w:val="both"/>
        <w:rPr>
          <w:rFonts w:ascii="Times New Roman" w:eastAsia="Times New Roman" w:hAnsi="Times New Roman" w:cs="Times New Roman"/>
          <w:b/>
          <w:color w:val="C00000"/>
          <w:sz w:val="24"/>
          <w:szCs w:val="24"/>
          <w:lang w:eastAsia="lv-LV"/>
        </w:rPr>
      </w:pPr>
    </w:p>
    <w:p w14:paraId="0059ECF0" w14:textId="77777777" w:rsidR="00576B7B" w:rsidRPr="00576B7B" w:rsidRDefault="00DC3891" w:rsidP="00576B7B">
      <w:pPr>
        <w:tabs>
          <w:tab w:val="num" w:pos="540"/>
        </w:tabs>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w:t>
      </w:r>
      <w:r w:rsidR="00576B7B" w:rsidRPr="00576B7B">
        <w:rPr>
          <w:rFonts w:ascii="Times New Roman" w:eastAsia="Times New Roman" w:hAnsi="Times New Roman" w:cs="Times New Roman"/>
          <w:b/>
          <w:sz w:val="24"/>
          <w:szCs w:val="24"/>
          <w:lang w:eastAsia="lv-LV"/>
        </w:rPr>
        <w:t>. Līgumsods</w:t>
      </w:r>
    </w:p>
    <w:p w14:paraId="14E36564" w14:textId="77777777" w:rsidR="00576B7B" w:rsidRPr="00576B7B" w:rsidRDefault="00DC3891" w:rsidP="00576B7B">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576B7B" w:rsidRPr="00576B7B">
        <w:rPr>
          <w:rFonts w:ascii="Times New Roman" w:eastAsia="Times New Roman" w:hAnsi="Times New Roman" w:cs="Times New Roman"/>
          <w:sz w:val="24"/>
          <w:szCs w:val="24"/>
          <w:lang w:eastAsia="lv-LV"/>
        </w:rPr>
        <w:t xml:space="preserve">.1. Ja Izpildītājs nenodod Pakalpojumu Līgumā noteiktajā termiņā, Pasūtītājs var prasīt no Izpildītāja līgumsodu, bet ne vairāk kā 10 % no Līguma summas. </w:t>
      </w:r>
    </w:p>
    <w:p w14:paraId="72B57BA0" w14:textId="77777777" w:rsidR="00576B7B" w:rsidRPr="00576B7B" w:rsidRDefault="00DC3891" w:rsidP="00576B7B">
      <w:pPr>
        <w:tabs>
          <w:tab w:val="num" w:pos="3621"/>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576B7B" w:rsidRPr="00576B7B">
        <w:rPr>
          <w:rFonts w:ascii="Times New Roman" w:eastAsia="Times New Roman" w:hAnsi="Times New Roman" w:cs="Times New Roman"/>
          <w:sz w:val="24"/>
          <w:szCs w:val="24"/>
          <w:lang w:eastAsia="lv-LV"/>
        </w:rPr>
        <w:t>.2. Ja Izpildītājs savas darbības vai bezdarbības dēļ Pasūtītājam radījis zaudējumus, kā arī nodarījis kaitējumu, Pasūtītājs var prasīt un piemērot Izpildītājam zaudējuma atlīdzību 10 % apmērā no Līguma summas.</w:t>
      </w:r>
    </w:p>
    <w:p w14:paraId="3754B094" w14:textId="77777777" w:rsidR="00576B7B" w:rsidRPr="00576B7B" w:rsidRDefault="00DC3891" w:rsidP="00576B7B">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bCs/>
          <w:color w:val="000000" w:themeColor="text1"/>
          <w:sz w:val="24"/>
          <w:szCs w:val="24"/>
          <w:lang w:eastAsia="lv-LV"/>
        </w:rPr>
        <w:t>8</w:t>
      </w:r>
      <w:r w:rsidR="00576B7B" w:rsidRPr="00576B7B">
        <w:rPr>
          <w:rFonts w:ascii="Times New Roman" w:eastAsia="Times New Roman" w:hAnsi="Times New Roman" w:cs="Times New Roman"/>
          <w:bCs/>
          <w:color w:val="000000" w:themeColor="text1"/>
          <w:sz w:val="24"/>
          <w:szCs w:val="24"/>
          <w:lang w:eastAsia="lv-LV"/>
        </w:rPr>
        <w:t>.3</w:t>
      </w:r>
      <w:r w:rsidR="00576B7B" w:rsidRPr="00576B7B">
        <w:rPr>
          <w:rFonts w:ascii="Times New Roman" w:eastAsia="Times New Roman" w:hAnsi="Times New Roman" w:cs="Times New Roman"/>
          <w:sz w:val="24"/>
          <w:szCs w:val="24"/>
          <w:lang w:eastAsia="lv-LV"/>
        </w:rPr>
        <w:t xml:space="preserve"> Ja Pasūtītājs neveic Izpildītājam maksājumus Līgumā noteiktajā termiņā, Izpildītājs var prasīt un piemērot Pasūtītājam līgumsodu, bet ne vairāk kā 10 % no </w:t>
      </w:r>
      <w:r w:rsidR="00576B7B" w:rsidRPr="00C73DA3">
        <w:rPr>
          <w:rFonts w:ascii="Times New Roman" w:eastAsia="Times New Roman" w:hAnsi="Times New Roman" w:cs="Times New Roman"/>
          <w:sz w:val="24"/>
          <w:szCs w:val="24"/>
          <w:lang w:eastAsia="lv-LV"/>
        </w:rPr>
        <w:t xml:space="preserve">attiecīgā Līguma </w:t>
      </w:r>
      <w:r w:rsidRPr="00C73DA3">
        <w:rPr>
          <w:rFonts w:ascii="Times New Roman" w:eastAsia="Times New Roman" w:hAnsi="Times New Roman" w:cs="Times New Roman"/>
          <w:sz w:val="24"/>
          <w:szCs w:val="24"/>
          <w:lang w:eastAsia="lv-LV"/>
        </w:rPr>
        <w:t>3</w:t>
      </w:r>
      <w:r w:rsidR="00576B7B" w:rsidRPr="00C73DA3">
        <w:rPr>
          <w:rFonts w:ascii="Times New Roman" w:eastAsia="Times New Roman" w:hAnsi="Times New Roman" w:cs="Times New Roman"/>
          <w:sz w:val="24"/>
          <w:szCs w:val="24"/>
          <w:lang w:eastAsia="lv-LV"/>
        </w:rPr>
        <w:t>.4.</w:t>
      </w:r>
      <w:r w:rsidR="00576B7B" w:rsidRPr="00576B7B">
        <w:rPr>
          <w:rFonts w:ascii="Times New Roman" w:eastAsia="Times New Roman" w:hAnsi="Times New Roman" w:cs="Times New Roman"/>
          <w:sz w:val="24"/>
          <w:szCs w:val="24"/>
          <w:lang w:eastAsia="lv-LV"/>
        </w:rPr>
        <w:t xml:space="preserve"> punktā noteiktā maksājuma. </w:t>
      </w:r>
    </w:p>
    <w:p w14:paraId="4706E8C5" w14:textId="77777777" w:rsidR="00576B7B" w:rsidRPr="00576B7B" w:rsidRDefault="00DC3891" w:rsidP="00576B7B">
      <w:pPr>
        <w:tabs>
          <w:tab w:val="num" w:pos="3621"/>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576B7B" w:rsidRPr="00576B7B">
        <w:rPr>
          <w:rFonts w:ascii="Times New Roman" w:eastAsia="Times New Roman" w:hAnsi="Times New Roman" w:cs="Times New Roman"/>
          <w:sz w:val="24"/>
          <w:szCs w:val="24"/>
          <w:lang w:eastAsia="lv-LV"/>
        </w:rPr>
        <w:t>.4. Līgumsoda samaksa neatbrīvo Puses no Līgumā noteikto saistību pilnīgas izpildes.</w:t>
      </w:r>
    </w:p>
    <w:p w14:paraId="6F1CA096" w14:textId="77777777" w:rsidR="00576B7B" w:rsidRDefault="00DC3891" w:rsidP="00153D33">
      <w:pPr>
        <w:tabs>
          <w:tab w:val="num" w:pos="3621"/>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00576B7B" w:rsidRPr="00576B7B">
        <w:rPr>
          <w:rFonts w:ascii="Times New Roman" w:eastAsia="Times New Roman" w:hAnsi="Times New Roman" w:cs="Times New Roman"/>
          <w:sz w:val="24"/>
          <w:szCs w:val="24"/>
          <w:lang w:eastAsia="lv-LV"/>
        </w:rPr>
        <w:t xml:space="preserve">.5. Ja Pasūtītājs vienpusēji atkāpjas no Līguma </w:t>
      </w:r>
      <w:r>
        <w:rPr>
          <w:rFonts w:ascii="Times New Roman" w:eastAsia="Times New Roman" w:hAnsi="Times New Roman" w:cs="Times New Roman"/>
          <w:sz w:val="24"/>
          <w:szCs w:val="24"/>
          <w:lang w:eastAsia="lv-LV"/>
        </w:rPr>
        <w:t>7</w:t>
      </w:r>
      <w:r w:rsidR="00576B7B" w:rsidRPr="00576B7B">
        <w:rPr>
          <w:rFonts w:ascii="Times New Roman" w:eastAsia="Times New Roman" w:hAnsi="Times New Roman" w:cs="Times New Roman"/>
          <w:sz w:val="24"/>
          <w:szCs w:val="24"/>
          <w:lang w:eastAsia="lv-LV"/>
        </w:rPr>
        <w:t xml:space="preserve">.3.1.- </w:t>
      </w:r>
      <w:r>
        <w:rPr>
          <w:rFonts w:ascii="Times New Roman" w:eastAsia="Times New Roman" w:hAnsi="Times New Roman" w:cs="Times New Roman"/>
          <w:sz w:val="24"/>
          <w:szCs w:val="24"/>
          <w:lang w:eastAsia="lv-LV"/>
        </w:rPr>
        <w:t>7</w:t>
      </w:r>
      <w:r w:rsidR="00576B7B" w:rsidRPr="00576B7B">
        <w:rPr>
          <w:rFonts w:ascii="Times New Roman" w:eastAsia="Times New Roman" w:hAnsi="Times New Roman" w:cs="Times New Roman"/>
          <w:sz w:val="24"/>
          <w:szCs w:val="24"/>
          <w:lang w:eastAsia="lv-LV"/>
        </w:rPr>
        <w:t>.3.4. punktā minēto iemeslu dēļ, Pasūtītājs var prasīt no Izpildītāja līgumsodu 10% apmērā no Līguma summas.</w:t>
      </w:r>
    </w:p>
    <w:p w14:paraId="38497E39" w14:textId="77777777" w:rsidR="006E0104" w:rsidRPr="00153D33" w:rsidRDefault="006E0104" w:rsidP="00153D33">
      <w:pPr>
        <w:tabs>
          <w:tab w:val="num" w:pos="3621"/>
        </w:tabs>
        <w:spacing w:after="0" w:line="240" w:lineRule="auto"/>
        <w:ind w:left="426" w:hanging="426"/>
        <w:jc w:val="both"/>
        <w:rPr>
          <w:rFonts w:ascii="Times New Roman" w:eastAsia="Times New Roman" w:hAnsi="Times New Roman" w:cs="Times New Roman"/>
          <w:sz w:val="24"/>
          <w:szCs w:val="24"/>
          <w:lang w:eastAsia="lv-LV"/>
        </w:rPr>
      </w:pPr>
    </w:p>
    <w:p w14:paraId="767C218D" w14:textId="77777777" w:rsidR="00576B7B" w:rsidRPr="00576B7B" w:rsidRDefault="00DC3891" w:rsidP="00576B7B">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9</w:t>
      </w:r>
      <w:r w:rsidR="00576B7B" w:rsidRPr="00576B7B">
        <w:rPr>
          <w:rFonts w:ascii="Times New Roman" w:eastAsia="Times New Roman" w:hAnsi="Times New Roman" w:cs="Times New Roman"/>
          <w:b/>
          <w:sz w:val="24"/>
          <w:szCs w:val="24"/>
          <w:lang w:eastAsia="lv-LV"/>
        </w:rPr>
        <w:t>. Nepārvarama vara</w:t>
      </w:r>
    </w:p>
    <w:p w14:paraId="13201E0E" w14:textId="77777777" w:rsidR="00576B7B" w:rsidRPr="00576B7B" w:rsidRDefault="00DC3891" w:rsidP="00DC3891">
      <w:pPr>
        <w:tabs>
          <w:tab w:val="num" w:pos="284"/>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576B7B" w:rsidRPr="00576B7B">
        <w:rPr>
          <w:rFonts w:ascii="Times New Roman" w:eastAsia="Times New Roman" w:hAnsi="Times New Roman" w:cs="Times New Roman"/>
          <w:sz w:val="24"/>
          <w:szCs w:val="24"/>
          <w:lang w:eastAsia="lv-LV"/>
        </w:rPr>
        <w:t>.1. Puses tiek atbrīvotas no atbildības par daļēju vai pilnīgu Līguma neizpildi, ja šī neizpilde ir radusies pēc Līguma noslēgšanas nepārvaramas varas rezultātā, ko Puses nav varējušas paredzēt un novērst saprātīgiem līdzekļiem.</w:t>
      </w:r>
    </w:p>
    <w:p w14:paraId="522DAE11" w14:textId="77777777" w:rsidR="00576B7B" w:rsidRPr="00576B7B" w:rsidRDefault="00DC3891" w:rsidP="00DC3891">
      <w:pPr>
        <w:tabs>
          <w:tab w:val="num" w:pos="284"/>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576B7B" w:rsidRPr="00576B7B">
        <w:rPr>
          <w:rFonts w:ascii="Times New Roman" w:eastAsia="Times New Roman" w:hAnsi="Times New Roman" w:cs="Times New Roman"/>
          <w:sz w:val="24"/>
          <w:szCs w:val="24"/>
          <w:lang w:eastAsia="lv-LV"/>
        </w:rPr>
        <w:t xml:space="preserve">.2.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  </w:t>
      </w:r>
    </w:p>
    <w:p w14:paraId="3D7B97BF" w14:textId="77777777" w:rsidR="00576B7B" w:rsidRPr="00576B7B" w:rsidRDefault="00576B7B" w:rsidP="00576B7B">
      <w:pPr>
        <w:tabs>
          <w:tab w:val="num" w:pos="540"/>
        </w:tabs>
        <w:spacing w:after="0" w:line="240" w:lineRule="auto"/>
        <w:ind w:hanging="284"/>
        <w:jc w:val="both"/>
        <w:rPr>
          <w:rFonts w:ascii="Times New Roman" w:eastAsia="Times New Roman" w:hAnsi="Times New Roman" w:cs="Times New Roman"/>
          <w:sz w:val="24"/>
          <w:szCs w:val="24"/>
          <w:lang w:eastAsia="lv-LV"/>
        </w:rPr>
      </w:pPr>
    </w:p>
    <w:p w14:paraId="49793E7F" w14:textId="77777777" w:rsidR="00576B7B" w:rsidRPr="00576B7B" w:rsidRDefault="00576B7B" w:rsidP="00576B7B">
      <w:pPr>
        <w:tabs>
          <w:tab w:val="num" w:pos="540"/>
        </w:tabs>
        <w:spacing w:after="0" w:line="240" w:lineRule="auto"/>
        <w:ind w:hanging="284"/>
        <w:jc w:val="center"/>
        <w:rPr>
          <w:rFonts w:ascii="Times New Roman" w:eastAsia="Times New Roman" w:hAnsi="Times New Roman" w:cs="Times New Roman"/>
          <w:b/>
          <w:sz w:val="24"/>
          <w:szCs w:val="24"/>
          <w:lang w:eastAsia="lv-LV"/>
        </w:rPr>
      </w:pPr>
      <w:r w:rsidRPr="00576B7B">
        <w:rPr>
          <w:rFonts w:ascii="Times New Roman" w:eastAsia="Times New Roman" w:hAnsi="Times New Roman" w:cs="Times New Roman"/>
          <w:b/>
          <w:sz w:val="24"/>
          <w:szCs w:val="24"/>
          <w:lang w:eastAsia="lv-LV"/>
        </w:rPr>
        <w:t>1</w:t>
      </w:r>
      <w:r w:rsidR="00DC3891">
        <w:rPr>
          <w:rFonts w:ascii="Times New Roman" w:eastAsia="Times New Roman" w:hAnsi="Times New Roman" w:cs="Times New Roman"/>
          <w:b/>
          <w:sz w:val="24"/>
          <w:szCs w:val="24"/>
          <w:lang w:eastAsia="lv-LV"/>
        </w:rPr>
        <w:t>0</w:t>
      </w:r>
      <w:r w:rsidRPr="00576B7B">
        <w:rPr>
          <w:rFonts w:ascii="Times New Roman" w:eastAsia="Times New Roman" w:hAnsi="Times New Roman" w:cs="Times New Roman"/>
          <w:b/>
          <w:sz w:val="24"/>
          <w:szCs w:val="24"/>
          <w:lang w:eastAsia="lv-LV"/>
        </w:rPr>
        <w:t>. Piemērojamās tiesības un strīdu risināšanas kārtība</w:t>
      </w:r>
    </w:p>
    <w:p w14:paraId="4B5F6C3F" w14:textId="77777777" w:rsidR="00576B7B" w:rsidRPr="00576B7B" w:rsidRDefault="00576B7B" w:rsidP="00576B7B">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w:t>
      </w:r>
      <w:r w:rsidR="00DC3891">
        <w:rPr>
          <w:rFonts w:ascii="Times New Roman" w:eastAsia="Times New Roman" w:hAnsi="Times New Roman" w:cs="Times New Roman"/>
          <w:sz w:val="24"/>
          <w:szCs w:val="24"/>
          <w:lang w:eastAsia="lv-LV"/>
        </w:rPr>
        <w:t>0</w:t>
      </w:r>
      <w:r w:rsidRPr="00576B7B">
        <w:rPr>
          <w:rFonts w:ascii="Times New Roman" w:eastAsia="Times New Roman" w:hAnsi="Times New Roman" w:cs="Times New Roman"/>
          <w:sz w:val="24"/>
          <w:szCs w:val="24"/>
          <w:lang w:eastAsia="lv-LV"/>
        </w:rPr>
        <w:t>.1. Līgums interpretējams un pildāms saskaņā ar Latvijas Republikas normatīvajiem tiesību aktiem. Līgumā nenoregulētajiem jautājumiem piemērojami Latvijas Republikas normatīvie tiesību akti.</w:t>
      </w:r>
    </w:p>
    <w:p w14:paraId="26C88C1F" w14:textId="77777777" w:rsidR="00576B7B" w:rsidRPr="00576B7B" w:rsidRDefault="00576B7B" w:rsidP="00576B7B">
      <w:pPr>
        <w:keepNext/>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w:t>
      </w:r>
      <w:r w:rsidR="00DC3891">
        <w:rPr>
          <w:rFonts w:ascii="Times New Roman" w:eastAsia="Times New Roman" w:hAnsi="Times New Roman" w:cs="Times New Roman"/>
          <w:sz w:val="24"/>
          <w:szCs w:val="24"/>
          <w:lang w:eastAsia="lv-LV"/>
        </w:rPr>
        <w:t>0</w:t>
      </w:r>
      <w:r w:rsidRPr="00576B7B">
        <w:rPr>
          <w:rFonts w:ascii="Times New Roman" w:eastAsia="Times New Roman" w:hAnsi="Times New Roman" w:cs="Times New Roman"/>
          <w:sz w:val="24"/>
          <w:szCs w:val="24"/>
          <w:lang w:eastAsia="lv-LV"/>
        </w:rPr>
        <w:t>.2. Strīdus Puses risina savstarpēju sarunu ceļā vai tiesā Latvijas Republikas normatīvajos tiesību aktos noteiktajā kārtībā.</w:t>
      </w:r>
    </w:p>
    <w:p w14:paraId="76B455ED" w14:textId="77777777" w:rsidR="00576B7B" w:rsidRPr="00576B7B" w:rsidRDefault="00576B7B" w:rsidP="00576B7B">
      <w:pPr>
        <w:keepNext/>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w:t>
      </w:r>
      <w:r w:rsidR="00DC3891">
        <w:rPr>
          <w:rFonts w:ascii="Times New Roman" w:eastAsia="Times New Roman" w:hAnsi="Times New Roman" w:cs="Times New Roman"/>
          <w:sz w:val="24"/>
          <w:szCs w:val="24"/>
          <w:lang w:eastAsia="lv-LV"/>
        </w:rPr>
        <w:t>0</w:t>
      </w:r>
      <w:r w:rsidRPr="00576B7B">
        <w:rPr>
          <w:rFonts w:ascii="Times New Roman" w:eastAsia="Times New Roman" w:hAnsi="Times New Roman" w:cs="Times New Roman"/>
          <w:sz w:val="24"/>
          <w:szCs w:val="24"/>
          <w:lang w:eastAsia="lv-LV"/>
        </w:rPr>
        <w:t>.3. Puses pieliek visas pūles, lai strīdus atrisinātu savstarpēju sarunu ceļā. Puses rakstiski informē viena otru par savu viedokli attiecībā uz strīdu, kā arī iespējamo strīda risinājumu. Ja Puses uzskata par iespējamu, tās tiekas, lai atrisinātu strīdu.</w:t>
      </w:r>
    </w:p>
    <w:p w14:paraId="7F516F09" w14:textId="77777777" w:rsidR="00576B7B" w:rsidRPr="00576B7B" w:rsidRDefault="00576B7B" w:rsidP="00576B7B">
      <w:pPr>
        <w:keepNext/>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w:t>
      </w:r>
      <w:r w:rsidR="00DC3891">
        <w:rPr>
          <w:rFonts w:ascii="Times New Roman" w:eastAsia="Times New Roman" w:hAnsi="Times New Roman" w:cs="Times New Roman"/>
          <w:sz w:val="24"/>
          <w:szCs w:val="24"/>
          <w:lang w:eastAsia="lv-LV"/>
        </w:rPr>
        <w:t>0</w:t>
      </w:r>
      <w:r w:rsidRPr="00576B7B">
        <w:rPr>
          <w:rFonts w:ascii="Times New Roman" w:eastAsia="Times New Roman" w:hAnsi="Times New Roman" w:cs="Times New Roman"/>
          <w:sz w:val="24"/>
          <w:szCs w:val="24"/>
          <w:lang w:eastAsia="lv-LV"/>
        </w:rPr>
        <w:t xml:space="preserve">.4. Pusei ir jāatbild uz otras Puses piedāvāto strīda risinājuma priekšlikumu  7 (septiņu)  dienu laikā no tā saņemšanas dienas. Ja strīda risinājumu neizdodas panākt 14 (četrpadsmit) dienu laikā no strīda risinājuma priekšlikuma saņemšanas dienas, Puses strīdu var nodot izšķiršanai tiesā Latvijas Republikas normatīvajos tiesību aktos noteiktajā kārtībā. </w:t>
      </w:r>
    </w:p>
    <w:p w14:paraId="721DBBE8" w14:textId="77777777" w:rsidR="00576B7B" w:rsidRPr="00576B7B" w:rsidRDefault="00576B7B" w:rsidP="00576B7B">
      <w:pPr>
        <w:keepNext/>
        <w:tabs>
          <w:tab w:val="num" w:pos="540"/>
        </w:tabs>
        <w:spacing w:after="0" w:line="240" w:lineRule="auto"/>
        <w:ind w:hanging="284"/>
        <w:jc w:val="center"/>
        <w:rPr>
          <w:rFonts w:ascii="Times New Roman" w:eastAsia="Times New Roman" w:hAnsi="Times New Roman" w:cs="Times New Roman"/>
          <w:b/>
          <w:sz w:val="24"/>
          <w:szCs w:val="24"/>
          <w:lang w:eastAsia="lv-LV"/>
        </w:rPr>
      </w:pPr>
      <w:r w:rsidRPr="00576B7B">
        <w:rPr>
          <w:rFonts w:ascii="Times New Roman" w:eastAsia="Times New Roman" w:hAnsi="Times New Roman" w:cs="Times New Roman"/>
          <w:b/>
          <w:sz w:val="24"/>
          <w:szCs w:val="24"/>
          <w:lang w:eastAsia="lv-LV"/>
        </w:rPr>
        <w:t>1</w:t>
      </w:r>
      <w:r w:rsidR="00DC3891">
        <w:rPr>
          <w:rFonts w:ascii="Times New Roman" w:eastAsia="Times New Roman" w:hAnsi="Times New Roman" w:cs="Times New Roman"/>
          <w:b/>
          <w:sz w:val="24"/>
          <w:szCs w:val="24"/>
          <w:lang w:eastAsia="lv-LV"/>
        </w:rPr>
        <w:t>1</w:t>
      </w:r>
      <w:r w:rsidRPr="00576B7B">
        <w:rPr>
          <w:rFonts w:ascii="Times New Roman" w:eastAsia="Times New Roman" w:hAnsi="Times New Roman" w:cs="Times New Roman"/>
          <w:b/>
          <w:sz w:val="24"/>
          <w:szCs w:val="24"/>
          <w:lang w:eastAsia="lv-LV"/>
        </w:rPr>
        <w:t>. Citi noteikumi</w:t>
      </w:r>
    </w:p>
    <w:p w14:paraId="79BE950F" w14:textId="77777777" w:rsidR="00576B7B" w:rsidRPr="00576B7B" w:rsidRDefault="00576B7B" w:rsidP="00576B7B">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w:t>
      </w:r>
      <w:r w:rsidR="00DC3891">
        <w:rPr>
          <w:rFonts w:ascii="Times New Roman" w:eastAsia="Times New Roman" w:hAnsi="Times New Roman" w:cs="Times New Roman"/>
          <w:sz w:val="24"/>
          <w:szCs w:val="24"/>
          <w:lang w:eastAsia="lv-LV"/>
        </w:rPr>
        <w:t>1</w:t>
      </w:r>
      <w:r w:rsidRPr="00576B7B">
        <w:rPr>
          <w:rFonts w:ascii="Times New Roman" w:eastAsia="Times New Roman" w:hAnsi="Times New Roman" w:cs="Times New Roman"/>
          <w:sz w:val="24"/>
          <w:szCs w:val="24"/>
          <w:lang w:eastAsia="lv-LV"/>
        </w:rPr>
        <w:t>.1</w:t>
      </w:r>
      <w:r w:rsidRPr="00DC3891">
        <w:rPr>
          <w:rFonts w:ascii="Times New Roman" w:eastAsia="Times New Roman" w:hAnsi="Times New Roman" w:cs="Times New Roman"/>
          <w:bCs/>
          <w:sz w:val="24"/>
          <w:szCs w:val="24"/>
          <w:lang w:eastAsia="lv-LV"/>
        </w:rPr>
        <w:t xml:space="preserve">. Līgumā noteikto tiesību un pienākumu </w:t>
      </w:r>
      <w:r w:rsidRPr="00DC3891">
        <w:rPr>
          <w:rFonts w:ascii="Times New Roman" w:eastAsia="Times New Roman" w:hAnsi="Times New Roman" w:cs="Times New Roman"/>
          <w:bCs/>
          <w:color w:val="000000"/>
          <w:sz w:val="24"/>
          <w:szCs w:val="24"/>
          <w:lang w:eastAsia="lv-LV"/>
        </w:rPr>
        <w:t>nodošana trešajām personām Līguma darbības laikā nav pieļaujama.</w:t>
      </w:r>
      <w:r w:rsidRPr="00576B7B">
        <w:rPr>
          <w:rFonts w:ascii="Times New Roman" w:eastAsia="Times New Roman" w:hAnsi="Times New Roman" w:cs="Times New Roman"/>
          <w:sz w:val="24"/>
          <w:szCs w:val="24"/>
          <w:lang w:eastAsia="lv-LV"/>
        </w:rPr>
        <w:t xml:space="preserve"> </w:t>
      </w:r>
    </w:p>
    <w:p w14:paraId="1F69624D" w14:textId="77777777" w:rsidR="00576B7B" w:rsidRPr="00576B7B" w:rsidRDefault="00576B7B" w:rsidP="00576B7B">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w:t>
      </w:r>
      <w:r w:rsidR="00DC3891">
        <w:rPr>
          <w:rFonts w:ascii="Times New Roman" w:eastAsia="Times New Roman" w:hAnsi="Times New Roman" w:cs="Times New Roman"/>
          <w:sz w:val="24"/>
          <w:szCs w:val="24"/>
          <w:lang w:eastAsia="lv-LV"/>
        </w:rPr>
        <w:t>1</w:t>
      </w:r>
      <w:r w:rsidRPr="00576B7B">
        <w:rPr>
          <w:rFonts w:ascii="Times New Roman" w:eastAsia="Times New Roman" w:hAnsi="Times New Roman" w:cs="Times New Roman"/>
          <w:sz w:val="24"/>
          <w:szCs w:val="24"/>
          <w:lang w:eastAsia="lv-LV"/>
        </w:rPr>
        <w:t xml:space="preserve">.2. Ja kāds no Līguma noteikumiem zaudē spēku, tas neietekmē citu Līguma noteikumu spēkā esamību. </w:t>
      </w:r>
    </w:p>
    <w:p w14:paraId="28ECF592" w14:textId="77777777" w:rsidR="00576B7B" w:rsidRPr="00576B7B" w:rsidRDefault="00576B7B" w:rsidP="00576B7B">
      <w:pPr>
        <w:tabs>
          <w:tab w:val="left" w:pos="567"/>
        </w:tabs>
        <w:spacing w:after="0" w:line="240" w:lineRule="auto"/>
        <w:ind w:left="567" w:right="28" w:hanging="567"/>
        <w:jc w:val="both"/>
        <w:rPr>
          <w:rFonts w:ascii="Times New Roman" w:eastAsia="Times New Roman" w:hAnsi="Times New Roman" w:cs="Times New Roman"/>
          <w:bCs/>
          <w:sz w:val="24"/>
          <w:szCs w:val="24"/>
          <w:lang w:eastAsia="x-none"/>
        </w:rPr>
      </w:pPr>
      <w:r w:rsidRPr="00576B7B">
        <w:rPr>
          <w:rFonts w:ascii="Times New Roman" w:eastAsia="Times New Roman" w:hAnsi="Times New Roman" w:cs="Times New Roman"/>
          <w:sz w:val="24"/>
          <w:szCs w:val="24"/>
          <w:lang w:eastAsia="lv-LV"/>
        </w:rPr>
        <w:t>1</w:t>
      </w:r>
      <w:r w:rsidR="00DC3891">
        <w:rPr>
          <w:rFonts w:ascii="Times New Roman" w:eastAsia="Times New Roman" w:hAnsi="Times New Roman" w:cs="Times New Roman"/>
          <w:sz w:val="24"/>
          <w:szCs w:val="24"/>
          <w:lang w:eastAsia="lv-LV"/>
        </w:rPr>
        <w:t>1</w:t>
      </w:r>
      <w:r w:rsidRPr="00576B7B">
        <w:rPr>
          <w:rFonts w:ascii="Times New Roman" w:eastAsia="Times New Roman" w:hAnsi="Times New Roman" w:cs="Times New Roman"/>
          <w:sz w:val="24"/>
          <w:szCs w:val="24"/>
          <w:lang w:eastAsia="lv-LV"/>
        </w:rPr>
        <w:t xml:space="preserve">.3.  </w:t>
      </w:r>
      <w:r w:rsidRPr="00576B7B">
        <w:rPr>
          <w:rFonts w:ascii="Times New Roman" w:eastAsia="Times New Roman" w:hAnsi="Times New Roman" w:cs="Times New Roman"/>
          <w:sz w:val="24"/>
          <w:szCs w:val="24"/>
          <w:lang w:eastAsia="x-none"/>
        </w:rPr>
        <w:t xml:space="preserve">Ja kādai no Pusēm tiek mainīti rekvizīti, tad tā nekavējoties rakstiski paziņo par to otrai Pusei. Pušu rekvizītu maiņa Līguma darbības laikā ir veicama tikai ar abpusēju rakstveida </w:t>
      </w:r>
      <w:r w:rsidRPr="00576B7B">
        <w:rPr>
          <w:rFonts w:ascii="Times New Roman" w:eastAsia="Times New Roman" w:hAnsi="Times New Roman" w:cs="Times New Roman"/>
          <w:bCs/>
          <w:sz w:val="24"/>
          <w:szCs w:val="24"/>
          <w:lang w:eastAsia="x-none"/>
        </w:rPr>
        <w:t xml:space="preserve">vienošanos. </w:t>
      </w:r>
    </w:p>
    <w:p w14:paraId="2595B476" w14:textId="77777777" w:rsidR="00576B7B" w:rsidRPr="00576B7B" w:rsidRDefault="00576B7B" w:rsidP="00576B7B">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w:t>
      </w:r>
      <w:r w:rsidR="00DC3891">
        <w:rPr>
          <w:rFonts w:ascii="Times New Roman" w:eastAsia="Times New Roman" w:hAnsi="Times New Roman" w:cs="Times New Roman"/>
          <w:sz w:val="24"/>
          <w:szCs w:val="24"/>
          <w:lang w:eastAsia="lv-LV"/>
        </w:rPr>
        <w:t>1</w:t>
      </w:r>
      <w:r w:rsidRPr="00576B7B">
        <w:rPr>
          <w:rFonts w:ascii="Times New Roman" w:eastAsia="Times New Roman" w:hAnsi="Times New Roman" w:cs="Times New Roman"/>
          <w:sz w:val="24"/>
          <w:szCs w:val="24"/>
          <w:lang w:eastAsia="lv-LV"/>
        </w:rPr>
        <w:t>.4. Ja kāda no Pusēm nav izmantojusi Līgumā paredzētās tiesības vai cita veida tiesiskās aizsardzības līdzekļus, netiks uzskatīts, ka Puse ir atteikusies no šo tiesību vai tiesiskās aizsardzības līdzekļa izmantošanas turpmāk.</w:t>
      </w:r>
    </w:p>
    <w:p w14:paraId="7B38E536" w14:textId="77777777" w:rsidR="00576B7B" w:rsidRPr="00576B7B" w:rsidRDefault="00576B7B" w:rsidP="00DC3891">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w:t>
      </w:r>
      <w:r w:rsidR="00DC3891">
        <w:rPr>
          <w:rFonts w:ascii="Times New Roman" w:eastAsia="Times New Roman" w:hAnsi="Times New Roman" w:cs="Times New Roman"/>
          <w:sz w:val="24"/>
          <w:szCs w:val="24"/>
          <w:lang w:eastAsia="lv-LV"/>
        </w:rPr>
        <w:t>1</w:t>
      </w:r>
      <w:r w:rsidRPr="00576B7B">
        <w:rPr>
          <w:rFonts w:ascii="Times New Roman" w:eastAsia="Times New Roman" w:hAnsi="Times New Roman" w:cs="Times New Roman"/>
          <w:sz w:val="24"/>
          <w:szCs w:val="24"/>
          <w:lang w:eastAsia="lv-LV"/>
        </w:rPr>
        <w:t xml:space="preserve">.5. </w:t>
      </w:r>
      <w:r w:rsidRPr="00576B7B">
        <w:rPr>
          <w:rFonts w:ascii="Times New Roman" w:eastAsia="Times New Roman" w:hAnsi="Times New Roman" w:cs="Times New Roman"/>
          <w:sz w:val="24"/>
          <w:szCs w:val="24"/>
          <w:lang w:eastAsia="x-none"/>
        </w:rPr>
        <w:t>Ja Līguma izpildes ietvaros, tiek iegūti dokumenti vai informācija, kas satur vai var saturēt fizisko personu datus, tad Pusēm ir tiesības apstrādāt, no otras Puses iegūtos fizisko personu datus tikai ar mērķi nodrošināt Līgumā noteikto saistību izpildi un normatīvajos aktos noteikto Pušu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50BE3A5C" w14:textId="77777777" w:rsidR="00576B7B" w:rsidRPr="00576B7B" w:rsidRDefault="00576B7B" w:rsidP="00576B7B">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lastRenderedPageBreak/>
        <w:t>1</w:t>
      </w:r>
      <w:r w:rsidR="00DC3891">
        <w:rPr>
          <w:rFonts w:ascii="Times New Roman" w:eastAsia="Times New Roman" w:hAnsi="Times New Roman" w:cs="Times New Roman"/>
          <w:sz w:val="24"/>
          <w:szCs w:val="24"/>
          <w:lang w:eastAsia="lv-LV"/>
        </w:rPr>
        <w:t>1</w:t>
      </w:r>
      <w:r w:rsidRPr="00576B7B">
        <w:rPr>
          <w:rFonts w:ascii="Times New Roman" w:eastAsia="Times New Roman" w:hAnsi="Times New Roman" w:cs="Times New Roman"/>
          <w:sz w:val="24"/>
          <w:szCs w:val="24"/>
          <w:lang w:eastAsia="lv-LV"/>
        </w:rPr>
        <w:t xml:space="preserve">.6. </w:t>
      </w:r>
      <w:r w:rsidRPr="00576B7B">
        <w:rPr>
          <w:rFonts w:ascii="Times New Roman" w:eastAsia="Times New Roman" w:hAnsi="Times New Roman" w:cs="Times New Roman"/>
          <w:sz w:val="24"/>
          <w:szCs w:val="24"/>
          <w:lang w:eastAsia="x-none"/>
        </w:rPr>
        <w:t>Veicot fizisko personu datu apstrādi, katra Puse ir atbildīga par fizisko personu datu apstrādes nodrošināšanu saskaņā ar šo Līgumu, Vispārīgo datu aizsardzības regulu un Latvijas Republikas normatīvajos aktos noteikto. Puses ir atbildīgas par savu darbinieku, kas tiks iesaistīti Vienošanās izpildē, datu apstrādes tiesiskā pamata nodrošināšanu, atbilstoši normatīvo aktu prasībām.</w:t>
      </w:r>
    </w:p>
    <w:p w14:paraId="2CD1AB12" w14:textId="77777777" w:rsidR="00576B7B" w:rsidRPr="00576B7B" w:rsidRDefault="00576B7B" w:rsidP="00DC3891">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w:t>
      </w:r>
      <w:r w:rsidR="00DC3891">
        <w:rPr>
          <w:rFonts w:ascii="Times New Roman" w:eastAsia="Times New Roman" w:hAnsi="Times New Roman" w:cs="Times New Roman"/>
          <w:sz w:val="24"/>
          <w:szCs w:val="24"/>
          <w:lang w:eastAsia="lv-LV"/>
        </w:rPr>
        <w:t>1</w:t>
      </w:r>
      <w:r w:rsidRPr="00576B7B">
        <w:rPr>
          <w:rFonts w:ascii="Times New Roman" w:eastAsia="Times New Roman" w:hAnsi="Times New Roman" w:cs="Times New Roman"/>
          <w:sz w:val="24"/>
          <w:szCs w:val="24"/>
          <w:lang w:eastAsia="lv-LV"/>
        </w:rPr>
        <w:t xml:space="preserve">.7. </w:t>
      </w:r>
      <w:r w:rsidRPr="00576B7B">
        <w:rPr>
          <w:rFonts w:ascii="Times New Roman" w:eastAsia="Times New Roman" w:hAnsi="Times New Roman" w:cs="Times New Roman"/>
          <w:sz w:val="24"/>
          <w:szCs w:val="24"/>
          <w:lang w:eastAsia="x-none"/>
        </w:rPr>
        <w:t>Katrai Pusei ir pienākums šī Līguma ietvaros īstenot atbilstošus tehniskus un organizatoriskus pasākumus, lai nodrošinātu un spētu uzskatāmi parādīt, ka fizisko personu datu apstrāde notiek saskaņā ar fizisko personu datu apstrādi regulējošiem normatīviem aktiem.</w:t>
      </w:r>
    </w:p>
    <w:p w14:paraId="029CAE9B" w14:textId="77777777" w:rsidR="00576B7B" w:rsidRPr="00DC3891" w:rsidRDefault="00576B7B" w:rsidP="00DC3891">
      <w:pPr>
        <w:pStyle w:val="Subtitle"/>
        <w:ind w:left="567" w:hanging="567"/>
        <w:jc w:val="both"/>
        <w:rPr>
          <w:b w:val="0"/>
          <w:bCs/>
          <w:sz w:val="24"/>
          <w:szCs w:val="24"/>
        </w:rPr>
      </w:pPr>
      <w:r w:rsidRPr="00DC3891">
        <w:rPr>
          <w:rFonts w:eastAsia="Times New Roman"/>
          <w:b w:val="0"/>
          <w:bCs/>
          <w:sz w:val="24"/>
          <w:szCs w:val="24"/>
          <w:lang w:eastAsia="lv-LV"/>
        </w:rPr>
        <w:t>1</w:t>
      </w:r>
      <w:r w:rsidR="00DC3891" w:rsidRPr="00DC3891">
        <w:rPr>
          <w:rFonts w:eastAsia="Times New Roman"/>
          <w:b w:val="0"/>
          <w:bCs/>
          <w:sz w:val="24"/>
          <w:szCs w:val="24"/>
          <w:lang w:eastAsia="lv-LV"/>
        </w:rPr>
        <w:t>1</w:t>
      </w:r>
      <w:r w:rsidRPr="00DC3891">
        <w:rPr>
          <w:rFonts w:eastAsia="Times New Roman"/>
          <w:b w:val="0"/>
          <w:bCs/>
          <w:sz w:val="24"/>
          <w:szCs w:val="24"/>
          <w:lang w:eastAsia="lv-LV"/>
        </w:rPr>
        <w:t xml:space="preserve">.8. </w:t>
      </w:r>
      <w:proofErr w:type="spellStart"/>
      <w:r w:rsidRPr="00DC3891">
        <w:rPr>
          <w:rFonts w:eastAsia="Times New Roman"/>
          <w:b w:val="0"/>
          <w:bCs/>
          <w:sz w:val="24"/>
          <w:szCs w:val="24"/>
          <w:lang w:eastAsia="lv-LV"/>
        </w:rPr>
        <w:t>Izpildītājam</w:t>
      </w:r>
      <w:proofErr w:type="spellEnd"/>
      <w:r w:rsidRPr="00DC3891">
        <w:rPr>
          <w:rFonts w:eastAsia="Times New Roman"/>
          <w:b w:val="0"/>
          <w:bCs/>
          <w:sz w:val="24"/>
          <w:szCs w:val="24"/>
          <w:lang w:eastAsia="lv-LV"/>
        </w:rPr>
        <w:t xml:space="preserve"> </w:t>
      </w:r>
      <w:proofErr w:type="spellStart"/>
      <w:r w:rsidRPr="00DC3891">
        <w:rPr>
          <w:rFonts w:eastAsia="Times New Roman"/>
          <w:b w:val="0"/>
          <w:bCs/>
          <w:sz w:val="24"/>
          <w:szCs w:val="24"/>
          <w:lang w:eastAsia="lv-LV"/>
        </w:rPr>
        <w:t>ir</w:t>
      </w:r>
      <w:proofErr w:type="spellEnd"/>
      <w:r w:rsidRPr="00DC3891">
        <w:rPr>
          <w:rFonts w:eastAsia="Times New Roman"/>
          <w:b w:val="0"/>
          <w:bCs/>
          <w:sz w:val="24"/>
          <w:szCs w:val="24"/>
          <w:lang w:eastAsia="lv-LV"/>
        </w:rPr>
        <w:t xml:space="preserve"> </w:t>
      </w:r>
      <w:proofErr w:type="spellStart"/>
      <w:r w:rsidRPr="00DC3891">
        <w:rPr>
          <w:rFonts w:eastAsia="Times New Roman"/>
          <w:b w:val="0"/>
          <w:bCs/>
          <w:sz w:val="24"/>
          <w:szCs w:val="24"/>
          <w:lang w:eastAsia="lv-LV"/>
        </w:rPr>
        <w:t>pienākums</w:t>
      </w:r>
      <w:proofErr w:type="spellEnd"/>
      <w:r w:rsidRPr="00DC3891">
        <w:rPr>
          <w:rFonts w:eastAsia="Times New Roman"/>
          <w:b w:val="0"/>
          <w:bCs/>
          <w:sz w:val="24"/>
          <w:szCs w:val="24"/>
          <w:lang w:eastAsia="lv-LV"/>
        </w:rPr>
        <w:t xml:space="preserve"> 5 (</w:t>
      </w:r>
      <w:proofErr w:type="spellStart"/>
      <w:r w:rsidRPr="00DC3891">
        <w:rPr>
          <w:rFonts w:eastAsia="Times New Roman"/>
          <w:b w:val="0"/>
          <w:bCs/>
          <w:sz w:val="24"/>
          <w:szCs w:val="24"/>
          <w:lang w:eastAsia="lv-LV"/>
        </w:rPr>
        <w:t>piecu</w:t>
      </w:r>
      <w:proofErr w:type="spellEnd"/>
      <w:r w:rsidRPr="00DC3891">
        <w:rPr>
          <w:rFonts w:eastAsia="Times New Roman"/>
          <w:b w:val="0"/>
          <w:bCs/>
          <w:sz w:val="24"/>
          <w:szCs w:val="24"/>
          <w:lang w:eastAsia="lv-LV"/>
        </w:rPr>
        <w:t xml:space="preserve">) </w:t>
      </w:r>
      <w:proofErr w:type="spellStart"/>
      <w:r w:rsidRPr="00DC3891">
        <w:rPr>
          <w:rFonts w:eastAsia="Times New Roman"/>
          <w:b w:val="0"/>
          <w:bCs/>
          <w:sz w:val="24"/>
          <w:szCs w:val="24"/>
          <w:lang w:eastAsia="lv-LV"/>
        </w:rPr>
        <w:t>darba</w:t>
      </w:r>
      <w:proofErr w:type="spellEnd"/>
      <w:r w:rsidRPr="00DC3891">
        <w:rPr>
          <w:rFonts w:eastAsia="Times New Roman"/>
          <w:b w:val="0"/>
          <w:bCs/>
          <w:sz w:val="24"/>
          <w:szCs w:val="24"/>
          <w:lang w:eastAsia="lv-LV"/>
        </w:rPr>
        <w:t xml:space="preserve"> </w:t>
      </w:r>
      <w:proofErr w:type="spellStart"/>
      <w:r w:rsidRPr="00DC3891">
        <w:rPr>
          <w:rFonts w:eastAsia="Times New Roman"/>
          <w:b w:val="0"/>
          <w:bCs/>
          <w:sz w:val="24"/>
          <w:szCs w:val="24"/>
          <w:lang w:eastAsia="lv-LV"/>
        </w:rPr>
        <w:t>dienu</w:t>
      </w:r>
      <w:proofErr w:type="spellEnd"/>
      <w:r w:rsidRPr="00DC3891">
        <w:rPr>
          <w:rFonts w:eastAsia="Times New Roman"/>
          <w:b w:val="0"/>
          <w:bCs/>
          <w:sz w:val="24"/>
          <w:szCs w:val="24"/>
          <w:lang w:eastAsia="lv-LV"/>
        </w:rPr>
        <w:t xml:space="preserve">  </w:t>
      </w:r>
      <w:proofErr w:type="spellStart"/>
      <w:r w:rsidRPr="00DC3891">
        <w:rPr>
          <w:rFonts w:eastAsia="Times New Roman"/>
          <w:b w:val="0"/>
          <w:bCs/>
          <w:sz w:val="24"/>
          <w:szCs w:val="24"/>
          <w:lang w:eastAsia="lv-LV"/>
        </w:rPr>
        <w:t>laikā</w:t>
      </w:r>
      <w:proofErr w:type="spellEnd"/>
      <w:r w:rsidRPr="00DC3891">
        <w:rPr>
          <w:rFonts w:eastAsia="Times New Roman"/>
          <w:b w:val="0"/>
          <w:bCs/>
          <w:sz w:val="24"/>
          <w:szCs w:val="24"/>
          <w:lang w:eastAsia="lv-LV"/>
        </w:rPr>
        <w:t xml:space="preserve"> </w:t>
      </w:r>
      <w:proofErr w:type="spellStart"/>
      <w:r w:rsidRPr="00DC3891">
        <w:rPr>
          <w:rFonts w:eastAsia="Times New Roman"/>
          <w:b w:val="0"/>
          <w:bCs/>
          <w:sz w:val="24"/>
          <w:szCs w:val="24"/>
          <w:lang w:eastAsia="lv-LV"/>
        </w:rPr>
        <w:t>pēc</w:t>
      </w:r>
      <w:proofErr w:type="spellEnd"/>
      <w:r w:rsidRPr="00DC3891">
        <w:rPr>
          <w:rFonts w:eastAsia="Times New Roman"/>
          <w:b w:val="0"/>
          <w:bCs/>
          <w:sz w:val="24"/>
          <w:szCs w:val="24"/>
          <w:lang w:eastAsia="lv-LV"/>
        </w:rPr>
        <w:t xml:space="preserve"> </w:t>
      </w:r>
      <w:proofErr w:type="spellStart"/>
      <w:r w:rsidRPr="00DC3891">
        <w:rPr>
          <w:rFonts w:eastAsia="Times New Roman"/>
          <w:b w:val="0"/>
          <w:bCs/>
          <w:sz w:val="24"/>
          <w:szCs w:val="24"/>
          <w:lang w:eastAsia="lv-LV"/>
        </w:rPr>
        <w:t>Pasūtītāja</w:t>
      </w:r>
      <w:proofErr w:type="spellEnd"/>
      <w:r w:rsidRPr="00DC3891">
        <w:rPr>
          <w:rFonts w:eastAsia="Times New Roman"/>
          <w:b w:val="0"/>
          <w:bCs/>
          <w:sz w:val="24"/>
          <w:szCs w:val="24"/>
          <w:lang w:eastAsia="lv-LV"/>
        </w:rPr>
        <w:t xml:space="preserve"> </w:t>
      </w:r>
      <w:proofErr w:type="spellStart"/>
      <w:r w:rsidRPr="00DC3891">
        <w:rPr>
          <w:rFonts w:eastAsia="Times New Roman"/>
          <w:b w:val="0"/>
          <w:bCs/>
          <w:sz w:val="24"/>
          <w:szCs w:val="24"/>
          <w:lang w:eastAsia="lv-LV"/>
        </w:rPr>
        <w:t>uzaicinājuma</w:t>
      </w:r>
      <w:proofErr w:type="spellEnd"/>
      <w:r w:rsidRPr="00DC3891">
        <w:rPr>
          <w:rFonts w:eastAsia="Times New Roman"/>
          <w:b w:val="0"/>
          <w:bCs/>
          <w:sz w:val="24"/>
          <w:szCs w:val="24"/>
          <w:lang w:eastAsia="lv-LV"/>
        </w:rPr>
        <w:t xml:space="preserve"> </w:t>
      </w:r>
      <w:proofErr w:type="spellStart"/>
      <w:r w:rsidRPr="00DC3891">
        <w:rPr>
          <w:rFonts w:eastAsia="Times New Roman"/>
          <w:b w:val="0"/>
          <w:bCs/>
          <w:sz w:val="24"/>
          <w:szCs w:val="24"/>
          <w:lang w:eastAsia="lv-LV"/>
        </w:rPr>
        <w:t>parakstīt</w:t>
      </w:r>
      <w:proofErr w:type="spellEnd"/>
      <w:r w:rsidRPr="00DC3891">
        <w:rPr>
          <w:rFonts w:eastAsia="Times New Roman"/>
          <w:b w:val="0"/>
          <w:bCs/>
          <w:sz w:val="24"/>
          <w:szCs w:val="24"/>
          <w:lang w:eastAsia="lv-LV"/>
        </w:rPr>
        <w:t xml:space="preserve"> </w:t>
      </w:r>
      <w:proofErr w:type="spellStart"/>
      <w:r w:rsidRPr="00DC3891">
        <w:rPr>
          <w:rFonts w:eastAsia="Times New Roman"/>
          <w:b w:val="0"/>
          <w:bCs/>
          <w:sz w:val="24"/>
          <w:szCs w:val="24"/>
          <w:u w:val="single"/>
          <w:lang w:eastAsia="lv-LV"/>
        </w:rPr>
        <w:t>autoruzraudzības</w:t>
      </w:r>
      <w:proofErr w:type="spellEnd"/>
      <w:r w:rsidRPr="00DC3891">
        <w:rPr>
          <w:rFonts w:eastAsia="Times New Roman"/>
          <w:b w:val="0"/>
          <w:bCs/>
          <w:sz w:val="24"/>
          <w:szCs w:val="24"/>
          <w:u w:val="single"/>
          <w:lang w:eastAsia="lv-LV"/>
        </w:rPr>
        <w:t xml:space="preserve"> </w:t>
      </w:r>
      <w:proofErr w:type="spellStart"/>
      <w:r w:rsidRPr="00DC3891">
        <w:rPr>
          <w:rFonts w:eastAsia="Times New Roman"/>
          <w:b w:val="0"/>
          <w:bCs/>
          <w:sz w:val="24"/>
          <w:szCs w:val="24"/>
          <w:u w:val="single"/>
          <w:lang w:eastAsia="lv-LV"/>
        </w:rPr>
        <w:t>līgumu</w:t>
      </w:r>
      <w:proofErr w:type="spellEnd"/>
      <w:r w:rsidRPr="00DC3891">
        <w:rPr>
          <w:rFonts w:eastAsia="Times New Roman"/>
          <w:b w:val="0"/>
          <w:bCs/>
          <w:sz w:val="24"/>
          <w:szCs w:val="24"/>
          <w:u w:val="single"/>
          <w:lang w:eastAsia="lv-LV"/>
        </w:rPr>
        <w:t>,</w:t>
      </w:r>
      <w:r w:rsidRPr="00DC3891">
        <w:rPr>
          <w:rFonts w:eastAsia="Times New Roman"/>
          <w:b w:val="0"/>
          <w:bCs/>
          <w:sz w:val="24"/>
          <w:szCs w:val="24"/>
          <w:lang w:eastAsia="lv-LV"/>
        </w:rPr>
        <w:t xml:space="preserve"> </w:t>
      </w:r>
      <w:proofErr w:type="spellStart"/>
      <w:r w:rsidRPr="00DC3891">
        <w:rPr>
          <w:rFonts w:eastAsia="Times New Roman"/>
          <w:b w:val="0"/>
          <w:bCs/>
          <w:sz w:val="24"/>
          <w:szCs w:val="24"/>
          <w:lang w:eastAsia="lv-LV"/>
        </w:rPr>
        <w:t>atbilstoši</w:t>
      </w:r>
      <w:proofErr w:type="spellEnd"/>
      <w:r w:rsidRPr="00DC3891">
        <w:rPr>
          <w:rFonts w:eastAsia="Times New Roman"/>
          <w:b w:val="0"/>
          <w:bCs/>
          <w:sz w:val="24"/>
          <w:szCs w:val="24"/>
          <w:lang w:eastAsia="lv-LV"/>
        </w:rPr>
        <w:t xml:space="preserve"> </w:t>
      </w:r>
      <w:proofErr w:type="spellStart"/>
      <w:r w:rsidRPr="00DC3891">
        <w:rPr>
          <w:rFonts w:eastAsia="Times New Roman"/>
          <w:b w:val="0"/>
          <w:bCs/>
          <w:sz w:val="24"/>
          <w:szCs w:val="24"/>
          <w:lang w:eastAsia="lv-LV"/>
        </w:rPr>
        <w:t>tirgus</w:t>
      </w:r>
      <w:proofErr w:type="spellEnd"/>
      <w:r w:rsidRPr="00DC3891">
        <w:rPr>
          <w:rFonts w:eastAsia="Times New Roman"/>
          <w:b w:val="0"/>
          <w:bCs/>
          <w:sz w:val="24"/>
          <w:szCs w:val="24"/>
          <w:lang w:eastAsia="lv-LV"/>
        </w:rPr>
        <w:t xml:space="preserve"> </w:t>
      </w:r>
      <w:proofErr w:type="spellStart"/>
      <w:r w:rsidRPr="00DC3891">
        <w:rPr>
          <w:rFonts w:eastAsia="Times New Roman"/>
          <w:b w:val="0"/>
          <w:bCs/>
          <w:sz w:val="24"/>
          <w:szCs w:val="24"/>
          <w:lang w:eastAsia="lv-LV"/>
        </w:rPr>
        <w:t>izpēte</w:t>
      </w:r>
      <w:proofErr w:type="spellEnd"/>
      <w:r w:rsidR="00DC3891" w:rsidRPr="00DC3891">
        <w:rPr>
          <w:rFonts w:eastAsia="Times New Roman"/>
          <w:b w:val="0"/>
          <w:bCs/>
          <w:sz w:val="24"/>
          <w:szCs w:val="24"/>
          <w:lang w:eastAsia="lv-LV"/>
        </w:rPr>
        <w:t xml:space="preserve"> </w:t>
      </w:r>
      <w:r w:rsidR="00DC3891" w:rsidRPr="00DC3891">
        <w:rPr>
          <w:b w:val="0"/>
          <w:bCs/>
          <w:sz w:val="24"/>
          <w:szCs w:val="24"/>
        </w:rPr>
        <w:t>„</w:t>
      </w:r>
      <w:proofErr w:type="spellStart"/>
      <w:r w:rsidR="00DC3891" w:rsidRPr="00DC3891">
        <w:rPr>
          <w:b w:val="0"/>
          <w:bCs/>
          <w:sz w:val="24"/>
          <w:szCs w:val="24"/>
        </w:rPr>
        <w:t>Būvprojekta</w:t>
      </w:r>
      <w:proofErr w:type="spellEnd"/>
      <w:r w:rsidR="00DC3891" w:rsidRPr="00DC3891">
        <w:rPr>
          <w:b w:val="0"/>
          <w:bCs/>
          <w:sz w:val="24"/>
          <w:szCs w:val="24"/>
        </w:rPr>
        <w:t xml:space="preserve"> „</w:t>
      </w:r>
      <w:proofErr w:type="spellStart"/>
      <w:r w:rsidR="00DC3891" w:rsidRPr="00DC3891">
        <w:rPr>
          <w:b w:val="0"/>
          <w:bCs/>
          <w:sz w:val="24"/>
          <w:szCs w:val="24"/>
        </w:rPr>
        <w:t>Ūden</w:t>
      </w:r>
      <w:r w:rsidR="006E0104">
        <w:rPr>
          <w:b w:val="0"/>
          <w:bCs/>
          <w:sz w:val="24"/>
          <w:szCs w:val="24"/>
        </w:rPr>
        <w:t>sapgādes</w:t>
      </w:r>
      <w:proofErr w:type="spellEnd"/>
      <w:r w:rsidR="00DC3891" w:rsidRPr="00DC3891">
        <w:rPr>
          <w:b w:val="0"/>
          <w:bCs/>
          <w:sz w:val="24"/>
          <w:szCs w:val="24"/>
        </w:rPr>
        <w:t xml:space="preserve"> </w:t>
      </w:r>
      <w:proofErr w:type="spellStart"/>
      <w:r w:rsidR="00DC3891" w:rsidRPr="00DC3891">
        <w:rPr>
          <w:b w:val="0"/>
          <w:bCs/>
          <w:sz w:val="24"/>
          <w:szCs w:val="24"/>
        </w:rPr>
        <w:t>tīklu</w:t>
      </w:r>
      <w:proofErr w:type="spellEnd"/>
      <w:r w:rsidR="00DC3891" w:rsidRPr="00DC3891">
        <w:rPr>
          <w:b w:val="0"/>
          <w:bCs/>
          <w:sz w:val="24"/>
          <w:szCs w:val="24"/>
        </w:rPr>
        <w:t xml:space="preserve"> </w:t>
      </w:r>
      <w:proofErr w:type="spellStart"/>
      <w:r w:rsidR="006E0104">
        <w:rPr>
          <w:b w:val="0"/>
          <w:bCs/>
          <w:sz w:val="24"/>
          <w:szCs w:val="24"/>
        </w:rPr>
        <w:t>izbūve</w:t>
      </w:r>
      <w:proofErr w:type="spellEnd"/>
      <w:r w:rsidR="006E0104">
        <w:rPr>
          <w:b w:val="0"/>
          <w:bCs/>
          <w:sz w:val="24"/>
          <w:szCs w:val="24"/>
        </w:rPr>
        <w:t xml:space="preserve"> </w:t>
      </w:r>
      <w:proofErr w:type="spellStart"/>
      <w:r w:rsidR="00DC3891" w:rsidRPr="00DC3891">
        <w:rPr>
          <w:b w:val="0"/>
          <w:bCs/>
          <w:sz w:val="24"/>
          <w:szCs w:val="24"/>
        </w:rPr>
        <w:t>Dobelē</w:t>
      </w:r>
      <w:proofErr w:type="spellEnd"/>
      <w:r w:rsidR="00DC3891" w:rsidRPr="00DC3891">
        <w:rPr>
          <w:b w:val="0"/>
          <w:bCs/>
          <w:sz w:val="24"/>
          <w:szCs w:val="24"/>
        </w:rPr>
        <w:t xml:space="preserve">, </w:t>
      </w:r>
      <w:proofErr w:type="spellStart"/>
      <w:r w:rsidR="00DC3891" w:rsidRPr="00DC3891">
        <w:rPr>
          <w:b w:val="0"/>
          <w:bCs/>
          <w:sz w:val="24"/>
          <w:szCs w:val="24"/>
        </w:rPr>
        <w:t>Keramikas-Gaismas</w:t>
      </w:r>
      <w:proofErr w:type="spellEnd"/>
      <w:r w:rsidR="00DC3891" w:rsidRPr="00DC3891">
        <w:rPr>
          <w:b w:val="0"/>
          <w:bCs/>
          <w:sz w:val="24"/>
          <w:szCs w:val="24"/>
        </w:rPr>
        <w:t xml:space="preserve"> </w:t>
      </w:r>
      <w:proofErr w:type="spellStart"/>
      <w:r w:rsidR="00DC3891" w:rsidRPr="00DC3891">
        <w:rPr>
          <w:b w:val="0"/>
          <w:bCs/>
          <w:sz w:val="24"/>
          <w:szCs w:val="24"/>
        </w:rPr>
        <w:t>ielu</w:t>
      </w:r>
      <w:proofErr w:type="spellEnd"/>
      <w:r w:rsidR="00DC3891" w:rsidRPr="00DC3891">
        <w:rPr>
          <w:b w:val="0"/>
          <w:bCs/>
          <w:sz w:val="24"/>
          <w:szCs w:val="24"/>
        </w:rPr>
        <w:t xml:space="preserve"> </w:t>
      </w:r>
      <w:proofErr w:type="spellStart"/>
      <w:r w:rsidR="00DC3891" w:rsidRPr="00DC3891">
        <w:rPr>
          <w:b w:val="0"/>
          <w:bCs/>
          <w:sz w:val="24"/>
          <w:szCs w:val="24"/>
        </w:rPr>
        <w:t>masīvā</w:t>
      </w:r>
      <w:proofErr w:type="spellEnd"/>
      <w:r w:rsidR="00DC3891" w:rsidRPr="00DC3891">
        <w:rPr>
          <w:b w:val="0"/>
          <w:bCs/>
          <w:sz w:val="24"/>
          <w:szCs w:val="24"/>
          <w:lang w:val="lv-LV"/>
        </w:rPr>
        <w:t>”</w:t>
      </w:r>
      <w:r w:rsidR="00DC3891" w:rsidRPr="00DC3891">
        <w:rPr>
          <w:b w:val="0"/>
          <w:bCs/>
          <w:sz w:val="24"/>
          <w:szCs w:val="24"/>
        </w:rPr>
        <w:t xml:space="preserve">, </w:t>
      </w:r>
      <w:proofErr w:type="spellStart"/>
      <w:r w:rsidR="00DC3891" w:rsidRPr="00DC3891">
        <w:rPr>
          <w:b w:val="0"/>
          <w:bCs/>
          <w:sz w:val="24"/>
          <w:szCs w:val="24"/>
        </w:rPr>
        <w:t>izstrāde</w:t>
      </w:r>
      <w:proofErr w:type="spellEnd"/>
      <w:r w:rsidR="00DC3891" w:rsidRPr="00DC3891">
        <w:rPr>
          <w:b w:val="0"/>
          <w:bCs/>
          <w:sz w:val="24"/>
          <w:szCs w:val="24"/>
        </w:rPr>
        <w:t xml:space="preserve"> un </w:t>
      </w:r>
      <w:proofErr w:type="spellStart"/>
      <w:r w:rsidR="00DC3891" w:rsidRPr="00DC3891">
        <w:rPr>
          <w:b w:val="0"/>
          <w:bCs/>
          <w:sz w:val="24"/>
          <w:szCs w:val="24"/>
        </w:rPr>
        <w:t>autoruzraudzības</w:t>
      </w:r>
      <w:proofErr w:type="spellEnd"/>
      <w:r w:rsidR="00DC3891" w:rsidRPr="00DC3891">
        <w:rPr>
          <w:b w:val="0"/>
          <w:bCs/>
          <w:sz w:val="24"/>
          <w:szCs w:val="24"/>
        </w:rPr>
        <w:t xml:space="preserve"> </w:t>
      </w:r>
      <w:proofErr w:type="spellStart"/>
      <w:r w:rsidR="00DC3891" w:rsidRPr="00DC3891">
        <w:rPr>
          <w:b w:val="0"/>
          <w:bCs/>
          <w:sz w:val="24"/>
          <w:szCs w:val="24"/>
        </w:rPr>
        <w:t>pakalpojumi</w:t>
      </w:r>
      <w:proofErr w:type="spellEnd"/>
      <w:r w:rsidR="00DC3891" w:rsidRPr="00DC3891">
        <w:rPr>
          <w:b w:val="0"/>
          <w:bCs/>
          <w:sz w:val="24"/>
          <w:szCs w:val="24"/>
          <w:lang w:val="lv-LV"/>
        </w:rPr>
        <w:t>”, (Id.Nr. DŪ-TI-2019/10)</w:t>
      </w:r>
      <w:r w:rsidR="00DC3891" w:rsidRPr="00DC3891">
        <w:rPr>
          <w:b w:val="0"/>
          <w:bCs/>
          <w:sz w:val="24"/>
          <w:szCs w:val="24"/>
        </w:rPr>
        <w:t xml:space="preserve">, </w:t>
      </w:r>
      <w:proofErr w:type="spellStart"/>
      <w:r w:rsidRPr="00DC3891">
        <w:rPr>
          <w:rFonts w:eastAsia="Times New Roman"/>
          <w:b w:val="0"/>
          <w:bCs/>
          <w:iCs/>
          <w:sz w:val="24"/>
          <w:szCs w:val="24"/>
          <w:lang w:eastAsia="lv-LV"/>
        </w:rPr>
        <w:t>nosacījumiem</w:t>
      </w:r>
      <w:proofErr w:type="spellEnd"/>
      <w:r w:rsidRPr="00DC3891">
        <w:rPr>
          <w:rFonts w:eastAsia="Times New Roman"/>
          <w:b w:val="0"/>
          <w:bCs/>
          <w:iCs/>
          <w:sz w:val="24"/>
          <w:szCs w:val="24"/>
          <w:lang w:eastAsia="lv-LV"/>
        </w:rPr>
        <w:t xml:space="preserve"> un </w:t>
      </w:r>
      <w:proofErr w:type="spellStart"/>
      <w:r w:rsidRPr="00DC3891">
        <w:rPr>
          <w:rFonts w:eastAsia="Times New Roman"/>
          <w:b w:val="0"/>
          <w:bCs/>
          <w:iCs/>
          <w:sz w:val="24"/>
          <w:szCs w:val="24"/>
          <w:lang w:eastAsia="lv-LV"/>
        </w:rPr>
        <w:t>Pretendenta</w:t>
      </w:r>
      <w:proofErr w:type="spellEnd"/>
      <w:r w:rsidRPr="00DC3891">
        <w:rPr>
          <w:rFonts w:eastAsia="Times New Roman"/>
          <w:b w:val="0"/>
          <w:bCs/>
          <w:iCs/>
          <w:sz w:val="24"/>
          <w:szCs w:val="24"/>
          <w:lang w:eastAsia="lv-LV"/>
        </w:rPr>
        <w:t xml:space="preserve"> </w:t>
      </w:r>
      <w:r w:rsidRPr="00DC3891">
        <w:rPr>
          <w:rFonts w:eastAsia="Times New Roman"/>
          <w:b w:val="0"/>
          <w:bCs/>
          <w:i/>
          <w:iCs/>
          <w:sz w:val="24"/>
          <w:szCs w:val="24"/>
          <w:lang w:eastAsia="lv-LV"/>
        </w:rPr>
        <w:t>(</w:t>
      </w:r>
      <w:proofErr w:type="spellStart"/>
      <w:r w:rsidRPr="00DC3891">
        <w:rPr>
          <w:rFonts w:eastAsia="Times New Roman"/>
          <w:b w:val="0"/>
          <w:bCs/>
          <w:i/>
          <w:iCs/>
          <w:sz w:val="24"/>
          <w:szCs w:val="24"/>
          <w:lang w:eastAsia="lv-LV"/>
        </w:rPr>
        <w:t>nosaukums</w:t>
      </w:r>
      <w:proofErr w:type="spellEnd"/>
      <w:r w:rsidRPr="00DC3891">
        <w:rPr>
          <w:rFonts w:eastAsia="Times New Roman"/>
          <w:b w:val="0"/>
          <w:bCs/>
          <w:i/>
          <w:iCs/>
          <w:sz w:val="24"/>
          <w:szCs w:val="24"/>
          <w:lang w:eastAsia="lv-LV"/>
        </w:rPr>
        <w:t xml:space="preserve">) </w:t>
      </w:r>
      <w:proofErr w:type="spellStart"/>
      <w:r w:rsidRPr="00DC3891">
        <w:rPr>
          <w:rFonts w:eastAsia="Times New Roman"/>
          <w:b w:val="0"/>
          <w:bCs/>
          <w:iCs/>
          <w:sz w:val="24"/>
          <w:szCs w:val="24"/>
          <w:lang w:eastAsia="lv-LV"/>
        </w:rPr>
        <w:t>piedāvājuma</w:t>
      </w:r>
      <w:proofErr w:type="spellEnd"/>
      <w:r w:rsidRPr="00DC3891">
        <w:rPr>
          <w:rFonts w:eastAsia="Times New Roman"/>
          <w:b w:val="0"/>
          <w:bCs/>
          <w:iCs/>
          <w:sz w:val="24"/>
          <w:szCs w:val="24"/>
          <w:lang w:eastAsia="lv-LV"/>
        </w:rPr>
        <w:t xml:space="preserve">  </w:t>
      </w:r>
      <w:proofErr w:type="spellStart"/>
      <w:r w:rsidRPr="00DC3891">
        <w:rPr>
          <w:rFonts w:eastAsia="Times New Roman"/>
          <w:b w:val="0"/>
          <w:bCs/>
          <w:iCs/>
          <w:sz w:val="24"/>
          <w:szCs w:val="24"/>
          <w:lang w:eastAsia="lv-LV"/>
        </w:rPr>
        <w:t>tirgus</w:t>
      </w:r>
      <w:proofErr w:type="spellEnd"/>
      <w:r w:rsidRPr="00DC3891">
        <w:rPr>
          <w:rFonts w:eastAsia="Times New Roman"/>
          <w:b w:val="0"/>
          <w:bCs/>
          <w:iCs/>
          <w:sz w:val="24"/>
          <w:szCs w:val="24"/>
          <w:lang w:eastAsia="lv-LV"/>
        </w:rPr>
        <w:t xml:space="preserve"> </w:t>
      </w:r>
      <w:proofErr w:type="spellStart"/>
      <w:r w:rsidRPr="00DC3891">
        <w:rPr>
          <w:rFonts w:eastAsia="Times New Roman"/>
          <w:b w:val="0"/>
          <w:bCs/>
          <w:iCs/>
          <w:sz w:val="24"/>
          <w:szCs w:val="24"/>
          <w:lang w:eastAsia="lv-LV"/>
        </w:rPr>
        <w:t>izpētē</w:t>
      </w:r>
      <w:proofErr w:type="spellEnd"/>
      <w:r w:rsidRPr="00DC3891">
        <w:rPr>
          <w:rFonts w:eastAsia="Times New Roman"/>
          <w:b w:val="0"/>
          <w:bCs/>
          <w:iCs/>
          <w:sz w:val="24"/>
          <w:szCs w:val="24"/>
          <w:lang w:eastAsia="lv-LV"/>
        </w:rPr>
        <w:t>.</w:t>
      </w:r>
    </w:p>
    <w:p w14:paraId="4FE31459" w14:textId="77777777" w:rsidR="00576B7B" w:rsidRPr="00576B7B" w:rsidRDefault="00DC3891" w:rsidP="00DC3891">
      <w:pPr>
        <w:tabs>
          <w:tab w:val="num" w:pos="540"/>
        </w:tabs>
        <w:spacing w:after="0" w:line="240" w:lineRule="auto"/>
        <w:ind w:left="426" w:hanging="426"/>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11</w:t>
      </w:r>
      <w:r w:rsidR="00576B7B" w:rsidRPr="00576B7B">
        <w:rPr>
          <w:rFonts w:ascii="Times New Roman" w:eastAsia="Times New Roman" w:hAnsi="Times New Roman" w:cs="Times New Roman"/>
          <w:bCs/>
          <w:iCs/>
          <w:sz w:val="24"/>
          <w:szCs w:val="24"/>
          <w:lang w:eastAsia="lv-LV"/>
        </w:rPr>
        <w:t>.9. Pasūtītāja kontaktpersona par līguma izpildi: _________________</w:t>
      </w:r>
    </w:p>
    <w:p w14:paraId="55908255" w14:textId="77777777" w:rsidR="00576B7B" w:rsidRPr="00576B7B" w:rsidRDefault="00576B7B" w:rsidP="00DC3891">
      <w:pPr>
        <w:tabs>
          <w:tab w:val="num" w:pos="540"/>
        </w:tabs>
        <w:spacing w:after="0" w:line="240" w:lineRule="auto"/>
        <w:ind w:left="426" w:hanging="426"/>
        <w:jc w:val="both"/>
        <w:rPr>
          <w:rFonts w:ascii="Times New Roman" w:eastAsia="Times New Roman" w:hAnsi="Times New Roman" w:cs="Times New Roman"/>
          <w:bCs/>
          <w:iCs/>
          <w:sz w:val="24"/>
          <w:szCs w:val="24"/>
          <w:lang w:eastAsia="lv-LV"/>
        </w:rPr>
      </w:pPr>
      <w:r w:rsidRPr="00576B7B">
        <w:rPr>
          <w:rFonts w:ascii="Times New Roman" w:eastAsia="Times New Roman" w:hAnsi="Times New Roman" w:cs="Times New Roman"/>
          <w:bCs/>
          <w:iCs/>
          <w:sz w:val="24"/>
          <w:szCs w:val="24"/>
          <w:lang w:eastAsia="lv-LV"/>
        </w:rPr>
        <w:t>1</w:t>
      </w:r>
      <w:r w:rsidR="00DC3891">
        <w:rPr>
          <w:rFonts w:ascii="Times New Roman" w:eastAsia="Times New Roman" w:hAnsi="Times New Roman" w:cs="Times New Roman"/>
          <w:bCs/>
          <w:iCs/>
          <w:sz w:val="24"/>
          <w:szCs w:val="24"/>
          <w:lang w:eastAsia="lv-LV"/>
        </w:rPr>
        <w:t>1</w:t>
      </w:r>
      <w:r w:rsidRPr="00576B7B">
        <w:rPr>
          <w:rFonts w:ascii="Times New Roman" w:eastAsia="Times New Roman" w:hAnsi="Times New Roman" w:cs="Times New Roman"/>
          <w:bCs/>
          <w:iCs/>
          <w:sz w:val="24"/>
          <w:szCs w:val="24"/>
          <w:lang w:eastAsia="lv-LV"/>
        </w:rPr>
        <w:t>.10. Izpildītāja kontaktpersona par līguma izpildi: _________________</w:t>
      </w:r>
    </w:p>
    <w:p w14:paraId="23E4EC38" w14:textId="77777777" w:rsidR="00DC3891" w:rsidRDefault="00576B7B" w:rsidP="00DC3891">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1</w:t>
      </w:r>
      <w:r w:rsidR="00DC3891">
        <w:rPr>
          <w:rFonts w:ascii="Times New Roman" w:eastAsia="Times New Roman" w:hAnsi="Times New Roman" w:cs="Times New Roman"/>
          <w:sz w:val="24"/>
          <w:szCs w:val="24"/>
          <w:lang w:eastAsia="lv-LV"/>
        </w:rPr>
        <w:t>1</w:t>
      </w:r>
      <w:r w:rsidRPr="00576B7B">
        <w:rPr>
          <w:rFonts w:ascii="Times New Roman" w:eastAsia="Times New Roman" w:hAnsi="Times New Roman" w:cs="Times New Roman"/>
          <w:sz w:val="24"/>
          <w:szCs w:val="24"/>
          <w:lang w:eastAsia="lv-LV"/>
        </w:rPr>
        <w:t>.11. Līgums sastādīts un parakstīts 2 (divos) oriģinālos eksemplāros, abi eksemplāri ir ar vienādu juridisko spēku. Viens no Līguma eksemplāriem atrodas pie Pasūtītāja, bet otrs – pie Izpildītāja.</w:t>
      </w:r>
      <w:r w:rsidRPr="00576B7B">
        <w:rPr>
          <w:rFonts w:ascii="Times New Roman" w:eastAsia="Times New Roman" w:hAnsi="Times New Roman" w:cs="Times New Roman"/>
          <w:b/>
          <w:sz w:val="24"/>
          <w:szCs w:val="24"/>
          <w:lang w:eastAsia="lv-LV"/>
        </w:rPr>
        <w:t xml:space="preserve"> </w:t>
      </w:r>
    </w:p>
    <w:p w14:paraId="2046E50E" w14:textId="77777777" w:rsidR="00DC3891" w:rsidRDefault="00DC3891" w:rsidP="00576B7B">
      <w:pPr>
        <w:tabs>
          <w:tab w:val="num" w:pos="540"/>
        </w:tabs>
        <w:spacing w:after="0" w:line="240" w:lineRule="auto"/>
        <w:ind w:left="567" w:hanging="567"/>
        <w:jc w:val="both"/>
        <w:rPr>
          <w:rFonts w:ascii="Times New Roman" w:eastAsia="Times New Roman" w:hAnsi="Times New Roman" w:cs="Times New Roman"/>
          <w:sz w:val="24"/>
          <w:szCs w:val="24"/>
          <w:lang w:eastAsia="lv-LV"/>
        </w:rPr>
      </w:pPr>
    </w:p>
    <w:p w14:paraId="5ACE1337" w14:textId="77777777" w:rsidR="00576B7B" w:rsidRPr="00576B7B" w:rsidRDefault="00576B7B" w:rsidP="00DC3891">
      <w:pPr>
        <w:tabs>
          <w:tab w:val="num" w:pos="540"/>
        </w:tabs>
        <w:spacing w:after="0" w:line="240" w:lineRule="auto"/>
        <w:ind w:left="567" w:hanging="567"/>
        <w:jc w:val="center"/>
        <w:rPr>
          <w:rFonts w:ascii="Times New Roman" w:eastAsia="Times New Roman" w:hAnsi="Times New Roman" w:cs="Times New Roman"/>
          <w:sz w:val="24"/>
          <w:szCs w:val="24"/>
          <w:lang w:eastAsia="lv-LV"/>
        </w:rPr>
      </w:pPr>
      <w:r w:rsidRPr="00576B7B">
        <w:rPr>
          <w:rFonts w:ascii="Times New Roman" w:eastAsia="Times New Roman" w:hAnsi="Times New Roman" w:cs="Times New Roman"/>
          <w:b/>
          <w:sz w:val="24"/>
          <w:szCs w:val="24"/>
          <w:lang w:eastAsia="lv-LV"/>
        </w:rPr>
        <w:t>1</w:t>
      </w:r>
      <w:r w:rsidR="00DC3891">
        <w:rPr>
          <w:rFonts w:ascii="Times New Roman" w:eastAsia="Times New Roman" w:hAnsi="Times New Roman" w:cs="Times New Roman"/>
          <w:b/>
          <w:sz w:val="24"/>
          <w:szCs w:val="24"/>
          <w:lang w:eastAsia="lv-LV"/>
        </w:rPr>
        <w:t>2</w:t>
      </w:r>
      <w:r w:rsidRPr="00576B7B">
        <w:rPr>
          <w:rFonts w:ascii="Times New Roman" w:eastAsia="Times New Roman" w:hAnsi="Times New Roman" w:cs="Times New Roman"/>
          <w:b/>
          <w:sz w:val="24"/>
          <w:szCs w:val="24"/>
          <w:lang w:eastAsia="lv-LV"/>
        </w:rPr>
        <w:t>.Pušu rekvizīti</w:t>
      </w:r>
    </w:p>
    <w:p w14:paraId="2EC4099C"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31B17D57"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01223A04"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191862E7"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5796FB47"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5632C372"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7480DD1A"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0EAF35D8"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72B15BA2"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19155096"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61C15259"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50810197"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0026CEDB" w14:textId="77777777" w:rsidR="00576B7B" w:rsidRDefault="00576B7B" w:rsidP="00576B7B">
      <w:pPr>
        <w:spacing w:after="0" w:line="240" w:lineRule="auto"/>
        <w:jc w:val="right"/>
        <w:rPr>
          <w:rFonts w:ascii="Times New Roman" w:eastAsia="Times New Roman" w:hAnsi="Times New Roman" w:cs="Times New Roman"/>
          <w:b/>
          <w:sz w:val="20"/>
          <w:szCs w:val="24"/>
          <w:lang w:eastAsia="lv-LV"/>
        </w:rPr>
      </w:pPr>
    </w:p>
    <w:p w14:paraId="6BDA6898" w14:textId="77777777" w:rsidR="00DC3891" w:rsidRDefault="00DC3891" w:rsidP="00576B7B">
      <w:pPr>
        <w:spacing w:after="0" w:line="240" w:lineRule="auto"/>
        <w:jc w:val="right"/>
        <w:rPr>
          <w:rFonts w:ascii="Times New Roman" w:eastAsia="Times New Roman" w:hAnsi="Times New Roman" w:cs="Times New Roman"/>
          <w:b/>
          <w:sz w:val="20"/>
          <w:szCs w:val="24"/>
          <w:lang w:eastAsia="lv-LV"/>
        </w:rPr>
      </w:pPr>
    </w:p>
    <w:p w14:paraId="34EB8289" w14:textId="77777777" w:rsidR="00DC3891" w:rsidRDefault="00DC3891" w:rsidP="00576B7B">
      <w:pPr>
        <w:spacing w:after="0" w:line="240" w:lineRule="auto"/>
        <w:jc w:val="right"/>
        <w:rPr>
          <w:rFonts w:ascii="Times New Roman" w:eastAsia="Times New Roman" w:hAnsi="Times New Roman" w:cs="Times New Roman"/>
          <w:b/>
          <w:sz w:val="20"/>
          <w:szCs w:val="24"/>
          <w:lang w:eastAsia="lv-LV"/>
        </w:rPr>
      </w:pPr>
    </w:p>
    <w:p w14:paraId="49FB989C" w14:textId="77777777" w:rsidR="00DC3891" w:rsidRDefault="00DC3891" w:rsidP="00576B7B">
      <w:pPr>
        <w:spacing w:after="0" w:line="240" w:lineRule="auto"/>
        <w:jc w:val="right"/>
        <w:rPr>
          <w:rFonts w:ascii="Times New Roman" w:eastAsia="Times New Roman" w:hAnsi="Times New Roman" w:cs="Times New Roman"/>
          <w:b/>
          <w:sz w:val="20"/>
          <w:szCs w:val="24"/>
          <w:lang w:eastAsia="lv-LV"/>
        </w:rPr>
      </w:pPr>
    </w:p>
    <w:p w14:paraId="541A8684" w14:textId="77777777" w:rsidR="00DC3891" w:rsidRDefault="00DC3891" w:rsidP="00576B7B">
      <w:pPr>
        <w:spacing w:after="0" w:line="240" w:lineRule="auto"/>
        <w:jc w:val="right"/>
        <w:rPr>
          <w:rFonts w:ascii="Times New Roman" w:eastAsia="Times New Roman" w:hAnsi="Times New Roman" w:cs="Times New Roman"/>
          <w:b/>
          <w:sz w:val="20"/>
          <w:szCs w:val="24"/>
          <w:lang w:eastAsia="lv-LV"/>
        </w:rPr>
      </w:pPr>
    </w:p>
    <w:p w14:paraId="18A75ABC" w14:textId="77777777" w:rsidR="00DC3891" w:rsidRDefault="00DC3891" w:rsidP="00576B7B">
      <w:pPr>
        <w:spacing w:after="0" w:line="240" w:lineRule="auto"/>
        <w:jc w:val="right"/>
        <w:rPr>
          <w:rFonts w:ascii="Times New Roman" w:eastAsia="Times New Roman" w:hAnsi="Times New Roman" w:cs="Times New Roman"/>
          <w:b/>
          <w:sz w:val="20"/>
          <w:szCs w:val="24"/>
          <w:lang w:eastAsia="lv-LV"/>
        </w:rPr>
      </w:pPr>
    </w:p>
    <w:p w14:paraId="67509D89" w14:textId="77777777" w:rsidR="00DC3891" w:rsidRDefault="00DC3891" w:rsidP="00576B7B">
      <w:pPr>
        <w:spacing w:after="0" w:line="240" w:lineRule="auto"/>
        <w:jc w:val="right"/>
        <w:rPr>
          <w:rFonts w:ascii="Times New Roman" w:eastAsia="Times New Roman" w:hAnsi="Times New Roman" w:cs="Times New Roman"/>
          <w:b/>
          <w:sz w:val="20"/>
          <w:szCs w:val="24"/>
          <w:lang w:eastAsia="lv-LV"/>
        </w:rPr>
      </w:pPr>
    </w:p>
    <w:p w14:paraId="1AB8764D" w14:textId="77777777" w:rsidR="00DC3891" w:rsidRDefault="00DC3891" w:rsidP="00576B7B">
      <w:pPr>
        <w:spacing w:after="0" w:line="240" w:lineRule="auto"/>
        <w:jc w:val="right"/>
        <w:rPr>
          <w:rFonts w:ascii="Times New Roman" w:eastAsia="Times New Roman" w:hAnsi="Times New Roman" w:cs="Times New Roman"/>
          <w:b/>
          <w:sz w:val="20"/>
          <w:szCs w:val="24"/>
          <w:lang w:eastAsia="lv-LV"/>
        </w:rPr>
      </w:pPr>
    </w:p>
    <w:p w14:paraId="319F202C" w14:textId="77777777" w:rsidR="00DC3891" w:rsidRDefault="00DC3891" w:rsidP="00576B7B">
      <w:pPr>
        <w:spacing w:after="0" w:line="240" w:lineRule="auto"/>
        <w:jc w:val="right"/>
        <w:rPr>
          <w:rFonts w:ascii="Times New Roman" w:eastAsia="Times New Roman" w:hAnsi="Times New Roman" w:cs="Times New Roman"/>
          <w:b/>
          <w:sz w:val="20"/>
          <w:szCs w:val="24"/>
          <w:lang w:eastAsia="lv-LV"/>
        </w:rPr>
      </w:pPr>
    </w:p>
    <w:p w14:paraId="40A1F44D" w14:textId="77777777" w:rsidR="00DC3891" w:rsidRPr="00576B7B" w:rsidRDefault="00DC3891" w:rsidP="00576B7B">
      <w:pPr>
        <w:spacing w:after="0" w:line="240" w:lineRule="auto"/>
        <w:jc w:val="right"/>
        <w:rPr>
          <w:rFonts w:ascii="Times New Roman" w:eastAsia="Times New Roman" w:hAnsi="Times New Roman" w:cs="Times New Roman"/>
          <w:b/>
          <w:sz w:val="20"/>
          <w:szCs w:val="24"/>
          <w:lang w:eastAsia="lv-LV"/>
        </w:rPr>
      </w:pPr>
    </w:p>
    <w:p w14:paraId="20261048" w14:textId="77777777" w:rsidR="00576B7B" w:rsidRPr="00576B7B" w:rsidRDefault="00576B7B" w:rsidP="00576B7B">
      <w:pPr>
        <w:spacing w:after="0" w:line="240" w:lineRule="auto"/>
        <w:jc w:val="right"/>
        <w:rPr>
          <w:rFonts w:ascii="Times New Roman" w:eastAsia="Times New Roman" w:hAnsi="Times New Roman" w:cs="Times New Roman"/>
          <w:b/>
          <w:sz w:val="20"/>
          <w:szCs w:val="24"/>
          <w:lang w:eastAsia="lv-LV"/>
        </w:rPr>
      </w:pPr>
    </w:p>
    <w:p w14:paraId="6F4B599E" w14:textId="77777777" w:rsidR="00576B7B" w:rsidRDefault="00576B7B" w:rsidP="00576B7B">
      <w:pPr>
        <w:spacing w:after="0" w:line="240" w:lineRule="auto"/>
        <w:jc w:val="right"/>
        <w:rPr>
          <w:rFonts w:ascii="Times New Roman" w:eastAsia="Times New Roman" w:hAnsi="Times New Roman" w:cs="Times New Roman"/>
          <w:b/>
          <w:sz w:val="20"/>
          <w:szCs w:val="24"/>
          <w:lang w:eastAsia="lv-LV"/>
        </w:rPr>
      </w:pPr>
    </w:p>
    <w:p w14:paraId="38B9FCD5" w14:textId="77777777" w:rsidR="00DC3891" w:rsidRDefault="00DC3891" w:rsidP="00576B7B">
      <w:pPr>
        <w:spacing w:after="0" w:line="240" w:lineRule="auto"/>
        <w:jc w:val="right"/>
        <w:rPr>
          <w:rFonts w:ascii="Times New Roman" w:eastAsia="Times New Roman" w:hAnsi="Times New Roman" w:cs="Times New Roman"/>
          <w:b/>
          <w:sz w:val="20"/>
          <w:szCs w:val="24"/>
          <w:lang w:eastAsia="lv-LV"/>
        </w:rPr>
      </w:pPr>
    </w:p>
    <w:p w14:paraId="522549B9" w14:textId="77777777" w:rsidR="00DC3891" w:rsidRDefault="00DC3891" w:rsidP="00576B7B">
      <w:pPr>
        <w:spacing w:after="0" w:line="240" w:lineRule="auto"/>
        <w:jc w:val="right"/>
        <w:rPr>
          <w:rFonts w:ascii="Times New Roman" w:eastAsia="Times New Roman" w:hAnsi="Times New Roman" w:cs="Times New Roman"/>
          <w:b/>
          <w:sz w:val="20"/>
          <w:szCs w:val="24"/>
          <w:lang w:eastAsia="lv-LV"/>
        </w:rPr>
      </w:pPr>
    </w:p>
    <w:p w14:paraId="7B8A2FF2" w14:textId="77777777" w:rsidR="00DC3891" w:rsidRPr="00576B7B" w:rsidRDefault="00DC3891" w:rsidP="00576B7B">
      <w:pPr>
        <w:spacing w:after="0" w:line="240" w:lineRule="auto"/>
        <w:jc w:val="right"/>
        <w:rPr>
          <w:rFonts w:ascii="Times New Roman" w:eastAsia="Times New Roman" w:hAnsi="Times New Roman" w:cs="Times New Roman"/>
          <w:b/>
          <w:sz w:val="20"/>
          <w:szCs w:val="24"/>
          <w:lang w:eastAsia="lv-LV"/>
        </w:rPr>
      </w:pPr>
    </w:p>
    <w:p w14:paraId="7F5E4CC6" w14:textId="77777777" w:rsidR="00576B7B" w:rsidRDefault="00576B7B" w:rsidP="00576B7B">
      <w:pPr>
        <w:spacing w:after="0" w:line="240" w:lineRule="auto"/>
        <w:jc w:val="right"/>
        <w:rPr>
          <w:rFonts w:ascii="Times New Roman" w:eastAsia="Times New Roman" w:hAnsi="Times New Roman" w:cs="Times New Roman"/>
          <w:b/>
          <w:sz w:val="20"/>
          <w:szCs w:val="24"/>
          <w:lang w:eastAsia="lv-LV"/>
        </w:rPr>
      </w:pPr>
    </w:p>
    <w:p w14:paraId="5FB43D7E" w14:textId="77777777" w:rsidR="00153D33" w:rsidRDefault="00153D33" w:rsidP="00576B7B">
      <w:pPr>
        <w:spacing w:after="0" w:line="240" w:lineRule="auto"/>
        <w:jc w:val="right"/>
        <w:rPr>
          <w:rFonts w:ascii="Times New Roman" w:eastAsia="Times New Roman" w:hAnsi="Times New Roman" w:cs="Times New Roman"/>
          <w:b/>
          <w:sz w:val="20"/>
          <w:szCs w:val="24"/>
          <w:lang w:eastAsia="lv-LV"/>
        </w:rPr>
      </w:pPr>
    </w:p>
    <w:p w14:paraId="20A7E477" w14:textId="77777777" w:rsidR="00153D33" w:rsidRPr="006E0104" w:rsidRDefault="00153D33" w:rsidP="006E0104">
      <w:pPr>
        <w:spacing w:after="0" w:line="240" w:lineRule="auto"/>
        <w:rPr>
          <w:rFonts w:ascii="Times New Roman" w:eastAsia="Times New Roman" w:hAnsi="Times New Roman" w:cs="Times New Roman"/>
          <w:b/>
          <w:sz w:val="24"/>
          <w:szCs w:val="24"/>
          <w:lang w:eastAsia="lv-LV"/>
        </w:rPr>
      </w:pPr>
    </w:p>
    <w:p w14:paraId="63F46CF7" w14:textId="77777777" w:rsidR="00576B7B" w:rsidRPr="006E0104" w:rsidRDefault="00576B7B" w:rsidP="00576B7B">
      <w:pPr>
        <w:spacing w:after="0" w:line="240" w:lineRule="auto"/>
        <w:jc w:val="right"/>
        <w:rPr>
          <w:rFonts w:ascii="Times New Roman" w:eastAsia="Times New Roman" w:hAnsi="Times New Roman" w:cs="Times New Roman"/>
          <w:b/>
          <w:sz w:val="24"/>
          <w:szCs w:val="24"/>
          <w:lang w:eastAsia="lv-LV"/>
        </w:rPr>
      </w:pPr>
      <w:r w:rsidRPr="006E0104">
        <w:rPr>
          <w:rFonts w:ascii="Times New Roman" w:eastAsia="Times New Roman" w:hAnsi="Times New Roman" w:cs="Times New Roman"/>
          <w:b/>
          <w:sz w:val="24"/>
          <w:szCs w:val="24"/>
          <w:lang w:eastAsia="lv-LV"/>
        </w:rPr>
        <w:lastRenderedPageBreak/>
        <w:t>B1.</w:t>
      </w:r>
      <w:r w:rsidR="006E0104" w:rsidRPr="006E0104">
        <w:rPr>
          <w:rFonts w:ascii="Times New Roman" w:eastAsia="Times New Roman" w:hAnsi="Times New Roman" w:cs="Times New Roman"/>
          <w:b/>
          <w:sz w:val="24"/>
          <w:szCs w:val="24"/>
          <w:lang w:eastAsia="lv-LV"/>
        </w:rPr>
        <w:t>1</w:t>
      </w:r>
      <w:r w:rsidRPr="006E0104">
        <w:rPr>
          <w:rFonts w:ascii="Times New Roman" w:eastAsia="Times New Roman" w:hAnsi="Times New Roman" w:cs="Times New Roman"/>
          <w:b/>
          <w:sz w:val="24"/>
          <w:szCs w:val="24"/>
          <w:lang w:eastAsia="lv-LV"/>
        </w:rPr>
        <w:t xml:space="preserve">. pielikums  </w:t>
      </w:r>
    </w:p>
    <w:p w14:paraId="3305215D" w14:textId="77777777" w:rsidR="00576B7B" w:rsidRPr="006E0104" w:rsidRDefault="00576B7B" w:rsidP="00576B7B">
      <w:pPr>
        <w:spacing w:after="0" w:line="240" w:lineRule="auto"/>
        <w:jc w:val="right"/>
        <w:rPr>
          <w:rFonts w:ascii="Times New Roman" w:eastAsia="Times New Roman" w:hAnsi="Times New Roman" w:cs="Times New Roman"/>
          <w:b/>
          <w:sz w:val="24"/>
          <w:szCs w:val="24"/>
          <w:lang w:eastAsia="lv-LV"/>
        </w:rPr>
      </w:pPr>
      <w:r w:rsidRPr="006E0104">
        <w:rPr>
          <w:rFonts w:asciiTheme="majorBidi" w:hAnsiTheme="majorBidi" w:cstheme="majorBidi"/>
          <w:bCs/>
          <w:sz w:val="24"/>
          <w:szCs w:val="24"/>
        </w:rPr>
        <w:t>Pakalpojuma  (būvprojekta izstrāde)</w:t>
      </w:r>
      <w:r w:rsidR="006E0104" w:rsidRPr="006E0104">
        <w:rPr>
          <w:rFonts w:asciiTheme="majorBidi" w:hAnsiTheme="majorBidi" w:cstheme="majorBidi"/>
          <w:bCs/>
          <w:sz w:val="24"/>
          <w:szCs w:val="24"/>
        </w:rPr>
        <w:t xml:space="preserve"> </w:t>
      </w:r>
      <w:r w:rsidRPr="006E0104">
        <w:rPr>
          <w:rFonts w:asciiTheme="majorBidi" w:hAnsiTheme="majorBidi" w:cstheme="majorBidi"/>
          <w:bCs/>
          <w:sz w:val="24"/>
          <w:szCs w:val="24"/>
        </w:rPr>
        <w:t xml:space="preserve">līguma </w:t>
      </w:r>
      <w:r w:rsidRPr="006E0104">
        <w:rPr>
          <w:rFonts w:ascii="Times New Roman" w:eastAsia="Times New Roman" w:hAnsi="Times New Roman" w:cs="Times New Roman"/>
          <w:sz w:val="24"/>
          <w:szCs w:val="24"/>
          <w:lang w:eastAsia="lv-LV"/>
        </w:rPr>
        <w:t>pielikums</w:t>
      </w:r>
      <w:r w:rsidRPr="006E0104">
        <w:rPr>
          <w:rFonts w:ascii="Times New Roman" w:eastAsia="Times New Roman" w:hAnsi="Times New Roman" w:cs="Times New Roman"/>
          <w:b/>
          <w:sz w:val="24"/>
          <w:szCs w:val="24"/>
          <w:lang w:eastAsia="lv-LV"/>
        </w:rPr>
        <w:t xml:space="preserve">  </w:t>
      </w:r>
    </w:p>
    <w:p w14:paraId="66DDBA42" w14:textId="77777777" w:rsidR="00576B7B" w:rsidRPr="006E0104" w:rsidRDefault="00576B7B" w:rsidP="00576B7B">
      <w:pPr>
        <w:spacing w:after="0" w:line="240" w:lineRule="auto"/>
        <w:jc w:val="right"/>
        <w:rPr>
          <w:rFonts w:ascii="Times New Roman" w:eastAsia="Times New Roman" w:hAnsi="Times New Roman" w:cs="Times New Roman"/>
          <w:sz w:val="24"/>
          <w:szCs w:val="24"/>
          <w:lang w:eastAsia="lv-LV"/>
        </w:rPr>
      </w:pPr>
      <w:r w:rsidRPr="006E0104">
        <w:rPr>
          <w:rFonts w:ascii="Times New Roman" w:eastAsia="Times New Roman" w:hAnsi="Times New Roman" w:cs="Times New Roman"/>
          <w:b/>
          <w:sz w:val="24"/>
          <w:szCs w:val="24"/>
          <w:lang w:eastAsia="lv-LV"/>
        </w:rPr>
        <w:t xml:space="preserve">   </w:t>
      </w:r>
      <w:r w:rsidRPr="006E0104">
        <w:rPr>
          <w:rFonts w:ascii="Times New Roman" w:eastAsia="Times New Roman" w:hAnsi="Times New Roman" w:cs="Times New Roman"/>
          <w:sz w:val="24"/>
          <w:szCs w:val="24"/>
          <w:lang w:eastAsia="lv-LV"/>
        </w:rPr>
        <w:t xml:space="preserve">Pakalpojuma nodošanas-pieņemšanas </w:t>
      </w:r>
      <w:smartTag w:uri="schemas-tilde-lv/tildestengine" w:element="veidnes">
        <w:smartTagPr>
          <w:attr w:name="baseform" w:val="akt|s"/>
          <w:attr w:name="id" w:val="-1"/>
          <w:attr w:name="text" w:val="akta"/>
        </w:smartTagPr>
        <w:r w:rsidRPr="006E0104">
          <w:rPr>
            <w:rFonts w:ascii="Times New Roman" w:eastAsia="Times New Roman" w:hAnsi="Times New Roman" w:cs="Times New Roman"/>
            <w:sz w:val="24"/>
            <w:szCs w:val="24"/>
            <w:lang w:eastAsia="lv-LV"/>
          </w:rPr>
          <w:t>akta</w:t>
        </w:r>
      </w:smartTag>
      <w:r w:rsidRPr="006E0104">
        <w:rPr>
          <w:rFonts w:ascii="Times New Roman" w:eastAsia="Times New Roman" w:hAnsi="Times New Roman" w:cs="Times New Roman"/>
          <w:sz w:val="24"/>
          <w:szCs w:val="24"/>
          <w:lang w:eastAsia="lv-LV"/>
        </w:rPr>
        <w:t xml:space="preserve"> veidne </w:t>
      </w:r>
    </w:p>
    <w:p w14:paraId="633F6F22" w14:textId="77777777" w:rsidR="00576B7B" w:rsidRPr="006E0104" w:rsidRDefault="00576B7B" w:rsidP="00576B7B">
      <w:pPr>
        <w:spacing w:after="0" w:line="240" w:lineRule="auto"/>
        <w:jc w:val="right"/>
        <w:rPr>
          <w:rFonts w:ascii="Arial" w:eastAsia="Times New Roman" w:hAnsi="Arial" w:cs="Times New Roman"/>
          <w:sz w:val="24"/>
          <w:szCs w:val="24"/>
          <w:lang w:eastAsia="lv-LV"/>
        </w:rPr>
      </w:pPr>
    </w:p>
    <w:p w14:paraId="1397608B" w14:textId="77777777" w:rsidR="00576B7B" w:rsidRPr="00576B7B" w:rsidRDefault="00576B7B" w:rsidP="00576B7B">
      <w:pPr>
        <w:spacing w:after="0" w:line="240" w:lineRule="auto"/>
        <w:rPr>
          <w:rFonts w:ascii="Times New Roman" w:eastAsia="Times New Roman" w:hAnsi="Times New Roman" w:cs="Times New Roman"/>
          <w:sz w:val="24"/>
          <w:szCs w:val="24"/>
          <w:lang w:eastAsia="lv-LV"/>
        </w:rPr>
      </w:pPr>
    </w:p>
    <w:p w14:paraId="315F6B45" w14:textId="77777777" w:rsidR="00576B7B" w:rsidRPr="00576B7B" w:rsidRDefault="00576B7B" w:rsidP="00576B7B">
      <w:pPr>
        <w:spacing w:after="0" w:line="240" w:lineRule="auto"/>
        <w:jc w:val="center"/>
        <w:rPr>
          <w:rFonts w:ascii="Times New Roman" w:eastAsia="Times New Roman" w:hAnsi="Times New Roman" w:cs="Times New Roman"/>
          <w:sz w:val="20"/>
          <w:szCs w:val="24"/>
          <w:lang w:eastAsia="lv-LV"/>
        </w:rPr>
      </w:pPr>
      <w:r w:rsidRPr="00576B7B">
        <w:rPr>
          <w:rFonts w:ascii="Times New Roman" w:eastAsia="Times New Roman" w:hAnsi="Times New Roman" w:cs="Times New Roman"/>
          <w:b/>
          <w:sz w:val="20"/>
          <w:szCs w:val="24"/>
          <w:lang w:eastAsia="lv-LV"/>
        </w:rPr>
        <w:t>PAKALPOJUMA NODOŠANAS</w:t>
      </w:r>
      <w:r w:rsidR="00DC3891">
        <w:rPr>
          <w:rFonts w:ascii="Times New Roman" w:eastAsia="Times New Roman" w:hAnsi="Times New Roman" w:cs="Times New Roman"/>
          <w:b/>
          <w:sz w:val="20"/>
          <w:szCs w:val="24"/>
          <w:lang w:eastAsia="lv-LV"/>
        </w:rPr>
        <w:t xml:space="preserve"> </w:t>
      </w:r>
      <w:r w:rsidRPr="00576B7B">
        <w:rPr>
          <w:rFonts w:ascii="Times New Roman" w:eastAsia="Times New Roman" w:hAnsi="Times New Roman" w:cs="Times New Roman"/>
          <w:b/>
          <w:sz w:val="20"/>
          <w:szCs w:val="24"/>
          <w:lang w:eastAsia="lv-LV"/>
        </w:rPr>
        <w:t>-</w:t>
      </w:r>
      <w:r w:rsidR="00DC3891">
        <w:rPr>
          <w:rFonts w:ascii="Times New Roman" w:eastAsia="Times New Roman" w:hAnsi="Times New Roman" w:cs="Times New Roman"/>
          <w:b/>
          <w:sz w:val="20"/>
          <w:szCs w:val="24"/>
          <w:lang w:eastAsia="lv-LV"/>
        </w:rPr>
        <w:t xml:space="preserve"> </w:t>
      </w:r>
      <w:r w:rsidRPr="00576B7B">
        <w:rPr>
          <w:rFonts w:ascii="Times New Roman" w:eastAsia="Times New Roman" w:hAnsi="Times New Roman" w:cs="Times New Roman"/>
          <w:b/>
          <w:sz w:val="20"/>
          <w:szCs w:val="24"/>
          <w:lang w:eastAsia="lv-LV"/>
        </w:rPr>
        <w:t>PIEŅEMŠANAS AKTS</w:t>
      </w:r>
    </w:p>
    <w:p w14:paraId="34A30771" w14:textId="77777777" w:rsidR="00576B7B" w:rsidRPr="00576B7B" w:rsidRDefault="00576B7B" w:rsidP="00576B7B">
      <w:pPr>
        <w:spacing w:after="0" w:line="240" w:lineRule="auto"/>
        <w:rPr>
          <w:rFonts w:ascii="Times New Roman" w:eastAsia="Times New Roman" w:hAnsi="Times New Roman" w:cs="Times New Roman"/>
          <w:sz w:val="20"/>
          <w:szCs w:val="24"/>
          <w:lang w:eastAsia="lv-LV"/>
        </w:rPr>
      </w:pPr>
    </w:p>
    <w:p w14:paraId="6D613791" w14:textId="77777777" w:rsidR="00576B7B" w:rsidRPr="00576B7B" w:rsidRDefault="00576B7B" w:rsidP="00576B7B">
      <w:pPr>
        <w:spacing w:after="0" w:line="240" w:lineRule="auto"/>
        <w:jc w:val="both"/>
        <w:rPr>
          <w:rFonts w:ascii="Times New Roman" w:eastAsia="Times New Roman" w:hAnsi="Times New Roman" w:cs="Times New Roman"/>
          <w:sz w:val="20"/>
          <w:szCs w:val="24"/>
          <w:lang w:eastAsia="lv-LV"/>
        </w:rPr>
      </w:pPr>
      <w:r w:rsidRPr="00576B7B">
        <w:rPr>
          <w:rFonts w:ascii="Times New Roman" w:eastAsia="Times New Roman" w:hAnsi="Times New Roman" w:cs="Times New Roman"/>
          <w:sz w:val="20"/>
          <w:szCs w:val="24"/>
          <w:highlight w:val="lightGray"/>
          <w:lang w:eastAsia="lv-LV"/>
        </w:rPr>
        <w:t>&lt;Izpildītāja nosaukums&gt;</w:t>
      </w:r>
      <w:r w:rsidRPr="00576B7B">
        <w:rPr>
          <w:rFonts w:ascii="Times New Roman" w:eastAsia="Times New Roman" w:hAnsi="Times New Roman" w:cs="Times New Roman"/>
          <w:sz w:val="20"/>
          <w:szCs w:val="20"/>
          <w:vertAlign w:val="superscript"/>
          <w:lang w:eastAsia="lv-LV"/>
        </w:rPr>
        <w:footnoteReference w:id="3"/>
      </w:r>
      <w:r w:rsidRPr="00576B7B">
        <w:rPr>
          <w:rFonts w:ascii="Times New Roman" w:eastAsia="Times New Roman" w:hAnsi="Times New Roman" w:cs="Times New Roman"/>
          <w:sz w:val="20"/>
          <w:szCs w:val="24"/>
          <w:lang w:eastAsia="lv-LV"/>
        </w:rPr>
        <w:t>, reģ.Nr.</w:t>
      </w:r>
      <w:r w:rsidRPr="00576B7B">
        <w:rPr>
          <w:rFonts w:ascii="Times New Roman" w:eastAsia="Times New Roman" w:hAnsi="Times New Roman" w:cs="Times New Roman"/>
          <w:sz w:val="20"/>
          <w:szCs w:val="24"/>
          <w:highlight w:val="lightGray"/>
          <w:lang w:eastAsia="lv-LV"/>
        </w:rPr>
        <w:t>&lt;reģistrācijas numurs&gt;</w:t>
      </w:r>
      <w:r w:rsidRPr="00576B7B">
        <w:rPr>
          <w:rFonts w:ascii="Times New Roman" w:eastAsia="Times New Roman" w:hAnsi="Times New Roman" w:cs="Times New Roman"/>
          <w:sz w:val="20"/>
          <w:szCs w:val="24"/>
          <w:lang w:eastAsia="lv-LV"/>
        </w:rPr>
        <w:t xml:space="preserve">, </w:t>
      </w:r>
      <w:r w:rsidRPr="00576B7B">
        <w:rPr>
          <w:rFonts w:ascii="Times New Roman" w:eastAsia="Times New Roman" w:hAnsi="Times New Roman" w:cs="Times New Roman"/>
          <w:sz w:val="20"/>
          <w:szCs w:val="24"/>
          <w:highlight w:val="lightGray"/>
          <w:lang w:eastAsia="lv-LV"/>
        </w:rPr>
        <w:t>&lt;adrese&gt;</w:t>
      </w:r>
      <w:r w:rsidRPr="00576B7B">
        <w:rPr>
          <w:rFonts w:ascii="Times New Roman" w:eastAsia="Times New Roman" w:hAnsi="Times New Roman" w:cs="Times New Roman"/>
          <w:sz w:val="20"/>
          <w:szCs w:val="24"/>
          <w:lang w:eastAsia="lv-LV"/>
        </w:rPr>
        <w:t xml:space="preserve">, </w:t>
      </w:r>
      <w:r w:rsidRPr="00576B7B">
        <w:rPr>
          <w:rFonts w:ascii="Times New Roman" w:eastAsia="Times New Roman" w:hAnsi="Times New Roman" w:cs="Times New Roman"/>
          <w:sz w:val="20"/>
          <w:szCs w:val="24"/>
          <w:highlight w:val="lightGray"/>
          <w:lang w:eastAsia="lv-LV"/>
        </w:rPr>
        <w:t>&lt;paraksta tiesīgās personas amats, vārds un uzvārds&gt;</w:t>
      </w:r>
      <w:r w:rsidRPr="00576B7B">
        <w:rPr>
          <w:rFonts w:ascii="Times New Roman" w:eastAsia="Times New Roman" w:hAnsi="Times New Roman" w:cs="Times New Roman"/>
          <w:sz w:val="20"/>
          <w:szCs w:val="24"/>
          <w:lang w:eastAsia="lv-LV"/>
        </w:rPr>
        <w:t xml:space="preserve"> personā</w:t>
      </w:r>
      <w:r w:rsidRPr="00DC3891">
        <w:rPr>
          <w:rFonts w:ascii="Times New Roman" w:eastAsia="Times New Roman" w:hAnsi="Times New Roman" w:cs="Times New Roman"/>
          <w:sz w:val="20"/>
          <w:szCs w:val="24"/>
          <w:lang w:eastAsia="lv-LV"/>
        </w:rPr>
        <w:t xml:space="preserve">[, kas rīkojas pamatojoties uz </w:t>
      </w:r>
      <w:r w:rsidRPr="00576B7B">
        <w:rPr>
          <w:rFonts w:ascii="Times New Roman" w:eastAsia="Times New Roman" w:hAnsi="Times New Roman" w:cs="Times New Roman"/>
          <w:sz w:val="20"/>
          <w:szCs w:val="24"/>
          <w:highlight w:val="lightGray"/>
          <w:lang w:eastAsia="lv-LV"/>
        </w:rPr>
        <w:t>&lt;atsauce uz dokumentu, kas apliecina paraksta tiesīgās personas tiesības parakstīt Līgumu&gt;</w:t>
      </w:r>
      <w:r w:rsidRPr="00DC3891">
        <w:rPr>
          <w:rFonts w:ascii="Times New Roman" w:eastAsia="Times New Roman" w:hAnsi="Times New Roman" w:cs="Times New Roman"/>
          <w:sz w:val="20"/>
          <w:szCs w:val="24"/>
          <w:highlight w:val="lightGray"/>
          <w:lang w:eastAsia="lv-LV"/>
        </w:rPr>
        <w:t>]</w:t>
      </w:r>
      <w:r w:rsidRPr="00576B7B">
        <w:rPr>
          <w:rFonts w:ascii="Times New Roman" w:eastAsia="Times New Roman" w:hAnsi="Times New Roman" w:cs="Times New Roman"/>
          <w:sz w:val="20"/>
          <w:szCs w:val="24"/>
          <w:lang w:eastAsia="lv-LV"/>
        </w:rPr>
        <w:t xml:space="preserve"> (turpmāk – Izpildītājs), no otras puses,</w:t>
      </w:r>
    </w:p>
    <w:p w14:paraId="459D9463" w14:textId="77777777" w:rsidR="00576B7B" w:rsidRPr="00576B7B" w:rsidRDefault="00576B7B" w:rsidP="00576B7B">
      <w:pPr>
        <w:spacing w:after="0" w:line="240" w:lineRule="auto"/>
        <w:jc w:val="right"/>
        <w:rPr>
          <w:rFonts w:ascii="Times New Roman" w:eastAsia="Times New Roman" w:hAnsi="Times New Roman" w:cs="Times New Roman"/>
          <w:sz w:val="20"/>
          <w:szCs w:val="20"/>
          <w:lang w:eastAsia="lv-LV"/>
        </w:rPr>
      </w:pPr>
    </w:p>
    <w:p w14:paraId="49526438" w14:textId="77777777" w:rsidR="00576B7B" w:rsidRPr="00576B7B" w:rsidRDefault="00576B7B" w:rsidP="00576B7B">
      <w:pPr>
        <w:spacing w:after="0" w:line="240" w:lineRule="auto"/>
        <w:jc w:val="both"/>
        <w:rPr>
          <w:rFonts w:ascii="Times New Roman" w:eastAsia="Times New Roman" w:hAnsi="Times New Roman" w:cs="Times New Roman"/>
          <w:sz w:val="20"/>
          <w:szCs w:val="24"/>
          <w:lang w:eastAsia="lv-LV"/>
        </w:rPr>
      </w:pPr>
      <w:r w:rsidRPr="00576B7B">
        <w:rPr>
          <w:rFonts w:ascii="Times New Roman" w:eastAsia="Times New Roman" w:hAnsi="Times New Roman" w:cs="Times New Roman"/>
          <w:sz w:val="20"/>
          <w:szCs w:val="24"/>
          <w:lang w:eastAsia="lv-LV"/>
        </w:rPr>
        <w:t>un</w:t>
      </w:r>
    </w:p>
    <w:p w14:paraId="78DB9268" w14:textId="77777777" w:rsidR="00576B7B" w:rsidRPr="00576B7B" w:rsidRDefault="00576B7B" w:rsidP="00576B7B">
      <w:pPr>
        <w:spacing w:after="0" w:line="240" w:lineRule="auto"/>
        <w:jc w:val="both"/>
        <w:rPr>
          <w:rFonts w:ascii="Times New Roman" w:eastAsia="Times New Roman" w:hAnsi="Times New Roman" w:cs="Times New Roman"/>
          <w:sz w:val="20"/>
          <w:szCs w:val="24"/>
          <w:lang w:eastAsia="lv-LV"/>
        </w:rPr>
      </w:pPr>
      <w:r w:rsidRPr="00576B7B">
        <w:rPr>
          <w:rFonts w:ascii="Times New Roman" w:eastAsia="Times New Roman" w:hAnsi="Times New Roman" w:cs="Times New Roman"/>
          <w:sz w:val="20"/>
          <w:szCs w:val="24"/>
          <w:highlight w:val="lightGray"/>
          <w:lang w:eastAsia="lv-LV"/>
        </w:rPr>
        <w:t>&lt;Pasūtītāja nosaukums&gt;</w:t>
      </w:r>
      <w:r w:rsidRPr="00576B7B">
        <w:rPr>
          <w:rFonts w:ascii="Times New Roman" w:eastAsia="Times New Roman" w:hAnsi="Times New Roman" w:cs="Times New Roman"/>
          <w:sz w:val="20"/>
          <w:szCs w:val="24"/>
          <w:lang w:eastAsia="lv-LV"/>
        </w:rPr>
        <w:t>, reģ.Nr.</w:t>
      </w:r>
      <w:r w:rsidRPr="00576B7B">
        <w:rPr>
          <w:rFonts w:ascii="Times New Roman" w:eastAsia="Times New Roman" w:hAnsi="Times New Roman" w:cs="Times New Roman"/>
          <w:sz w:val="20"/>
          <w:szCs w:val="24"/>
          <w:highlight w:val="lightGray"/>
          <w:lang w:eastAsia="lv-LV"/>
        </w:rPr>
        <w:t>&lt;reģistrācijas numurs&gt;</w:t>
      </w:r>
      <w:r w:rsidRPr="00576B7B">
        <w:rPr>
          <w:rFonts w:ascii="Times New Roman" w:eastAsia="Times New Roman" w:hAnsi="Times New Roman" w:cs="Times New Roman"/>
          <w:sz w:val="20"/>
          <w:szCs w:val="24"/>
          <w:lang w:eastAsia="lv-LV"/>
        </w:rPr>
        <w:t xml:space="preserve">, </w:t>
      </w:r>
      <w:r w:rsidRPr="00576B7B">
        <w:rPr>
          <w:rFonts w:ascii="Times New Roman" w:eastAsia="Times New Roman" w:hAnsi="Times New Roman" w:cs="Times New Roman"/>
          <w:sz w:val="20"/>
          <w:szCs w:val="24"/>
          <w:highlight w:val="lightGray"/>
          <w:lang w:eastAsia="lv-LV"/>
        </w:rPr>
        <w:t>&lt;adrese&gt;</w:t>
      </w:r>
      <w:r w:rsidRPr="00576B7B">
        <w:rPr>
          <w:rFonts w:ascii="Times New Roman" w:eastAsia="Times New Roman" w:hAnsi="Times New Roman" w:cs="Times New Roman"/>
          <w:sz w:val="20"/>
          <w:szCs w:val="24"/>
          <w:lang w:eastAsia="lv-LV"/>
        </w:rPr>
        <w:t xml:space="preserve">, </w:t>
      </w:r>
      <w:r w:rsidRPr="00576B7B">
        <w:rPr>
          <w:rFonts w:ascii="Times New Roman" w:eastAsia="Times New Roman" w:hAnsi="Times New Roman" w:cs="Times New Roman"/>
          <w:sz w:val="20"/>
          <w:szCs w:val="24"/>
          <w:highlight w:val="lightGray"/>
          <w:lang w:eastAsia="lv-LV"/>
        </w:rPr>
        <w:t>&lt;paraksta tiesīgās personas amats, vārds un uzvārds&gt;</w:t>
      </w:r>
      <w:r w:rsidRPr="00576B7B">
        <w:rPr>
          <w:rFonts w:ascii="Times New Roman" w:eastAsia="Times New Roman" w:hAnsi="Times New Roman" w:cs="Times New Roman"/>
          <w:sz w:val="20"/>
          <w:szCs w:val="24"/>
          <w:lang w:eastAsia="lv-LV"/>
        </w:rPr>
        <w:t xml:space="preserve"> personā</w:t>
      </w:r>
      <w:r w:rsidRPr="00DC3891">
        <w:rPr>
          <w:rFonts w:ascii="Times New Roman" w:eastAsia="Times New Roman" w:hAnsi="Times New Roman" w:cs="Times New Roman"/>
          <w:sz w:val="20"/>
          <w:szCs w:val="24"/>
          <w:lang w:eastAsia="lv-LV"/>
        </w:rPr>
        <w:t xml:space="preserve">[, kas rīkojas pamatojoties uz </w:t>
      </w:r>
      <w:r w:rsidRPr="00576B7B">
        <w:rPr>
          <w:rFonts w:ascii="Times New Roman" w:eastAsia="Times New Roman" w:hAnsi="Times New Roman" w:cs="Times New Roman"/>
          <w:sz w:val="20"/>
          <w:szCs w:val="24"/>
          <w:highlight w:val="lightGray"/>
          <w:lang w:eastAsia="lv-LV"/>
        </w:rPr>
        <w:t>&lt;atsauce uz dokumentu, kas apliecina paraksta tiesīgās personas tiesības parakstīt Līgumu&gt;</w:t>
      </w:r>
      <w:r w:rsidRPr="00DC3891">
        <w:rPr>
          <w:rFonts w:ascii="Times New Roman" w:eastAsia="Times New Roman" w:hAnsi="Times New Roman" w:cs="Times New Roman"/>
          <w:sz w:val="20"/>
          <w:szCs w:val="24"/>
          <w:highlight w:val="lightGray"/>
          <w:lang w:eastAsia="lv-LV"/>
        </w:rPr>
        <w:t>]</w:t>
      </w:r>
      <w:r w:rsidRPr="00576B7B">
        <w:rPr>
          <w:rFonts w:ascii="Times New Roman" w:eastAsia="Times New Roman" w:hAnsi="Times New Roman" w:cs="Times New Roman"/>
          <w:sz w:val="20"/>
          <w:szCs w:val="24"/>
          <w:lang w:eastAsia="lv-LV"/>
        </w:rPr>
        <w:t xml:space="preserve"> (turpmāk – Pasūtītājs), no vienas puses, </w:t>
      </w:r>
    </w:p>
    <w:p w14:paraId="1A8C865C" w14:textId="77777777" w:rsidR="00576B7B" w:rsidRPr="00576B7B" w:rsidRDefault="00576B7B" w:rsidP="00576B7B">
      <w:pPr>
        <w:spacing w:after="0" w:line="240" w:lineRule="auto"/>
        <w:jc w:val="both"/>
        <w:rPr>
          <w:rFonts w:ascii="Times New Roman" w:eastAsia="Times New Roman" w:hAnsi="Times New Roman" w:cs="Times New Roman"/>
          <w:sz w:val="20"/>
          <w:szCs w:val="24"/>
          <w:lang w:eastAsia="lv-LV"/>
        </w:rPr>
      </w:pPr>
    </w:p>
    <w:p w14:paraId="1C0B4487" w14:textId="77777777" w:rsidR="00576B7B" w:rsidRPr="00576B7B" w:rsidRDefault="00576B7B" w:rsidP="00576B7B">
      <w:pPr>
        <w:spacing w:after="0" w:line="240" w:lineRule="auto"/>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 xml:space="preserve">sastāda šo </w:t>
      </w:r>
      <w:smartTag w:uri="schemas-tilde-lv/tildestengine" w:element="veidnes">
        <w:smartTagPr>
          <w:attr w:name="baseform" w:val="akt|s"/>
          <w:attr w:name="id" w:val="-1"/>
          <w:attr w:name="text" w:val="aktu"/>
        </w:smartTagPr>
        <w:r w:rsidRPr="00576B7B">
          <w:rPr>
            <w:rFonts w:ascii="Times New Roman" w:eastAsia="Times New Roman" w:hAnsi="Times New Roman" w:cs="Times New Roman"/>
            <w:sz w:val="20"/>
            <w:szCs w:val="20"/>
            <w:lang w:eastAsia="lv-LV"/>
          </w:rPr>
          <w:t>aktu</w:t>
        </w:r>
      </w:smartTag>
      <w:r w:rsidRPr="00576B7B">
        <w:rPr>
          <w:rFonts w:ascii="Times New Roman" w:eastAsia="Times New Roman" w:hAnsi="Times New Roman" w:cs="Times New Roman"/>
          <w:sz w:val="20"/>
          <w:szCs w:val="20"/>
          <w:lang w:eastAsia="lv-LV"/>
        </w:rPr>
        <w:t xml:space="preserve"> par to, ka saskaņā ar </w:t>
      </w:r>
      <w:r w:rsidRPr="00576B7B">
        <w:rPr>
          <w:rFonts w:ascii="Times New Roman" w:eastAsia="Times New Roman" w:hAnsi="Times New Roman" w:cs="Times New Roman"/>
          <w:iCs/>
          <w:sz w:val="20"/>
          <w:szCs w:val="20"/>
          <w:highlight w:val="lightGray"/>
          <w:lang w:eastAsia="lv-LV"/>
        </w:rPr>
        <w:t>&lt;gads&gt;</w:t>
      </w:r>
      <w:r w:rsidRPr="00576B7B">
        <w:rPr>
          <w:rFonts w:ascii="Times New Roman" w:eastAsia="Times New Roman" w:hAnsi="Times New Roman" w:cs="Times New Roman"/>
          <w:sz w:val="20"/>
          <w:szCs w:val="20"/>
          <w:lang w:eastAsia="lv-LV"/>
        </w:rPr>
        <w:t xml:space="preserve">.gada </w:t>
      </w:r>
      <w:r w:rsidRPr="00576B7B">
        <w:rPr>
          <w:rFonts w:ascii="Times New Roman" w:eastAsia="Times New Roman" w:hAnsi="Times New Roman" w:cs="Times New Roman"/>
          <w:iCs/>
          <w:sz w:val="20"/>
          <w:szCs w:val="20"/>
          <w:highlight w:val="lightGray"/>
          <w:lang w:eastAsia="lv-LV"/>
        </w:rPr>
        <w:t>&lt;datums&gt;</w:t>
      </w:r>
      <w:r w:rsidRPr="00576B7B">
        <w:rPr>
          <w:rFonts w:ascii="Times New Roman" w:eastAsia="Times New Roman" w:hAnsi="Times New Roman" w:cs="Times New Roman"/>
          <w:sz w:val="20"/>
          <w:szCs w:val="20"/>
          <w:lang w:eastAsia="lv-LV"/>
        </w:rPr>
        <w:t>.</w:t>
      </w:r>
      <w:r w:rsidRPr="00576B7B">
        <w:rPr>
          <w:rFonts w:ascii="Times New Roman" w:eastAsia="Times New Roman" w:hAnsi="Times New Roman" w:cs="Times New Roman"/>
          <w:iCs/>
          <w:sz w:val="20"/>
          <w:szCs w:val="20"/>
          <w:highlight w:val="lightGray"/>
          <w:lang w:eastAsia="lv-LV"/>
        </w:rPr>
        <w:t>&lt;mēnesis&gt;</w:t>
      </w:r>
      <w:r w:rsidRPr="00576B7B">
        <w:rPr>
          <w:rFonts w:ascii="Times New Roman" w:eastAsia="Times New Roman" w:hAnsi="Times New Roman" w:cs="Times New Roman"/>
          <w:sz w:val="20"/>
          <w:szCs w:val="20"/>
          <w:lang w:eastAsia="lv-LV"/>
        </w:rPr>
        <w:t xml:space="preserve"> noslēgto </w:t>
      </w:r>
      <w:smartTag w:uri="schemas-tilde-lv/tildestengine" w:element="veidnes">
        <w:smartTagPr>
          <w:attr w:name="baseform" w:val="līgum|s"/>
          <w:attr w:name="id" w:val="-1"/>
          <w:attr w:name="text" w:val="līgumu"/>
        </w:smartTagPr>
        <w:r w:rsidRPr="00576B7B">
          <w:rPr>
            <w:rFonts w:ascii="Times New Roman" w:eastAsia="Times New Roman" w:hAnsi="Times New Roman" w:cs="Times New Roman"/>
            <w:sz w:val="20"/>
            <w:szCs w:val="20"/>
            <w:lang w:eastAsia="lv-LV"/>
          </w:rPr>
          <w:t>līgumu</w:t>
        </w:r>
      </w:smartTag>
      <w:r w:rsidRPr="00576B7B">
        <w:rPr>
          <w:rFonts w:ascii="Times New Roman" w:eastAsia="Times New Roman" w:hAnsi="Times New Roman" w:cs="Times New Roman"/>
          <w:sz w:val="20"/>
          <w:szCs w:val="20"/>
          <w:lang w:eastAsia="lv-LV"/>
        </w:rPr>
        <w:t xml:space="preserve"> </w:t>
      </w:r>
      <w:r w:rsidRPr="00576B7B">
        <w:rPr>
          <w:rFonts w:ascii="Times New Roman" w:eastAsia="Times New Roman" w:hAnsi="Times New Roman" w:cs="Times New Roman"/>
          <w:sz w:val="20"/>
          <w:szCs w:val="20"/>
          <w:highlight w:val="lightGray"/>
          <w:lang w:eastAsia="lv-LV"/>
        </w:rPr>
        <w:t>„&lt;</w:t>
      </w:r>
      <w:smartTag w:uri="schemas-tilde-lv/tildestengine" w:element="veidnes">
        <w:smartTagPr>
          <w:attr w:name="baseform" w:val="līgum|s"/>
          <w:attr w:name="id" w:val="-1"/>
          <w:attr w:name="text" w:val="līguma"/>
        </w:smartTagPr>
        <w:r w:rsidRPr="00576B7B">
          <w:rPr>
            <w:rFonts w:ascii="Times New Roman" w:eastAsia="Times New Roman" w:hAnsi="Times New Roman" w:cs="Times New Roman"/>
            <w:sz w:val="20"/>
            <w:szCs w:val="20"/>
            <w:highlight w:val="lightGray"/>
            <w:lang w:eastAsia="lv-LV"/>
          </w:rPr>
          <w:t>Līguma</w:t>
        </w:r>
      </w:smartTag>
      <w:r w:rsidRPr="00576B7B">
        <w:rPr>
          <w:rFonts w:ascii="Times New Roman" w:eastAsia="Times New Roman" w:hAnsi="Times New Roman" w:cs="Times New Roman"/>
          <w:sz w:val="20"/>
          <w:szCs w:val="20"/>
          <w:highlight w:val="lightGray"/>
          <w:lang w:eastAsia="lv-LV"/>
        </w:rPr>
        <w:t xml:space="preserve"> nosaukums&gt;</w:t>
      </w:r>
      <w:r w:rsidRPr="00576B7B">
        <w:rPr>
          <w:rFonts w:ascii="Times New Roman" w:eastAsia="Times New Roman" w:hAnsi="Times New Roman" w:cs="Times New Roman"/>
          <w:sz w:val="20"/>
          <w:szCs w:val="20"/>
          <w:lang w:eastAsia="lv-LV"/>
        </w:rPr>
        <w:t>” (Nr.</w:t>
      </w:r>
      <w:r w:rsidRPr="00576B7B">
        <w:rPr>
          <w:rFonts w:ascii="Times New Roman" w:eastAsia="Times New Roman" w:hAnsi="Times New Roman" w:cs="Times New Roman"/>
          <w:sz w:val="20"/>
          <w:szCs w:val="20"/>
          <w:highlight w:val="lightGray"/>
          <w:lang w:eastAsia="lv-LV"/>
        </w:rPr>
        <w:t>&lt;Līguma numurs&gt;</w:t>
      </w:r>
      <w:r w:rsidRPr="00576B7B">
        <w:rPr>
          <w:rFonts w:ascii="Times New Roman" w:eastAsia="Times New Roman" w:hAnsi="Times New Roman" w:cs="Times New Roman"/>
          <w:sz w:val="20"/>
          <w:szCs w:val="20"/>
          <w:lang w:eastAsia="lv-LV"/>
        </w:rPr>
        <w:t xml:space="preserve">; turpmāk – Līgums) </w:t>
      </w:r>
    </w:p>
    <w:p w14:paraId="77509EFE" w14:textId="77777777" w:rsidR="00576B7B" w:rsidRPr="00576B7B" w:rsidRDefault="00576B7B" w:rsidP="00576B7B">
      <w:pPr>
        <w:spacing w:after="0" w:line="240" w:lineRule="auto"/>
        <w:jc w:val="both"/>
        <w:rPr>
          <w:rFonts w:ascii="Times New Roman" w:eastAsia="Times New Roman" w:hAnsi="Times New Roman" w:cs="Times New Roman"/>
          <w:sz w:val="20"/>
          <w:szCs w:val="20"/>
          <w:lang w:eastAsia="lv-LV"/>
        </w:rPr>
      </w:pPr>
    </w:p>
    <w:p w14:paraId="6AF08010" w14:textId="77777777" w:rsidR="00576B7B" w:rsidRPr="00576B7B" w:rsidRDefault="00576B7B" w:rsidP="00576B7B">
      <w:pPr>
        <w:spacing w:after="0" w:line="240" w:lineRule="auto"/>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Izpildītājs ir sniedzis un Pasūtītājs pieņem šādus pakalpojumus:</w:t>
      </w:r>
    </w:p>
    <w:p w14:paraId="276DE784" w14:textId="77777777" w:rsidR="00576B7B" w:rsidRPr="00576B7B" w:rsidRDefault="00576B7B" w:rsidP="00576B7B">
      <w:pPr>
        <w:spacing w:after="0" w:line="240" w:lineRule="auto"/>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highlight w:val="lightGray"/>
          <w:lang w:eastAsia="lv-LV"/>
        </w:rPr>
        <w:t>&lt;Pakalpojuma vai Pakalpojuma daļas raksturojums&gt;</w:t>
      </w:r>
      <w:r w:rsidRPr="00576B7B">
        <w:rPr>
          <w:rFonts w:ascii="Times New Roman" w:eastAsia="Times New Roman" w:hAnsi="Times New Roman" w:cs="Times New Roman"/>
          <w:sz w:val="20"/>
          <w:szCs w:val="20"/>
          <w:lang w:eastAsia="lv-LV"/>
        </w:rPr>
        <w:t>,</w:t>
      </w:r>
    </w:p>
    <w:p w14:paraId="3E57769D" w14:textId="77777777" w:rsidR="00576B7B" w:rsidRPr="00576B7B" w:rsidRDefault="00576B7B" w:rsidP="00576B7B">
      <w:pPr>
        <w:spacing w:after="0" w:line="240" w:lineRule="auto"/>
        <w:jc w:val="both"/>
        <w:rPr>
          <w:rFonts w:ascii="Times New Roman" w:eastAsia="Times New Roman" w:hAnsi="Times New Roman" w:cs="Times New Roman"/>
          <w:b/>
          <w:sz w:val="20"/>
          <w:szCs w:val="20"/>
          <w:lang w:eastAsia="lv-LV"/>
        </w:rPr>
      </w:pPr>
    </w:p>
    <w:p w14:paraId="3C6E3FB3" w14:textId="77777777" w:rsidR="00576B7B" w:rsidRPr="00576B7B" w:rsidRDefault="00576B7B" w:rsidP="00576B7B">
      <w:pPr>
        <w:spacing w:after="0" w:line="240" w:lineRule="auto"/>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b/>
          <w:sz w:val="20"/>
          <w:szCs w:val="20"/>
          <w:lang w:eastAsia="lv-LV"/>
        </w:rPr>
        <w:t xml:space="preserve">kopā par summu </w:t>
      </w:r>
      <w:r w:rsidRPr="00576B7B">
        <w:rPr>
          <w:rFonts w:ascii="Times New Roman" w:eastAsia="Times New Roman" w:hAnsi="Times New Roman" w:cs="Times New Roman"/>
          <w:b/>
          <w:sz w:val="20"/>
          <w:szCs w:val="20"/>
          <w:highlight w:val="lightGray"/>
          <w:lang w:eastAsia="lv-LV"/>
        </w:rPr>
        <w:t>&lt;…&gt;</w:t>
      </w:r>
      <w:r w:rsidRPr="00576B7B">
        <w:rPr>
          <w:rFonts w:ascii="Times New Roman" w:eastAsia="Times New Roman" w:hAnsi="Times New Roman" w:cs="Times New Roman"/>
          <w:b/>
          <w:sz w:val="20"/>
          <w:szCs w:val="20"/>
          <w:lang w:eastAsia="lv-LV"/>
        </w:rPr>
        <w:t xml:space="preserve"> EUR(</w:t>
      </w:r>
      <w:r w:rsidRPr="00576B7B">
        <w:rPr>
          <w:rFonts w:ascii="Times New Roman" w:eastAsia="Times New Roman" w:hAnsi="Times New Roman" w:cs="Times New Roman"/>
          <w:b/>
          <w:sz w:val="20"/>
          <w:szCs w:val="20"/>
          <w:highlight w:val="lightGray"/>
          <w:lang w:eastAsia="lv-LV"/>
        </w:rPr>
        <w:t>&lt;summa vārdiem&gt;</w:t>
      </w:r>
      <w:r w:rsidRPr="00576B7B">
        <w:rPr>
          <w:rFonts w:ascii="Times New Roman" w:eastAsia="Times New Roman" w:hAnsi="Times New Roman" w:cs="Times New Roman"/>
          <w:b/>
          <w:sz w:val="20"/>
          <w:szCs w:val="20"/>
          <w:lang w:eastAsia="lv-LV"/>
        </w:rPr>
        <w:t>eiro)</w:t>
      </w:r>
      <w:r w:rsidRPr="00576B7B">
        <w:rPr>
          <w:rFonts w:ascii="Times New Roman" w:eastAsia="Times New Roman" w:hAnsi="Times New Roman" w:cs="Times New Roman"/>
          <w:sz w:val="20"/>
          <w:szCs w:val="20"/>
          <w:lang w:eastAsia="lv-LV"/>
        </w:rPr>
        <w:t xml:space="preserve">, </w:t>
      </w:r>
    </w:p>
    <w:p w14:paraId="6C8E879F" w14:textId="77777777" w:rsidR="00576B7B" w:rsidRPr="00576B7B" w:rsidRDefault="00576B7B" w:rsidP="00576B7B">
      <w:pPr>
        <w:spacing w:after="0" w:line="240" w:lineRule="auto"/>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 xml:space="preserve">summa bez pievienotās vērtības nodokļa ir </w:t>
      </w:r>
      <w:r w:rsidRPr="00576B7B">
        <w:rPr>
          <w:rFonts w:ascii="Times New Roman" w:eastAsia="Times New Roman" w:hAnsi="Times New Roman" w:cs="Times New Roman"/>
          <w:sz w:val="20"/>
          <w:szCs w:val="20"/>
          <w:highlight w:val="lightGray"/>
          <w:lang w:eastAsia="lv-LV"/>
        </w:rPr>
        <w:t>&lt;…&gt;</w:t>
      </w:r>
      <w:r w:rsidRPr="00576B7B">
        <w:rPr>
          <w:rFonts w:ascii="Times New Roman" w:eastAsia="Times New Roman" w:hAnsi="Times New Roman" w:cs="Times New Roman"/>
          <w:sz w:val="20"/>
          <w:szCs w:val="20"/>
          <w:lang w:eastAsia="lv-LV"/>
        </w:rPr>
        <w:t xml:space="preserve"> EUR (</w:t>
      </w:r>
      <w:r w:rsidRPr="00576B7B">
        <w:rPr>
          <w:rFonts w:ascii="Times New Roman" w:eastAsia="Times New Roman" w:hAnsi="Times New Roman" w:cs="Times New Roman"/>
          <w:sz w:val="20"/>
          <w:szCs w:val="20"/>
          <w:highlight w:val="lightGray"/>
          <w:lang w:eastAsia="lv-LV"/>
        </w:rPr>
        <w:t>&lt;summa vārdiem&gt;</w:t>
      </w:r>
      <w:r w:rsidRPr="00576B7B">
        <w:rPr>
          <w:rFonts w:ascii="Times New Roman" w:eastAsia="Times New Roman" w:hAnsi="Times New Roman" w:cs="Times New Roman"/>
          <w:sz w:val="20"/>
          <w:szCs w:val="20"/>
          <w:lang w:eastAsia="lv-LV"/>
        </w:rPr>
        <w:t xml:space="preserve"> eiro),</w:t>
      </w:r>
    </w:p>
    <w:p w14:paraId="32F5D78C" w14:textId="77777777" w:rsidR="00576B7B" w:rsidRPr="00576B7B" w:rsidRDefault="00576B7B" w:rsidP="00576B7B">
      <w:pPr>
        <w:spacing w:after="0" w:line="240" w:lineRule="auto"/>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 xml:space="preserve">pievienotās vērtības nodoklis </w:t>
      </w:r>
      <w:r w:rsidRPr="00576B7B">
        <w:rPr>
          <w:rFonts w:ascii="Times New Roman" w:eastAsia="Times New Roman" w:hAnsi="Times New Roman" w:cs="Times New Roman"/>
          <w:sz w:val="20"/>
          <w:szCs w:val="20"/>
          <w:highlight w:val="lightGray"/>
          <w:lang w:eastAsia="lv-LV"/>
        </w:rPr>
        <w:t>&lt;…&gt;</w:t>
      </w:r>
      <w:r w:rsidRPr="00576B7B">
        <w:rPr>
          <w:rFonts w:ascii="Times New Roman" w:eastAsia="Times New Roman" w:hAnsi="Times New Roman" w:cs="Times New Roman"/>
          <w:sz w:val="20"/>
          <w:szCs w:val="20"/>
          <w:lang w:eastAsia="lv-LV"/>
        </w:rPr>
        <w:t xml:space="preserve">% ir </w:t>
      </w:r>
      <w:r w:rsidRPr="00576B7B">
        <w:rPr>
          <w:rFonts w:ascii="Times New Roman" w:eastAsia="Times New Roman" w:hAnsi="Times New Roman" w:cs="Times New Roman"/>
          <w:sz w:val="20"/>
          <w:szCs w:val="20"/>
          <w:highlight w:val="lightGray"/>
          <w:lang w:eastAsia="lv-LV"/>
        </w:rPr>
        <w:t>&lt;..</w:t>
      </w:r>
      <w:r w:rsidRPr="00576B7B">
        <w:rPr>
          <w:rFonts w:ascii="Times New Roman" w:eastAsia="Times New Roman" w:hAnsi="Times New Roman" w:cs="Times New Roman"/>
          <w:sz w:val="20"/>
          <w:szCs w:val="20"/>
          <w:lang w:eastAsia="lv-LV"/>
        </w:rPr>
        <w:t xml:space="preserve">  EUR (</w:t>
      </w:r>
      <w:r w:rsidRPr="00576B7B">
        <w:rPr>
          <w:rFonts w:ascii="Times New Roman" w:eastAsia="Times New Roman" w:hAnsi="Times New Roman" w:cs="Times New Roman"/>
          <w:sz w:val="20"/>
          <w:szCs w:val="20"/>
          <w:highlight w:val="lightGray"/>
          <w:lang w:eastAsia="lv-LV"/>
        </w:rPr>
        <w:t>&lt;summa vārdiem&gt;</w:t>
      </w:r>
      <w:r w:rsidRPr="00576B7B">
        <w:rPr>
          <w:rFonts w:ascii="Times New Roman" w:eastAsia="Times New Roman" w:hAnsi="Times New Roman" w:cs="Times New Roman"/>
          <w:sz w:val="20"/>
          <w:szCs w:val="20"/>
          <w:lang w:eastAsia="lv-LV"/>
        </w:rPr>
        <w:t xml:space="preserve"> eiro ).</w:t>
      </w:r>
    </w:p>
    <w:p w14:paraId="1C5AE835" w14:textId="77777777" w:rsidR="00576B7B" w:rsidRPr="00576B7B" w:rsidRDefault="00576B7B" w:rsidP="00576B7B">
      <w:pPr>
        <w:spacing w:after="0" w:line="240" w:lineRule="auto"/>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ab/>
      </w:r>
    </w:p>
    <w:p w14:paraId="668B04A1" w14:textId="77777777" w:rsidR="00576B7B" w:rsidRPr="00576B7B" w:rsidRDefault="00576B7B" w:rsidP="00576B7B">
      <w:pPr>
        <w:spacing w:after="0" w:line="240" w:lineRule="auto"/>
        <w:jc w:val="both"/>
        <w:rPr>
          <w:rFonts w:ascii="Times New Roman" w:eastAsia="Times New Roman" w:hAnsi="Times New Roman" w:cs="Times New Roman"/>
          <w:sz w:val="20"/>
          <w:szCs w:val="20"/>
          <w:lang w:eastAsia="lv-LV"/>
        </w:rPr>
      </w:pPr>
    </w:p>
    <w:tbl>
      <w:tblPr>
        <w:tblW w:w="8388" w:type="dxa"/>
        <w:tblLook w:val="0000" w:firstRow="0" w:lastRow="0" w:firstColumn="0" w:lastColumn="0" w:noHBand="0" w:noVBand="0"/>
      </w:tblPr>
      <w:tblGrid>
        <w:gridCol w:w="4248"/>
        <w:gridCol w:w="4140"/>
      </w:tblGrid>
      <w:tr w:rsidR="00576B7B" w:rsidRPr="00576B7B" w14:paraId="6B59D147" w14:textId="77777777" w:rsidTr="00576B7B">
        <w:tc>
          <w:tcPr>
            <w:tcW w:w="4248" w:type="dxa"/>
          </w:tcPr>
          <w:p w14:paraId="7E3D8A59" w14:textId="77777777" w:rsidR="00576B7B" w:rsidRPr="00576B7B" w:rsidRDefault="00576B7B" w:rsidP="00576B7B">
            <w:pPr>
              <w:spacing w:after="0" w:line="240" w:lineRule="auto"/>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t>Pakalpojumus nodeva:</w:t>
            </w:r>
          </w:p>
          <w:p w14:paraId="19F16DD2" w14:textId="77777777" w:rsidR="00576B7B" w:rsidRPr="00576B7B" w:rsidRDefault="00576B7B" w:rsidP="00576B7B">
            <w:pPr>
              <w:spacing w:after="0" w:line="240" w:lineRule="auto"/>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t>Izpildītājs:</w:t>
            </w:r>
          </w:p>
        </w:tc>
        <w:tc>
          <w:tcPr>
            <w:tcW w:w="4140" w:type="dxa"/>
          </w:tcPr>
          <w:p w14:paraId="5E0EE3EF" w14:textId="77777777" w:rsidR="00576B7B" w:rsidRPr="00576B7B" w:rsidRDefault="00576B7B" w:rsidP="00576B7B">
            <w:pPr>
              <w:spacing w:after="0" w:line="240" w:lineRule="auto"/>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t>Pakalpojumus pieņēma:</w:t>
            </w:r>
          </w:p>
          <w:p w14:paraId="7C4B2F12" w14:textId="77777777" w:rsidR="00576B7B" w:rsidRPr="00576B7B" w:rsidRDefault="00576B7B" w:rsidP="00576B7B">
            <w:pPr>
              <w:spacing w:after="0" w:line="240" w:lineRule="auto"/>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t>Pasūtītājs:</w:t>
            </w:r>
          </w:p>
        </w:tc>
      </w:tr>
      <w:tr w:rsidR="00576B7B" w:rsidRPr="00576B7B" w14:paraId="578E3ED4" w14:textId="77777777" w:rsidTr="00576B7B">
        <w:tc>
          <w:tcPr>
            <w:tcW w:w="4248" w:type="dxa"/>
          </w:tcPr>
          <w:p w14:paraId="6FBE87DA"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highlight w:val="lightGray"/>
                <w:lang w:eastAsia="lv-LV"/>
              </w:rPr>
              <w:t>&lt;Izpildītāja nosaukums&gt;</w:t>
            </w:r>
          </w:p>
          <w:p w14:paraId="7B6EA828"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highlight w:val="lightGray"/>
                <w:lang w:eastAsia="lv-LV"/>
              </w:rPr>
              <w:t>&lt;paraksta tiesīgās personas amats, vārds un uzvārds&gt;</w:t>
            </w:r>
          </w:p>
        </w:tc>
        <w:tc>
          <w:tcPr>
            <w:tcW w:w="4140" w:type="dxa"/>
          </w:tcPr>
          <w:p w14:paraId="5F36115F"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highlight w:val="lightGray"/>
                <w:lang w:eastAsia="lv-LV"/>
              </w:rPr>
              <w:t>&lt;Pasūtītāja nosaukums&gt;</w:t>
            </w:r>
          </w:p>
          <w:p w14:paraId="384559AE"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highlight w:val="lightGray"/>
                <w:lang w:eastAsia="lv-LV"/>
              </w:rPr>
              <w:t>&lt;paraksta tiesīgās personas amats, vārds un uzvārds&gt;</w:t>
            </w:r>
          </w:p>
        </w:tc>
      </w:tr>
      <w:tr w:rsidR="00576B7B" w:rsidRPr="00576B7B" w14:paraId="6D396A0F" w14:textId="77777777" w:rsidTr="00576B7B">
        <w:tc>
          <w:tcPr>
            <w:tcW w:w="4248" w:type="dxa"/>
          </w:tcPr>
          <w:p w14:paraId="070D23F6"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p>
          <w:p w14:paraId="1E2938C9"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_________________________________</w:t>
            </w:r>
            <w:r w:rsidRPr="00576B7B">
              <w:rPr>
                <w:rFonts w:ascii="Times New Roman" w:eastAsia="Times New Roman" w:hAnsi="Times New Roman" w:cs="Times New Roman"/>
                <w:sz w:val="20"/>
                <w:szCs w:val="20"/>
                <w:lang w:eastAsia="lv-LV"/>
              </w:rPr>
              <w:br/>
              <w:t>Parakstīšanas vieta un datums</w:t>
            </w:r>
          </w:p>
        </w:tc>
        <w:tc>
          <w:tcPr>
            <w:tcW w:w="4140" w:type="dxa"/>
          </w:tcPr>
          <w:p w14:paraId="2E743523"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p>
          <w:p w14:paraId="3B274972" w14:textId="77777777" w:rsidR="00576B7B" w:rsidRPr="00576B7B" w:rsidRDefault="00576B7B" w:rsidP="00576B7B">
            <w:pPr>
              <w:spacing w:after="0" w:line="240" w:lineRule="auto"/>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_________________________________</w:t>
            </w:r>
            <w:r w:rsidRPr="00576B7B">
              <w:rPr>
                <w:rFonts w:ascii="Times New Roman" w:eastAsia="Times New Roman" w:hAnsi="Times New Roman" w:cs="Times New Roman"/>
                <w:sz w:val="20"/>
                <w:szCs w:val="20"/>
                <w:lang w:eastAsia="lv-LV"/>
              </w:rPr>
              <w:br/>
              <w:t>Parakstīšanas vieta un datums</w:t>
            </w:r>
          </w:p>
        </w:tc>
      </w:tr>
    </w:tbl>
    <w:p w14:paraId="4EA6C4DF" w14:textId="77777777" w:rsidR="00576B7B" w:rsidRPr="00576B7B" w:rsidRDefault="00576B7B" w:rsidP="00576B7B">
      <w:pPr>
        <w:spacing w:after="0" w:line="240" w:lineRule="auto"/>
        <w:rPr>
          <w:rFonts w:ascii="Times New Roman" w:eastAsia="Times New Roman" w:hAnsi="Times New Roman" w:cs="Times New Roman"/>
          <w:b/>
          <w:sz w:val="20"/>
          <w:szCs w:val="24"/>
          <w:lang w:val="x-none" w:eastAsia="x-none"/>
        </w:rPr>
      </w:pPr>
    </w:p>
    <w:p w14:paraId="6EDB8FED" w14:textId="77777777" w:rsidR="00576B7B" w:rsidRPr="00576B7B" w:rsidRDefault="00576B7B" w:rsidP="00576B7B">
      <w:pPr>
        <w:spacing w:after="0" w:line="240" w:lineRule="auto"/>
        <w:jc w:val="right"/>
        <w:rPr>
          <w:rFonts w:ascii="Times New Roman" w:eastAsia="Times New Roman" w:hAnsi="Times New Roman" w:cs="Times New Roman"/>
          <w:b/>
          <w:sz w:val="24"/>
          <w:szCs w:val="24"/>
          <w:lang w:eastAsia="lv-LV"/>
        </w:rPr>
      </w:pPr>
      <w:r w:rsidRPr="00576B7B">
        <w:rPr>
          <w:rFonts w:ascii="Times New Roman" w:eastAsia="Times New Roman" w:hAnsi="Times New Roman" w:cs="Times New Roman"/>
          <w:sz w:val="20"/>
          <w:szCs w:val="24"/>
          <w:lang w:eastAsia="lv-LV"/>
        </w:rPr>
        <w:br w:type="page"/>
      </w:r>
      <w:r w:rsidRPr="00576B7B">
        <w:rPr>
          <w:rFonts w:ascii="Times New Roman" w:eastAsia="Times New Roman" w:hAnsi="Times New Roman" w:cs="Times New Roman"/>
          <w:b/>
          <w:sz w:val="24"/>
          <w:szCs w:val="24"/>
          <w:lang w:eastAsia="lv-LV"/>
        </w:rPr>
        <w:lastRenderedPageBreak/>
        <w:t>B1.</w:t>
      </w:r>
      <w:r w:rsidR="006E0104">
        <w:rPr>
          <w:rFonts w:ascii="Times New Roman" w:eastAsia="Times New Roman" w:hAnsi="Times New Roman" w:cs="Times New Roman"/>
          <w:b/>
          <w:sz w:val="24"/>
          <w:szCs w:val="24"/>
          <w:lang w:eastAsia="lv-LV"/>
        </w:rPr>
        <w:t>2</w:t>
      </w:r>
      <w:r w:rsidRPr="00576B7B">
        <w:rPr>
          <w:rFonts w:ascii="Times New Roman" w:eastAsia="Times New Roman" w:hAnsi="Times New Roman" w:cs="Times New Roman"/>
          <w:b/>
          <w:sz w:val="24"/>
          <w:szCs w:val="24"/>
          <w:lang w:eastAsia="lv-LV"/>
        </w:rPr>
        <w:t>. pielikums</w:t>
      </w:r>
    </w:p>
    <w:p w14:paraId="782D6D08" w14:textId="77777777" w:rsidR="00576B7B" w:rsidRPr="00576B7B" w:rsidRDefault="00576B7B" w:rsidP="00576B7B">
      <w:pPr>
        <w:spacing w:after="0" w:line="240" w:lineRule="auto"/>
        <w:jc w:val="right"/>
        <w:rPr>
          <w:rFonts w:ascii="Times New Roman" w:eastAsia="Times New Roman" w:hAnsi="Times New Roman" w:cs="Times New Roman"/>
          <w:b/>
          <w:sz w:val="24"/>
          <w:szCs w:val="24"/>
          <w:lang w:eastAsia="lv-LV"/>
        </w:rPr>
      </w:pPr>
      <w:r w:rsidRPr="00576B7B">
        <w:rPr>
          <w:rFonts w:asciiTheme="majorBidi" w:hAnsiTheme="majorBidi" w:cstheme="majorBidi"/>
          <w:bCs/>
          <w:sz w:val="24"/>
          <w:szCs w:val="24"/>
        </w:rPr>
        <w:t>Pakalpojuma (būvprojekta izstrāde)</w:t>
      </w:r>
      <w:r w:rsidR="00DC3891">
        <w:rPr>
          <w:rFonts w:asciiTheme="majorBidi" w:hAnsiTheme="majorBidi" w:cstheme="majorBidi"/>
          <w:bCs/>
          <w:sz w:val="24"/>
          <w:szCs w:val="24"/>
        </w:rPr>
        <w:t xml:space="preserve"> </w:t>
      </w:r>
      <w:r w:rsidRPr="00576B7B">
        <w:rPr>
          <w:rFonts w:asciiTheme="majorBidi" w:hAnsiTheme="majorBidi" w:cstheme="majorBidi"/>
          <w:bCs/>
          <w:sz w:val="24"/>
          <w:szCs w:val="24"/>
        </w:rPr>
        <w:t xml:space="preserve">līguma </w:t>
      </w:r>
      <w:r w:rsidRPr="00576B7B">
        <w:rPr>
          <w:rFonts w:ascii="Times New Roman" w:eastAsia="Times New Roman" w:hAnsi="Times New Roman" w:cs="Times New Roman"/>
          <w:sz w:val="24"/>
          <w:szCs w:val="24"/>
          <w:lang w:eastAsia="lv-LV"/>
        </w:rPr>
        <w:t>pielikums</w:t>
      </w:r>
      <w:r w:rsidRPr="00576B7B">
        <w:rPr>
          <w:rFonts w:ascii="Times New Roman" w:eastAsia="Times New Roman" w:hAnsi="Times New Roman" w:cs="Times New Roman"/>
          <w:b/>
          <w:sz w:val="24"/>
          <w:szCs w:val="24"/>
          <w:lang w:eastAsia="lv-LV"/>
        </w:rPr>
        <w:t xml:space="preserve">  </w:t>
      </w:r>
    </w:p>
    <w:p w14:paraId="01BCC884" w14:textId="77777777" w:rsidR="00576B7B" w:rsidRPr="00576B7B" w:rsidRDefault="00576B7B" w:rsidP="00576B7B">
      <w:pPr>
        <w:spacing w:after="0" w:line="240" w:lineRule="auto"/>
        <w:jc w:val="right"/>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u w:val="single"/>
          <w:lang w:eastAsia="lv-LV"/>
        </w:rPr>
        <w:t>Līguma izpildes garantija</w:t>
      </w:r>
      <w:r w:rsidRPr="00576B7B">
        <w:rPr>
          <w:rFonts w:ascii="Times New Roman" w:eastAsia="Times New Roman" w:hAnsi="Times New Roman" w:cs="Times New Roman"/>
          <w:sz w:val="24"/>
          <w:szCs w:val="24"/>
          <w:lang w:eastAsia="lv-LV"/>
        </w:rPr>
        <w:t xml:space="preserve"> (ieteicamās  veidnes  paraugs, kas paredz Pasūtītājam </w:t>
      </w:r>
    </w:p>
    <w:p w14:paraId="42652620" w14:textId="77777777" w:rsidR="00576B7B" w:rsidRPr="00576B7B" w:rsidRDefault="00576B7B" w:rsidP="00576B7B">
      <w:pPr>
        <w:spacing w:after="0" w:line="240" w:lineRule="auto"/>
        <w:ind w:left="1260"/>
        <w:jc w:val="right"/>
        <w:rPr>
          <w:rFonts w:ascii="Times New Roman" w:eastAsia="Times New Roman" w:hAnsi="Times New Roman" w:cs="Times New Roman"/>
          <w:sz w:val="24"/>
          <w:szCs w:val="24"/>
          <w:lang w:eastAsia="lv-LV"/>
        </w:rPr>
      </w:pPr>
      <w:r w:rsidRPr="00576B7B">
        <w:rPr>
          <w:rFonts w:ascii="Times New Roman" w:eastAsia="Times New Roman" w:hAnsi="Times New Roman" w:cs="Times New Roman"/>
          <w:sz w:val="24"/>
          <w:szCs w:val="24"/>
          <w:lang w:eastAsia="lv-LV"/>
        </w:rPr>
        <w:t>būtiskus nosacījumus )</w:t>
      </w:r>
    </w:p>
    <w:p w14:paraId="3D747FFB" w14:textId="77777777" w:rsidR="00576B7B" w:rsidRPr="00576B7B" w:rsidRDefault="00576B7B" w:rsidP="00576B7B">
      <w:pPr>
        <w:spacing w:after="0" w:line="240" w:lineRule="auto"/>
        <w:rPr>
          <w:rFonts w:ascii="Times New Roman" w:eastAsia="Times New Roman" w:hAnsi="Times New Roman" w:cs="Times New Roman"/>
          <w:sz w:val="24"/>
          <w:szCs w:val="24"/>
          <w:lang w:eastAsia="lv-LV"/>
        </w:rPr>
      </w:pPr>
    </w:p>
    <w:p w14:paraId="395E8F4F" w14:textId="77777777" w:rsidR="00576B7B" w:rsidRPr="00576B7B" w:rsidRDefault="00576B7B" w:rsidP="00576B7B">
      <w:pPr>
        <w:spacing w:after="0" w:line="240" w:lineRule="auto"/>
        <w:jc w:val="center"/>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t>LĪGUMA IZPILDES</w:t>
      </w:r>
      <w:r w:rsidRPr="00576B7B">
        <w:rPr>
          <w:rFonts w:ascii="Times New Roman" w:eastAsia="Times New Roman" w:hAnsi="Times New Roman" w:cs="Times New Roman"/>
          <w:sz w:val="20"/>
          <w:szCs w:val="20"/>
          <w:lang w:eastAsia="lv-LV"/>
        </w:rPr>
        <w:t xml:space="preserve"> </w:t>
      </w:r>
      <w:r w:rsidRPr="00576B7B">
        <w:rPr>
          <w:rFonts w:ascii="Times New Roman" w:eastAsia="Times New Roman" w:hAnsi="Times New Roman" w:cs="Times New Roman"/>
          <w:b/>
          <w:sz w:val="20"/>
          <w:szCs w:val="20"/>
          <w:lang w:eastAsia="lv-LV"/>
        </w:rPr>
        <w:t>GARANTIJA</w:t>
      </w:r>
    </w:p>
    <w:p w14:paraId="7BAC9C58" w14:textId="77777777" w:rsidR="00576B7B" w:rsidRPr="00576B7B" w:rsidRDefault="00576B7B" w:rsidP="00576B7B">
      <w:pPr>
        <w:spacing w:after="0" w:line="240" w:lineRule="auto"/>
        <w:jc w:val="center"/>
        <w:rPr>
          <w:rFonts w:ascii="Times New Roman" w:eastAsia="Times New Roman" w:hAnsi="Times New Roman" w:cs="Times New Roman"/>
          <w:b/>
          <w:sz w:val="20"/>
          <w:szCs w:val="20"/>
          <w:lang w:eastAsia="lv-LV"/>
        </w:rPr>
      </w:pPr>
    </w:p>
    <w:p w14:paraId="27F6C339" w14:textId="77777777" w:rsidR="00576B7B" w:rsidRPr="00576B7B" w:rsidRDefault="00576B7B" w:rsidP="00576B7B">
      <w:pPr>
        <w:spacing w:after="0" w:line="240" w:lineRule="auto"/>
        <w:rPr>
          <w:rFonts w:ascii="Times New Roman" w:eastAsia="Times New Roman" w:hAnsi="Times New Roman" w:cs="Times New Roman"/>
          <w:b/>
          <w:sz w:val="20"/>
          <w:szCs w:val="20"/>
          <w:lang w:eastAsia="lv-LV"/>
        </w:rPr>
      </w:pPr>
      <w:r w:rsidRPr="00576B7B">
        <w:rPr>
          <w:rFonts w:ascii="Times New Roman" w:eastAsia="Times New Roman" w:hAnsi="Times New Roman" w:cs="Times New Roman"/>
          <w:b/>
          <w:sz w:val="20"/>
          <w:szCs w:val="20"/>
          <w:lang w:eastAsia="lv-LV"/>
        </w:rPr>
        <w:t>Līguma „</w:t>
      </w:r>
      <w:r w:rsidRPr="00576B7B">
        <w:rPr>
          <w:rFonts w:ascii="Times New Roman" w:eastAsia="Times New Roman" w:hAnsi="Times New Roman" w:cs="Times New Roman"/>
          <w:b/>
          <w:sz w:val="20"/>
          <w:szCs w:val="20"/>
          <w:highlight w:val="lightGray"/>
          <w:lang w:eastAsia="lv-LV"/>
        </w:rPr>
        <w:t>&lt;</w:t>
      </w:r>
      <w:smartTag w:uri="schemas-tilde-lv/tildestengine" w:element="veidnes">
        <w:smartTagPr>
          <w:attr w:name="baseform" w:val="līgum|s"/>
          <w:attr w:name="id" w:val="-1"/>
          <w:attr w:name="text" w:val="līguma"/>
        </w:smartTagPr>
        <w:r w:rsidRPr="00576B7B">
          <w:rPr>
            <w:rFonts w:ascii="Times New Roman" w:eastAsia="Times New Roman" w:hAnsi="Times New Roman" w:cs="Times New Roman"/>
            <w:b/>
            <w:sz w:val="20"/>
            <w:szCs w:val="20"/>
            <w:highlight w:val="lightGray"/>
            <w:lang w:eastAsia="lv-LV"/>
          </w:rPr>
          <w:t>Līguma</w:t>
        </w:r>
      </w:smartTag>
      <w:r w:rsidRPr="00576B7B">
        <w:rPr>
          <w:rFonts w:ascii="Times New Roman" w:eastAsia="Times New Roman" w:hAnsi="Times New Roman" w:cs="Times New Roman"/>
          <w:b/>
          <w:sz w:val="20"/>
          <w:szCs w:val="20"/>
          <w:highlight w:val="lightGray"/>
          <w:lang w:eastAsia="lv-LV"/>
        </w:rPr>
        <w:t xml:space="preserve"> nosaukums&gt;</w:t>
      </w:r>
      <w:r w:rsidRPr="00576B7B">
        <w:rPr>
          <w:rFonts w:ascii="Times New Roman" w:eastAsia="Times New Roman" w:hAnsi="Times New Roman" w:cs="Times New Roman"/>
          <w:b/>
          <w:sz w:val="20"/>
          <w:szCs w:val="20"/>
          <w:lang w:eastAsia="lv-LV"/>
        </w:rPr>
        <w:t>” (Nr.</w:t>
      </w:r>
      <w:r w:rsidRPr="00576B7B">
        <w:rPr>
          <w:rFonts w:ascii="Times New Roman" w:eastAsia="Times New Roman" w:hAnsi="Times New Roman" w:cs="Times New Roman"/>
          <w:b/>
          <w:sz w:val="20"/>
          <w:szCs w:val="20"/>
          <w:highlight w:val="lightGray"/>
          <w:lang w:eastAsia="lv-LV"/>
        </w:rPr>
        <w:t>&lt;līguma numurs&gt;</w:t>
      </w:r>
      <w:r w:rsidRPr="00576B7B">
        <w:rPr>
          <w:rFonts w:ascii="Times New Roman" w:eastAsia="Times New Roman" w:hAnsi="Times New Roman" w:cs="Times New Roman"/>
          <w:b/>
          <w:sz w:val="20"/>
          <w:szCs w:val="20"/>
          <w:lang w:eastAsia="lv-LV"/>
        </w:rPr>
        <w:t>) izpildes garantija</w:t>
      </w:r>
    </w:p>
    <w:p w14:paraId="40AC20DF" w14:textId="77777777" w:rsidR="00576B7B" w:rsidRPr="00576B7B" w:rsidRDefault="00576B7B" w:rsidP="00576B7B">
      <w:pPr>
        <w:spacing w:after="0" w:line="240" w:lineRule="auto"/>
        <w:rPr>
          <w:rFonts w:ascii="Times New Roman" w:eastAsia="Times New Roman" w:hAnsi="Times New Roman" w:cs="Times New Roman"/>
          <w:b/>
          <w:sz w:val="20"/>
          <w:szCs w:val="20"/>
          <w:lang w:eastAsia="lv-LV"/>
        </w:rPr>
      </w:pPr>
    </w:p>
    <w:p w14:paraId="2675E993" w14:textId="77777777" w:rsidR="00576B7B" w:rsidRPr="00576B7B" w:rsidRDefault="00576B7B" w:rsidP="00576B7B">
      <w:pPr>
        <w:autoSpaceDE w:val="0"/>
        <w:autoSpaceDN w:val="0"/>
        <w:adjustRightInd w:val="0"/>
        <w:spacing w:after="0" w:line="240" w:lineRule="auto"/>
        <w:rPr>
          <w:rFonts w:ascii="Times New Roman" w:eastAsia="Times New Roman" w:hAnsi="Times New Roman" w:cs="Times New Roman"/>
          <w:sz w:val="20"/>
          <w:szCs w:val="20"/>
          <w:lang w:eastAsia="en-US"/>
        </w:rPr>
      </w:pPr>
      <w:r w:rsidRPr="00576B7B">
        <w:rPr>
          <w:rFonts w:ascii="Times New Roman" w:eastAsia="Times New Roman" w:hAnsi="Times New Roman" w:cs="Times New Roman"/>
          <w:iCs/>
          <w:sz w:val="20"/>
          <w:szCs w:val="20"/>
          <w:highlight w:val="lightGray"/>
          <w:lang w:eastAsia="en-US"/>
        </w:rPr>
        <w:t>&lt;Vietas nosaukums&gt;</w:t>
      </w:r>
      <w:r w:rsidRPr="00576B7B">
        <w:rPr>
          <w:rFonts w:ascii="Times New Roman" w:eastAsia="Times New Roman" w:hAnsi="Times New Roman" w:cs="Times New Roman"/>
          <w:sz w:val="20"/>
          <w:szCs w:val="20"/>
          <w:lang w:eastAsia="en-US"/>
        </w:rPr>
        <w:t xml:space="preserve">, </w:t>
      </w:r>
      <w:r w:rsidRPr="00576B7B">
        <w:rPr>
          <w:rFonts w:ascii="Times New Roman" w:eastAsia="Times New Roman" w:hAnsi="Times New Roman" w:cs="Times New Roman"/>
          <w:iCs/>
          <w:sz w:val="20"/>
          <w:szCs w:val="20"/>
          <w:highlight w:val="lightGray"/>
          <w:lang w:eastAsia="en-US"/>
        </w:rPr>
        <w:t>&lt;gads&gt;</w:t>
      </w:r>
      <w:r w:rsidRPr="00576B7B">
        <w:rPr>
          <w:rFonts w:ascii="Times New Roman" w:eastAsia="Times New Roman" w:hAnsi="Times New Roman" w:cs="Times New Roman"/>
          <w:sz w:val="20"/>
          <w:szCs w:val="20"/>
          <w:lang w:eastAsia="en-US"/>
        </w:rPr>
        <w:t xml:space="preserve">.gada </w:t>
      </w:r>
      <w:r w:rsidRPr="00576B7B">
        <w:rPr>
          <w:rFonts w:ascii="Times New Roman" w:eastAsia="Times New Roman" w:hAnsi="Times New Roman" w:cs="Times New Roman"/>
          <w:iCs/>
          <w:sz w:val="20"/>
          <w:szCs w:val="20"/>
          <w:highlight w:val="lightGray"/>
          <w:lang w:eastAsia="en-US"/>
        </w:rPr>
        <w:t>&lt;datums&gt;</w:t>
      </w:r>
      <w:r w:rsidRPr="00576B7B">
        <w:rPr>
          <w:rFonts w:ascii="Times New Roman" w:eastAsia="Times New Roman" w:hAnsi="Times New Roman" w:cs="Times New Roman"/>
          <w:sz w:val="20"/>
          <w:szCs w:val="20"/>
          <w:lang w:eastAsia="en-US"/>
        </w:rPr>
        <w:t>.</w:t>
      </w:r>
      <w:r w:rsidRPr="00576B7B">
        <w:rPr>
          <w:rFonts w:ascii="Times New Roman" w:eastAsia="Times New Roman" w:hAnsi="Times New Roman" w:cs="Times New Roman"/>
          <w:iCs/>
          <w:sz w:val="20"/>
          <w:szCs w:val="20"/>
          <w:highlight w:val="lightGray"/>
          <w:lang w:eastAsia="en-US"/>
        </w:rPr>
        <w:t>&lt;mēnesis&gt;</w:t>
      </w:r>
    </w:p>
    <w:p w14:paraId="148E68B9" w14:textId="77777777" w:rsidR="00576B7B" w:rsidRPr="00576B7B" w:rsidRDefault="00576B7B" w:rsidP="00576B7B">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36543D27" w14:textId="77777777" w:rsidR="00576B7B" w:rsidRPr="00576B7B" w:rsidRDefault="00576B7B" w:rsidP="00576B7B">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58BAC0A2" w14:textId="77777777" w:rsidR="00576B7B" w:rsidRPr="00576B7B" w:rsidRDefault="00576B7B" w:rsidP="00576B7B">
      <w:pPr>
        <w:shd w:val="clear" w:color="auto" w:fill="FFFFFF"/>
        <w:spacing w:after="0" w:line="240" w:lineRule="auto"/>
        <w:ind w:left="23"/>
        <w:jc w:val="both"/>
        <w:rPr>
          <w:rFonts w:ascii="Times New Roman" w:eastAsia="Times New Roman" w:hAnsi="Times New Roman" w:cs="Times New Roman"/>
          <w:sz w:val="20"/>
          <w:szCs w:val="24"/>
          <w:lang w:eastAsia="lv-LV"/>
        </w:rPr>
      </w:pPr>
      <w:r w:rsidRPr="00576B7B">
        <w:rPr>
          <w:rFonts w:ascii="Times New Roman" w:eastAsia="Times New Roman" w:hAnsi="Times New Roman" w:cs="Times New Roman"/>
          <w:sz w:val="20"/>
          <w:szCs w:val="24"/>
          <w:lang w:eastAsia="lv-LV"/>
        </w:rPr>
        <w:t xml:space="preserve">Mēs, </w:t>
      </w:r>
      <w:r w:rsidRPr="00576B7B">
        <w:rPr>
          <w:rFonts w:ascii="Times New Roman" w:eastAsia="Times New Roman" w:hAnsi="Times New Roman" w:cs="Times New Roman"/>
          <w:b/>
          <w:iCs/>
          <w:sz w:val="20"/>
          <w:szCs w:val="24"/>
          <w:highlight w:val="lightGray"/>
          <w:lang w:eastAsia="lv-LV"/>
        </w:rPr>
        <w:t>&lt;Bankas/Apdrošināšanas sabiedrības  nosaukums</w:t>
      </w:r>
      <w:r w:rsidRPr="00576B7B">
        <w:rPr>
          <w:rFonts w:ascii="Times New Roman" w:eastAsia="Times New Roman" w:hAnsi="Times New Roman" w:cs="Times New Roman"/>
          <w:iCs/>
          <w:sz w:val="20"/>
          <w:szCs w:val="24"/>
          <w:highlight w:val="lightGray"/>
          <w:lang w:eastAsia="lv-LV"/>
        </w:rPr>
        <w:t>, reģistrācijas numurs un adrese&gt;</w:t>
      </w:r>
      <w:r w:rsidRPr="00576B7B">
        <w:rPr>
          <w:rFonts w:ascii="Times New Roman" w:eastAsia="Times New Roman" w:hAnsi="Times New Roman" w:cs="Times New Roman"/>
          <w:iCs/>
          <w:sz w:val="20"/>
          <w:szCs w:val="24"/>
          <w:lang w:eastAsia="lv-LV"/>
        </w:rPr>
        <w:t xml:space="preserve"> / </w:t>
      </w:r>
      <w:r w:rsidRPr="00576B7B">
        <w:rPr>
          <w:rFonts w:ascii="Times New Roman" w:eastAsia="Times New Roman" w:hAnsi="Times New Roman" w:cs="Times New Roman"/>
          <w:sz w:val="20"/>
          <w:szCs w:val="24"/>
          <w:lang w:eastAsia="lv-LV"/>
        </w:rPr>
        <w:t>neatsaucami apņemamies 5 dienu laikā no Pasūtītāja rakstiska pieprasījuma, kurā minēts, ka</w:t>
      </w:r>
    </w:p>
    <w:p w14:paraId="0F7CDAED" w14:textId="77777777" w:rsidR="00576B7B" w:rsidRPr="00576B7B" w:rsidRDefault="00576B7B" w:rsidP="00576B7B">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43E761EE" w14:textId="77777777" w:rsidR="00576B7B" w:rsidRPr="00576B7B" w:rsidRDefault="00576B7B" w:rsidP="00576B7B">
      <w:pPr>
        <w:spacing w:after="0" w:line="240" w:lineRule="auto"/>
        <w:jc w:val="both"/>
        <w:rPr>
          <w:rFonts w:ascii="Times New Roman" w:eastAsia="Times New Roman" w:hAnsi="Times New Roman" w:cs="Times New Roman"/>
          <w:sz w:val="20"/>
          <w:szCs w:val="24"/>
          <w:highlight w:val="lightGray"/>
          <w:lang w:eastAsia="lv-LV"/>
        </w:rPr>
      </w:pPr>
      <w:r w:rsidRPr="00576B7B">
        <w:rPr>
          <w:rFonts w:ascii="Times New Roman" w:eastAsia="Times New Roman" w:hAnsi="Times New Roman" w:cs="Times New Roman"/>
          <w:sz w:val="20"/>
          <w:szCs w:val="24"/>
          <w:highlight w:val="lightGray"/>
          <w:lang w:eastAsia="lv-LV"/>
        </w:rPr>
        <w:t>&lt;Izpildītāja nosaukums&gt;</w:t>
      </w:r>
    </w:p>
    <w:p w14:paraId="1EA4CB45" w14:textId="77777777" w:rsidR="00576B7B" w:rsidRPr="00576B7B" w:rsidRDefault="00576B7B" w:rsidP="00576B7B">
      <w:pPr>
        <w:spacing w:after="0" w:line="240" w:lineRule="auto"/>
        <w:jc w:val="both"/>
        <w:rPr>
          <w:rFonts w:ascii="Times New Roman" w:eastAsia="Times New Roman" w:hAnsi="Times New Roman" w:cs="Times New Roman"/>
          <w:sz w:val="20"/>
          <w:szCs w:val="24"/>
          <w:highlight w:val="lightGray"/>
          <w:lang w:eastAsia="lv-LV"/>
        </w:rPr>
      </w:pPr>
      <w:r w:rsidRPr="00576B7B">
        <w:rPr>
          <w:rFonts w:ascii="Times New Roman" w:eastAsia="Times New Roman" w:hAnsi="Times New Roman" w:cs="Times New Roman"/>
          <w:sz w:val="20"/>
          <w:szCs w:val="24"/>
          <w:highlight w:val="lightGray"/>
          <w:lang w:eastAsia="lv-LV"/>
        </w:rPr>
        <w:t>&lt;reģistrācijas numurs&gt;</w:t>
      </w:r>
    </w:p>
    <w:p w14:paraId="3316C772" w14:textId="77777777" w:rsidR="00576B7B" w:rsidRPr="00576B7B" w:rsidRDefault="00576B7B" w:rsidP="00576B7B">
      <w:pPr>
        <w:spacing w:after="0" w:line="240" w:lineRule="auto"/>
        <w:jc w:val="both"/>
        <w:rPr>
          <w:rFonts w:ascii="Times New Roman" w:eastAsia="Times New Roman" w:hAnsi="Times New Roman" w:cs="Times New Roman"/>
          <w:sz w:val="20"/>
          <w:szCs w:val="24"/>
          <w:lang w:eastAsia="lv-LV"/>
        </w:rPr>
      </w:pPr>
      <w:r w:rsidRPr="00576B7B">
        <w:rPr>
          <w:rFonts w:ascii="Times New Roman" w:eastAsia="Times New Roman" w:hAnsi="Times New Roman" w:cs="Times New Roman"/>
          <w:sz w:val="20"/>
          <w:szCs w:val="24"/>
          <w:highlight w:val="lightGray"/>
          <w:lang w:eastAsia="lv-LV"/>
        </w:rPr>
        <w:t>&lt;adrese&gt;</w:t>
      </w:r>
    </w:p>
    <w:p w14:paraId="0BEE2ECB" w14:textId="77777777" w:rsidR="00576B7B" w:rsidRPr="00576B7B" w:rsidRDefault="00576B7B" w:rsidP="00576B7B">
      <w:pPr>
        <w:shd w:val="clear" w:color="auto" w:fill="FFFFFF"/>
        <w:spacing w:after="0" w:line="240" w:lineRule="auto"/>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 xml:space="preserve">(turpmāk – Izpildītājs) </w:t>
      </w:r>
    </w:p>
    <w:p w14:paraId="4B85D512" w14:textId="77777777" w:rsidR="00576B7B" w:rsidRPr="00576B7B" w:rsidRDefault="00576B7B" w:rsidP="00576B7B">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684BFDA3" w14:textId="77777777" w:rsidR="00576B7B" w:rsidRPr="00576B7B" w:rsidRDefault="00576B7B" w:rsidP="00576B7B">
      <w:pPr>
        <w:shd w:val="clear" w:color="auto" w:fill="FFFFFF"/>
        <w:spacing w:after="0" w:line="240" w:lineRule="auto"/>
        <w:ind w:left="23"/>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 xml:space="preserve">nav izpildījis no </w:t>
      </w:r>
      <w:r w:rsidRPr="00576B7B">
        <w:rPr>
          <w:rFonts w:ascii="Times New Roman" w:eastAsia="Times New Roman" w:hAnsi="Times New Roman" w:cs="Times New Roman"/>
          <w:iCs/>
          <w:sz w:val="20"/>
          <w:szCs w:val="20"/>
          <w:highlight w:val="lightGray"/>
          <w:lang w:eastAsia="lv-LV"/>
        </w:rPr>
        <w:t>&lt;gads&gt;</w:t>
      </w:r>
      <w:r w:rsidRPr="00576B7B">
        <w:rPr>
          <w:rFonts w:ascii="Times New Roman" w:eastAsia="Times New Roman" w:hAnsi="Times New Roman" w:cs="Times New Roman"/>
          <w:sz w:val="20"/>
          <w:szCs w:val="20"/>
          <w:lang w:eastAsia="lv-LV"/>
        </w:rPr>
        <w:t xml:space="preserve">.gada </w:t>
      </w:r>
      <w:r w:rsidRPr="00576B7B">
        <w:rPr>
          <w:rFonts w:ascii="Times New Roman" w:eastAsia="Times New Roman" w:hAnsi="Times New Roman" w:cs="Times New Roman"/>
          <w:iCs/>
          <w:sz w:val="20"/>
          <w:szCs w:val="20"/>
          <w:highlight w:val="lightGray"/>
          <w:lang w:eastAsia="lv-LV"/>
        </w:rPr>
        <w:t>&lt;datums&gt;</w:t>
      </w:r>
      <w:r w:rsidRPr="00576B7B">
        <w:rPr>
          <w:rFonts w:ascii="Times New Roman" w:eastAsia="Times New Roman" w:hAnsi="Times New Roman" w:cs="Times New Roman"/>
          <w:sz w:val="20"/>
          <w:szCs w:val="20"/>
          <w:lang w:eastAsia="lv-LV"/>
        </w:rPr>
        <w:t>.</w:t>
      </w:r>
      <w:r w:rsidRPr="00576B7B">
        <w:rPr>
          <w:rFonts w:ascii="Times New Roman" w:eastAsia="Times New Roman" w:hAnsi="Times New Roman" w:cs="Times New Roman"/>
          <w:iCs/>
          <w:sz w:val="20"/>
          <w:szCs w:val="20"/>
          <w:highlight w:val="lightGray"/>
          <w:lang w:eastAsia="lv-LV"/>
        </w:rPr>
        <w:t>&lt;mēnesis&gt;</w:t>
      </w:r>
      <w:r w:rsidRPr="00576B7B">
        <w:rPr>
          <w:rFonts w:ascii="Times New Roman" w:eastAsia="Times New Roman" w:hAnsi="Times New Roman" w:cs="Times New Roman"/>
          <w:iCs/>
          <w:sz w:val="20"/>
          <w:szCs w:val="20"/>
          <w:lang w:eastAsia="lv-LV"/>
        </w:rPr>
        <w:t xml:space="preserve"> noslēgtā l</w:t>
      </w:r>
      <w:r w:rsidRPr="00576B7B">
        <w:rPr>
          <w:rFonts w:ascii="Times New Roman" w:eastAsia="Times New Roman" w:hAnsi="Times New Roman" w:cs="Times New Roman"/>
          <w:sz w:val="20"/>
          <w:szCs w:val="20"/>
          <w:lang w:eastAsia="lv-LV"/>
        </w:rPr>
        <w:t>īguma „</w:t>
      </w:r>
      <w:r w:rsidRPr="00576B7B">
        <w:rPr>
          <w:rFonts w:ascii="Times New Roman" w:eastAsia="Times New Roman" w:hAnsi="Times New Roman" w:cs="Times New Roman"/>
          <w:sz w:val="20"/>
          <w:szCs w:val="20"/>
          <w:highlight w:val="lightGray"/>
          <w:lang w:eastAsia="lv-LV"/>
        </w:rPr>
        <w:t>&lt;</w:t>
      </w:r>
      <w:smartTag w:uri="schemas-tilde-lv/tildestengine" w:element="veidnes">
        <w:smartTagPr>
          <w:attr w:name="baseform" w:val="līgum|s"/>
          <w:attr w:name="id" w:val="-1"/>
          <w:attr w:name="text" w:val="līguma"/>
        </w:smartTagPr>
        <w:r w:rsidRPr="00576B7B">
          <w:rPr>
            <w:rFonts w:ascii="Times New Roman" w:eastAsia="Times New Roman" w:hAnsi="Times New Roman" w:cs="Times New Roman"/>
            <w:sz w:val="20"/>
            <w:szCs w:val="20"/>
            <w:highlight w:val="lightGray"/>
            <w:lang w:eastAsia="lv-LV"/>
          </w:rPr>
          <w:t>Līguma</w:t>
        </w:r>
      </w:smartTag>
      <w:r w:rsidRPr="00576B7B">
        <w:rPr>
          <w:rFonts w:ascii="Times New Roman" w:eastAsia="Times New Roman" w:hAnsi="Times New Roman" w:cs="Times New Roman"/>
          <w:sz w:val="20"/>
          <w:szCs w:val="20"/>
          <w:highlight w:val="lightGray"/>
          <w:lang w:eastAsia="lv-LV"/>
        </w:rPr>
        <w:t xml:space="preserve"> nosaukums&gt;</w:t>
      </w:r>
      <w:r w:rsidRPr="00576B7B">
        <w:rPr>
          <w:rFonts w:ascii="Times New Roman" w:eastAsia="Times New Roman" w:hAnsi="Times New Roman" w:cs="Times New Roman"/>
          <w:sz w:val="20"/>
          <w:szCs w:val="20"/>
          <w:lang w:eastAsia="lv-LV"/>
        </w:rPr>
        <w:t>” (Nr.</w:t>
      </w:r>
      <w:r w:rsidRPr="00576B7B">
        <w:rPr>
          <w:rFonts w:ascii="Times New Roman" w:eastAsia="Times New Roman" w:hAnsi="Times New Roman" w:cs="Times New Roman"/>
          <w:sz w:val="20"/>
          <w:szCs w:val="20"/>
          <w:highlight w:val="lightGray"/>
          <w:lang w:eastAsia="lv-LV"/>
        </w:rPr>
        <w:t>&lt;līguma numurs&gt;</w:t>
      </w:r>
      <w:r w:rsidRPr="00576B7B">
        <w:rPr>
          <w:rFonts w:ascii="Times New Roman" w:eastAsia="Times New Roman" w:hAnsi="Times New Roman" w:cs="Times New Roman"/>
          <w:sz w:val="20"/>
          <w:szCs w:val="20"/>
          <w:lang w:eastAsia="lv-LV"/>
        </w:rPr>
        <w:t>; turpmāk – Līgums) izrietošās saistības, norādot ko Izpildītājs nav izpildījis,</w:t>
      </w:r>
    </w:p>
    <w:p w14:paraId="464E37D9" w14:textId="77777777" w:rsidR="00576B7B" w:rsidRPr="00576B7B" w:rsidRDefault="00576B7B" w:rsidP="00576B7B">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41C14D4F" w14:textId="77777777" w:rsidR="00576B7B" w:rsidRPr="00576B7B" w:rsidRDefault="00576B7B" w:rsidP="00576B7B">
      <w:pPr>
        <w:shd w:val="clear" w:color="auto" w:fill="FFFFFF"/>
        <w:spacing w:after="0" w:line="240" w:lineRule="auto"/>
        <w:ind w:left="23"/>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 xml:space="preserve">saņemšanas dienas, neprasot Pasūtītājam pamatot savu pieprasījumu, izmaksāt Pasūtītājam jebkuru tā pieprasīto summu vai summas, kas kopumā nepārsniedz </w:t>
      </w:r>
      <w:r w:rsidRPr="00576B7B">
        <w:rPr>
          <w:rFonts w:ascii="Times New Roman" w:eastAsia="Times New Roman" w:hAnsi="Times New Roman" w:cs="Times New Roman"/>
          <w:iCs/>
          <w:sz w:val="20"/>
          <w:szCs w:val="20"/>
          <w:highlight w:val="lightGray"/>
          <w:lang w:eastAsia="lv-LV"/>
        </w:rPr>
        <w:t>&lt;summa cipariem&gt;</w:t>
      </w:r>
      <w:r w:rsidRPr="00576B7B">
        <w:rPr>
          <w:rFonts w:ascii="Times New Roman" w:eastAsia="Times New Roman" w:hAnsi="Times New Roman" w:cs="Times New Roman"/>
          <w:iCs/>
          <w:sz w:val="20"/>
          <w:szCs w:val="20"/>
          <w:lang w:eastAsia="lv-LV"/>
        </w:rPr>
        <w:t>EUR</w:t>
      </w:r>
      <w:r w:rsidRPr="00576B7B">
        <w:rPr>
          <w:rFonts w:ascii="Times New Roman" w:eastAsia="Times New Roman" w:hAnsi="Times New Roman" w:cs="Times New Roman"/>
          <w:sz w:val="20"/>
          <w:szCs w:val="20"/>
          <w:lang w:eastAsia="lv-LV"/>
        </w:rPr>
        <w:t xml:space="preserve"> (</w:t>
      </w:r>
      <w:r w:rsidRPr="00576B7B">
        <w:rPr>
          <w:rFonts w:ascii="Times New Roman" w:eastAsia="Times New Roman" w:hAnsi="Times New Roman" w:cs="Times New Roman"/>
          <w:iCs/>
          <w:sz w:val="20"/>
          <w:szCs w:val="20"/>
          <w:highlight w:val="lightGray"/>
          <w:lang w:eastAsia="lv-LV"/>
        </w:rPr>
        <w:t>&lt;summa vārdiem&gt;</w:t>
      </w:r>
      <w:r w:rsidRPr="00576B7B">
        <w:rPr>
          <w:rFonts w:ascii="Times New Roman" w:eastAsia="Times New Roman" w:hAnsi="Times New Roman" w:cs="Times New Roman"/>
          <w:sz w:val="20"/>
          <w:szCs w:val="20"/>
          <w:lang w:eastAsia="lv-LV"/>
        </w:rPr>
        <w:t xml:space="preserve"> eiro)</w:t>
      </w:r>
      <w:r w:rsidRPr="00576B7B">
        <w:rPr>
          <w:rFonts w:ascii="Times New Roman" w:eastAsia="Times New Roman" w:hAnsi="Times New Roman" w:cs="Times New Roman"/>
          <w:snapToGrid w:val="0"/>
          <w:sz w:val="20"/>
          <w:szCs w:val="20"/>
          <w:lang w:eastAsia="lv-LV"/>
        </w:rPr>
        <w:t>, maksājumu veicot</w:t>
      </w:r>
      <w:r w:rsidRPr="00576B7B">
        <w:rPr>
          <w:rFonts w:ascii="Times New Roman" w:eastAsia="Times New Roman" w:hAnsi="Times New Roman" w:cs="Times New Roman"/>
          <w:sz w:val="20"/>
          <w:szCs w:val="20"/>
          <w:lang w:eastAsia="lv-LV"/>
        </w:rPr>
        <w:t xml:space="preserve"> uz pieprasījumā norādīto norēķinu kontu.</w:t>
      </w:r>
    </w:p>
    <w:p w14:paraId="2FBFA27F" w14:textId="77777777" w:rsidR="00576B7B" w:rsidRPr="00576B7B" w:rsidRDefault="00576B7B" w:rsidP="00576B7B">
      <w:pPr>
        <w:shd w:val="clear" w:color="auto" w:fill="FFFFFF"/>
        <w:spacing w:after="0" w:line="240" w:lineRule="auto"/>
        <w:ind w:left="22"/>
        <w:jc w:val="both"/>
        <w:rPr>
          <w:rFonts w:ascii="Times New Roman" w:eastAsia="Times New Roman" w:hAnsi="Times New Roman" w:cs="Times New Roman"/>
          <w:sz w:val="20"/>
          <w:szCs w:val="20"/>
          <w:lang w:eastAsia="lv-LV"/>
        </w:rPr>
      </w:pPr>
    </w:p>
    <w:p w14:paraId="65C9B0F6" w14:textId="77777777" w:rsidR="00576B7B" w:rsidRPr="00576B7B" w:rsidRDefault="00576B7B" w:rsidP="00576B7B">
      <w:pPr>
        <w:shd w:val="clear" w:color="auto" w:fill="FFFFFF"/>
        <w:spacing w:after="0" w:line="240" w:lineRule="auto"/>
        <w:ind w:left="22"/>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0"/>
          <w:lang w:eastAsia="lv-LV"/>
        </w:rPr>
        <w:t xml:space="preserve">Pasūtītāja pieprasījumam jābūt saņemtam iepriekš norādītajā adresē ne vēlāk kā Garantijas beigu datumā - </w:t>
      </w:r>
      <w:r w:rsidRPr="00576B7B">
        <w:rPr>
          <w:rFonts w:ascii="Times New Roman" w:eastAsia="Times New Roman" w:hAnsi="Times New Roman" w:cs="Times New Roman"/>
          <w:iCs/>
          <w:sz w:val="20"/>
          <w:szCs w:val="20"/>
          <w:highlight w:val="lightGray"/>
          <w:lang w:eastAsia="lv-LV"/>
        </w:rPr>
        <w:t>&lt;gads&gt;</w:t>
      </w:r>
      <w:r w:rsidRPr="00576B7B">
        <w:rPr>
          <w:rFonts w:ascii="Times New Roman" w:eastAsia="Times New Roman" w:hAnsi="Times New Roman" w:cs="Times New Roman"/>
          <w:sz w:val="20"/>
          <w:szCs w:val="20"/>
          <w:lang w:eastAsia="lv-LV"/>
        </w:rPr>
        <w:t xml:space="preserve">.gada </w:t>
      </w:r>
      <w:r w:rsidRPr="00576B7B">
        <w:rPr>
          <w:rFonts w:ascii="Times New Roman" w:eastAsia="Times New Roman" w:hAnsi="Times New Roman" w:cs="Times New Roman"/>
          <w:iCs/>
          <w:sz w:val="20"/>
          <w:szCs w:val="20"/>
          <w:highlight w:val="lightGray"/>
          <w:lang w:eastAsia="lv-LV"/>
        </w:rPr>
        <w:t>&lt;datums&gt;</w:t>
      </w:r>
      <w:r w:rsidRPr="00576B7B">
        <w:rPr>
          <w:rFonts w:ascii="Times New Roman" w:eastAsia="Times New Roman" w:hAnsi="Times New Roman" w:cs="Times New Roman"/>
          <w:sz w:val="20"/>
          <w:szCs w:val="20"/>
          <w:lang w:eastAsia="lv-LV"/>
        </w:rPr>
        <w:t>.</w:t>
      </w:r>
      <w:r w:rsidRPr="00576B7B">
        <w:rPr>
          <w:rFonts w:ascii="Times New Roman" w:eastAsia="Times New Roman" w:hAnsi="Times New Roman" w:cs="Times New Roman"/>
          <w:iCs/>
          <w:sz w:val="20"/>
          <w:szCs w:val="20"/>
          <w:highlight w:val="lightGray"/>
          <w:lang w:eastAsia="lv-LV"/>
        </w:rPr>
        <w:t>&lt;mēnesis&gt;</w:t>
      </w:r>
      <w:r w:rsidRPr="00576B7B">
        <w:rPr>
          <w:rFonts w:ascii="Times New Roman" w:eastAsia="Times New Roman" w:hAnsi="Times New Roman" w:cs="Times New Roman"/>
          <w:iCs/>
          <w:sz w:val="20"/>
          <w:szCs w:val="20"/>
          <w:vertAlign w:val="superscript"/>
          <w:lang w:eastAsia="lv-LV"/>
        </w:rPr>
        <w:footnoteReference w:id="4"/>
      </w:r>
      <w:r w:rsidRPr="00576B7B">
        <w:rPr>
          <w:rFonts w:ascii="Times New Roman" w:eastAsia="Times New Roman" w:hAnsi="Times New Roman" w:cs="Times New Roman"/>
          <w:sz w:val="20"/>
          <w:szCs w:val="20"/>
          <w:lang w:eastAsia="lv-LV"/>
        </w:rPr>
        <w:t>.</w:t>
      </w:r>
    </w:p>
    <w:p w14:paraId="0596AA82" w14:textId="77777777" w:rsidR="00576B7B" w:rsidRPr="00576B7B" w:rsidRDefault="00576B7B" w:rsidP="00576B7B">
      <w:pPr>
        <w:shd w:val="clear" w:color="auto" w:fill="FFFFFF"/>
        <w:spacing w:after="0" w:line="240" w:lineRule="auto"/>
        <w:ind w:left="14"/>
        <w:jc w:val="both"/>
        <w:rPr>
          <w:rFonts w:ascii="Times New Roman" w:eastAsia="Times New Roman" w:hAnsi="Times New Roman" w:cs="Times New Roman"/>
          <w:sz w:val="20"/>
          <w:szCs w:val="20"/>
          <w:lang w:eastAsia="lv-LV"/>
        </w:rPr>
      </w:pPr>
    </w:p>
    <w:p w14:paraId="0017E83D" w14:textId="77777777" w:rsidR="00576B7B" w:rsidRPr="00576B7B" w:rsidRDefault="00576B7B" w:rsidP="00576B7B">
      <w:pPr>
        <w:shd w:val="clear" w:color="auto" w:fill="FFFFFF"/>
        <w:spacing w:after="0" w:line="240" w:lineRule="auto"/>
        <w:ind w:left="14"/>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iCs/>
          <w:sz w:val="20"/>
          <w:szCs w:val="24"/>
          <w:lang w:eastAsia="lv-LV"/>
        </w:rPr>
        <w:t>Pieprasījumu parakstījušās personas parakstam jābūt notariāli apliecinātam, vai arī pieprasījums iesniedzams ar bankas, kas apkalpo Pasūtītāju, starpniecību. Šajā gadījumā pieprasījumu parakstījušās personas parakstu apliecina banka.</w:t>
      </w:r>
    </w:p>
    <w:p w14:paraId="303529AD" w14:textId="77777777" w:rsidR="00576B7B" w:rsidRPr="00576B7B" w:rsidRDefault="00576B7B" w:rsidP="00576B7B">
      <w:pPr>
        <w:shd w:val="clear" w:color="auto" w:fill="FFFFFF"/>
        <w:spacing w:after="0" w:line="240" w:lineRule="auto"/>
        <w:ind w:left="14"/>
        <w:jc w:val="both"/>
        <w:rPr>
          <w:rFonts w:ascii="Times New Roman" w:eastAsia="Times New Roman" w:hAnsi="Times New Roman" w:cs="Times New Roman"/>
          <w:sz w:val="20"/>
          <w:szCs w:val="20"/>
          <w:lang w:eastAsia="lv-LV"/>
        </w:rPr>
      </w:pPr>
    </w:p>
    <w:p w14:paraId="028CB090" w14:textId="77777777" w:rsidR="00576B7B" w:rsidRPr="00576B7B" w:rsidRDefault="00576B7B" w:rsidP="00576B7B">
      <w:pPr>
        <w:shd w:val="clear" w:color="auto" w:fill="FFFFFF"/>
        <w:spacing w:after="0" w:line="240" w:lineRule="auto"/>
        <w:ind w:left="14"/>
        <w:jc w:val="both"/>
        <w:rPr>
          <w:rFonts w:ascii="Times New Roman" w:eastAsia="Times New Roman" w:hAnsi="Times New Roman" w:cs="Times New Roman"/>
          <w:sz w:val="20"/>
          <w:szCs w:val="20"/>
          <w:lang w:eastAsia="lv-LV"/>
        </w:rPr>
      </w:pPr>
      <w:r w:rsidRPr="00576B7B">
        <w:rPr>
          <w:rFonts w:ascii="Times New Roman" w:eastAsia="Times New Roman" w:hAnsi="Times New Roman" w:cs="Times New Roman"/>
          <w:sz w:val="20"/>
          <w:szCs w:val="24"/>
          <w:lang w:eastAsia="lv-LV"/>
        </w:rPr>
        <w:t>Šai garantijai ir piemērojami Starptautiskās Tirdzniecības un rūpniecības kameras Vienotie noteikumi par pieprasījumu garantijām Nr.758 (</w:t>
      </w:r>
      <w:r w:rsidRPr="00576B7B">
        <w:rPr>
          <w:rFonts w:ascii="Times New Roman" w:eastAsia="Times New Roman" w:hAnsi="Times New Roman" w:cs="Times New Roman"/>
          <w:i/>
          <w:sz w:val="20"/>
          <w:szCs w:val="24"/>
          <w:lang w:eastAsia="lv-LV"/>
        </w:rPr>
        <w:t>„The ICC Uniform Rules for Demand Guaranties”, ICC Publication No.758</w:t>
      </w:r>
      <w:r w:rsidRPr="00576B7B">
        <w:rPr>
          <w:rFonts w:ascii="Times New Roman" w:eastAsia="Times New Roman" w:hAnsi="Times New Roman" w:cs="Times New Roman"/>
          <w:sz w:val="20"/>
          <w:szCs w:val="24"/>
          <w:lang w:eastAsia="lv-LV"/>
        </w:rPr>
        <w:t>), kā arī Latvijas Republikas normatīvie tiesību akti. Visi strīdi, kas radušies saistībā ar piedāvājuma nodrošinājumu, izskatāmi Latvijas Republikas tiesā saskaņā ar Latvijas Republikas normatīvajiem tiesību aktiem.</w:t>
      </w:r>
    </w:p>
    <w:p w14:paraId="6A5E35D6" w14:textId="77777777" w:rsidR="00576B7B" w:rsidRPr="00576B7B" w:rsidRDefault="00576B7B" w:rsidP="00576B7B">
      <w:pPr>
        <w:spacing w:after="0" w:line="240" w:lineRule="auto"/>
        <w:rPr>
          <w:rFonts w:ascii="Times New Roman" w:eastAsia="Times New Roman" w:hAnsi="Times New Roman" w:cs="Times New Roman"/>
          <w:snapToGrid w:val="0"/>
          <w:sz w:val="20"/>
          <w:szCs w:val="20"/>
          <w:lang w:eastAsia="lv-LV"/>
        </w:rPr>
      </w:pPr>
    </w:p>
    <w:p w14:paraId="3B44556C" w14:textId="77777777" w:rsidR="00576B7B" w:rsidRPr="00576B7B" w:rsidRDefault="00576B7B" w:rsidP="00576B7B">
      <w:pPr>
        <w:spacing w:after="0" w:line="240" w:lineRule="auto"/>
        <w:rPr>
          <w:rFonts w:ascii="Times New Roman" w:eastAsia="Times New Roman" w:hAnsi="Times New Roman" w:cs="Times New Roman"/>
          <w:snapToGrid w:val="0"/>
          <w:sz w:val="20"/>
          <w:szCs w:val="20"/>
          <w:lang w:eastAsia="lv-LV"/>
        </w:rPr>
      </w:pPr>
    </w:p>
    <w:tbl>
      <w:tblPr>
        <w:tblW w:w="0" w:type="auto"/>
        <w:tblLook w:val="01E0" w:firstRow="1" w:lastRow="1" w:firstColumn="1" w:lastColumn="1" w:noHBand="0" w:noVBand="0"/>
      </w:tblPr>
      <w:tblGrid>
        <w:gridCol w:w="6020"/>
      </w:tblGrid>
      <w:tr w:rsidR="00576B7B" w:rsidRPr="00576B7B" w14:paraId="26CA7593" w14:textId="77777777" w:rsidTr="00576B7B">
        <w:tc>
          <w:tcPr>
            <w:tcW w:w="0" w:type="auto"/>
          </w:tcPr>
          <w:p w14:paraId="478DD252" w14:textId="77777777" w:rsidR="00576B7B" w:rsidRPr="00576B7B" w:rsidRDefault="00576B7B" w:rsidP="00576B7B">
            <w:pPr>
              <w:autoSpaceDE w:val="0"/>
              <w:autoSpaceDN w:val="0"/>
              <w:adjustRightInd w:val="0"/>
              <w:spacing w:after="0" w:line="240" w:lineRule="auto"/>
              <w:rPr>
                <w:rFonts w:ascii="Times New Roman" w:eastAsia="Times New Roman" w:hAnsi="Times New Roman" w:cs="Times New Roman"/>
                <w:iCs/>
                <w:sz w:val="20"/>
                <w:szCs w:val="20"/>
                <w:highlight w:val="lightGray"/>
                <w:lang w:eastAsia="lv-LV"/>
              </w:rPr>
            </w:pPr>
            <w:r w:rsidRPr="00576B7B">
              <w:rPr>
                <w:rFonts w:ascii="Times New Roman" w:eastAsia="Times New Roman" w:hAnsi="Times New Roman" w:cs="Times New Roman"/>
                <w:iCs/>
                <w:sz w:val="20"/>
                <w:szCs w:val="20"/>
                <w:highlight w:val="lightGray"/>
                <w:lang w:eastAsia="lv-LV"/>
              </w:rPr>
              <w:t>&lt;Paraksttiesīgās personas amata nosaukums, vārds un uzvārds&gt;</w:t>
            </w:r>
          </w:p>
        </w:tc>
      </w:tr>
      <w:tr w:rsidR="00576B7B" w:rsidRPr="00576B7B" w14:paraId="56FB55B1" w14:textId="77777777" w:rsidTr="00576B7B">
        <w:tc>
          <w:tcPr>
            <w:tcW w:w="0" w:type="auto"/>
          </w:tcPr>
          <w:p w14:paraId="400D3D74" w14:textId="77777777" w:rsidR="00576B7B" w:rsidRPr="00576B7B" w:rsidRDefault="00576B7B" w:rsidP="00576B7B">
            <w:pPr>
              <w:keepNext/>
              <w:spacing w:before="240" w:after="60" w:line="240" w:lineRule="auto"/>
              <w:outlineLvl w:val="0"/>
              <w:rPr>
                <w:rFonts w:ascii="Times New Roman" w:eastAsia="Times New Roman" w:hAnsi="Times New Roman" w:cs="Times New Roman"/>
                <w:bCs/>
                <w:caps/>
                <w:kern w:val="32"/>
                <w:sz w:val="20"/>
                <w:szCs w:val="20"/>
                <w:highlight w:val="lightGray"/>
                <w:lang w:eastAsia="lv-LV"/>
              </w:rPr>
            </w:pPr>
            <w:r w:rsidRPr="00576B7B">
              <w:rPr>
                <w:rFonts w:ascii="Times New Roman" w:eastAsia="Times New Roman" w:hAnsi="Times New Roman" w:cs="Times New Roman"/>
                <w:bCs/>
                <w:caps/>
                <w:kern w:val="32"/>
                <w:sz w:val="20"/>
                <w:szCs w:val="20"/>
                <w:highlight w:val="lightGray"/>
                <w:lang w:eastAsia="lv-LV"/>
              </w:rPr>
              <w:t>&lt;Paraksttiesīgās personas paraksts&gt;</w:t>
            </w:r>
          </w:p>
        </w:tc>
      </w:tr>
      <w:tr w:rsidR="00576B7B" w:rsidRPr="00576B7B" w14:paraId="18ECC341" w14:textId="77777777" w:rsidTr="00576B7B">
        <w:tc>
          <w:tcPr>
            <w:tcW w:w="6020" w:type="dxa"/>
          </w:tcPr>
          <w:p w14:paraId="03135D3E" w14:textId="77777777" w:rsidR="00576B7B" w:rsidRPr="00576B7B" w:rsidRDefault="00576B7B" w:rsidP="00576B7B">
            <w:pPr>
              <w:keepNext/>
              <w:spacing w:before="240" w:after="60" w:line="240" w:lineRule="auto"/>
              <w:outlineLvl w:val="0"/>
              <w:rPr>
                <w:rFonts w:ascii="Times New Roman" w:eastAsia="Times New Roman" w:hAnsi="Times New Roman" w:cs="Times New Roman"/>
                <w:iCs/>
                <w:caps/>
                <w:kern w:val="32"/>
                <w:sz w:val="20"/>
                <w:szCs w:val="20"/>
                <w:lang w:eastAsia="lv-LV"/>
              </w:rPr>
            </w:pPr>
            <w:r w:rsidRPr="00576B7B">
              <w:rPr>
                <w:rFonts w:ascii="Times New Roman" w:eastAsia="Times New Roman" w:hAnsi="Times New Roman" w:cs="Times New Roman"/>
                <w:bCs/>
                <w:caps/>
                <w:kern w:val="32"/>
                <w:sz w:val="20"/>
                <w:szCs w:val="20"/>
                <w:highlight w:val="lightGray"/>
                <w:lang w:eastAsia="lv-LV"/>
              </w:rPr>
              <w:t>&lt;</w:t>
            </w:r>
            <w:r w:rsidRPr="00576B7B">
              <w:rPr>
                <w:rFonts w:ascii="Times New Roman" w:eastAsia="Times New Roman" w:hAnsi="Times New Roman" w:cs="Times New Roman"/>
                <w:b/>
                <w:bCs/>
                <w:caps/>
                <w:kern w:val="32"/>
                <w:sz w:val="20"/>
                <w:szCs w:val="20"/>
                <w:highlight w:val="lightGray"/>
                <w:lang w:eastAsia="lv-LV"/>
              </w:rPr>
              <w:t>Bankas/ apdrošināšanas sabiedrības</w:t>
            </w:r>
            <w:r w:rsidRPr="00576B7B">
              <w:rPr>
                <w:rFonts w:ascii="Times New Roman" w:eastAsia="Times New Roman" w:hAnsi="Times New Roman" w:cs="Times New Roman"/>
                <w:bCs/>
                <w:caps/>
                <w:kern w:val="32"/>
                <w:sz w:val="20"/>
                <w:szCs w:val="20"/>
                <w:highlight w:val="lightGray"/>
                <w:lang w:eastAsia="lv-LV"/>
              </w:rPr>
              <w:t xml:space="preserve">                            zīmoga nospiedums&gt;</w:t>
            </w:r>
          </w:p>
        </w:tc>
      </w:tr>
    </w:tbl>
    <w:p w14:paraId="4E0B6324" w14:textId="77777777" w:rsidR="00576B7B" w:rsidRPr="00576B7B" w:rsidRDefault="00576B7B" w:rsidP="00576B7B">
      <w:pPr>
        <w:spacing w:after="0" w:line="240" w:lineRule="auto"/>
        <w:rPr>
          <w:rFonts w:ascii="Times New Roman" w:eastAsia="Times New Roman" w:hAnsi="Times New Roman" w:cs="Times New Roman"/>
          <w:b/>
          <w:sz w:val="20"/>
          <w:szCs w:val="24"/>
          <w:lang w:val="x-none" w:eastAsia="x-none"/>
        </w:rPr>
      </w:pPr>
    </w:p>
    <w:p w14:paraId="25E73458" w14:textId="77777777" w:rsidR="00576B7B" w:rsidRPr="00576B7B" w:rsidRDefault="00576B7B" w:rsidP="00576B7B">
      <w:pPr>
        <w:spacing w:after="0" w:line="240" w:lineRule="auto"/>
        <w:ind w:left="851"/>
        <w:rPr>
          <w:rFonts w:ascii="Times New Roman" w:eastAsia="Times New Roman" w:hAnsi="Times New Roman" w:cs="Times New Roman"/>
          <w:b/>
          <w:sz w:val="20"/>
          <w:szCs w:val="24"/>
          <w:lang w:val="x-none" w:eastAsia="x-none"/>
        </w:rPr>
      </w:pPr>
    </w:p>
    <w:p w14:paraId="31CFECC3" w14:textId="77777777" w:rsidR="00576B7B" w:rsidRPr="00576B7B" w:rsidRDefault="00576B7B" w:rsidP="00576B7B">
      <w:pPr>
        <w:spacing w:after="0" w:line="240" w:lineRule="auto"/>
        <w:ind w:left="851"/>
        <w:rPr>
          <w:rFonts w:ascii="Times New Roman" w:eastAsia="Times New Roman" w:hAnsi="Times New Roman" w:cs="Times New Roman"/>
          <w:b/>
          <w:sz w:val="20"/>
          <w:szCs w:val="24"/>
          <w:lang w:val="x-none" w:eastAsia="x-none"/>
        </w:rPr>
      </w:pPr>
    </w:p>
    <w:p w14:paraId="10BAB1AF" w14:textId="77777777" w:rsidR="00576B7B" w:rsidRPr="00576B7B" w:rsidRDefault="00576B7B" w:rsidP="00576B7B">
      <w:pPr>
        <w:spacing w:after="0" w:line="240" w:lineRule="auto"/>
        <w:ind w:left="1277" w:hanging="851"/>
        <w:jc w:val="center"/>
        <w:rPr>
          <w:rFonts w:ascii="Times New Roman" w:eastAsia="Times New Roman" w:hAnsi="Times New Roman" w:cs="Times New Roman"/>
          <w:i/>
          <w:sz w:val="24"/>
          <w:szCs w:val="24"/>
          <w:lang w:val="x-none" w:eastAsia="x-none"/>
        </w:rPr>
      </w:pPr>
    </w:p>
    <w:p w14:paraId="653F4CEE" w14:textId="77777777" w:rsidR="00576B7B" w:rsidRDefault="00576B7B" w:rsidP="00576B7B">
      <w:pPr>
        <w:keepLines/>
        <w:widowControl w:val="0"/>
        <w:spacing w:after="0" w:line="276" w:lineRule="auto"/>
        <w:ind w:left="425"/>
        <w:jc w:val="both"/>
        <w:rPr>
          <w:rFonts w:ascii="Times New Roman" w:eastAsia="Times New Roman" w:hAnsi="Times New Roman" w:cs="Times New Roman"/>
          <w:sz w:val="24"/>
          <w:szCs w:val="24"/>
          <w:lang w:eastAsia="en-US"/>
        </w:rPr>
      </w:pPr>
      <w:r w:rsidRPr="00576B7B">
        <w:rPr>
          <w:rFonts w:ascii="Times New Roman" w:eastAsia="Times New Roman" w:hAnsi="Times New Roman" w:cs="Times New Roman"/>
          <w:b/>
          <w:sz w:val="24"/>
          <w:szCs w:val="24"/>
          <w:lang w:eastAsia="lv-LV"/>
        </w:rPr>
        <w:t xml:space="preserve">                                                </w:t>
      </w:r>
    </w:p>
    <w:p w14:paraId="487735CE" w14:textId="77777777" w:rsidR="00DC3891" w:rsidRPr="00DC3891" w:rsidRDefault="00DC3891" w:rsidP="00DC3891">
      <w:pPr>
        <w:tabs>
          <w:tab w:val="left" w:pos="5070"/>
        </w:tabs>
        <w:spacing w:after="0" w:line="240" w:lineRule="auto"/>
        <w:jc w:val="right"/>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b/>
          <w:sz w:val="24"/>
          <w:szCs w:val="24"/>
          <w:lang w:eastAsia="lv-LV"/>
        </w:rPr>
        <w:lastRenderedPageBreak/>
        <w:t xml:space="preserve">B2  pielikums </w:t>
      </w:r>
    </w:p>
    <w:p w14:paraId="2057F688" w14:textId="77777777" w:rsidR="00DC3891" w:rsidRPr="00DC3891" w:rsidRDefault="00DC3891" w:rsidP="00DC3891">
      <w:pPr>
        <w:tabs>
          <w:tab w:val="left" w:pos="5070"/>
        </w:tabs>
        <w:spacing w:after="0" w:line="240" w:lineRule="auto"/>
        <w:jc w:val="right"/>
        <w:rPr>
          <w:rFonts w:ascii="Arial" w:eastAsia="Times New Roman" w:hAnsi="Arial" w:cs="Times New Roman"/>
          <w:sz w:val="20"/>
          <w:szCs w:val="24"/>
          <w:lang w:eastAsia="lv-LV"/>
        </w:rPr>
      </w:pPr>
      <w:r w:rsidRPr="00DC3891">
        <w:rPr>
          <w:rFonts w:ascii="Times New Roman" w:eastAsia="Times New Roman" w:hAnsi="Times New Roman" w:cs="Times New Roman"/>
          <w:b/>
          <w:sz w:val="24"/>
          <w:szCs w:val="24"/>
          <w:lang w:eastAsia="lv-LV"/>
        </w:rPr>
        <w:t xml:space="preserve"> </w:t>
      </w:r>
      <w:r w:rsidRPr="00DC3891">
        <w:rPr>
          <w:rFonts w:ascii="Times New Roman" w:eastAsia="Times New Roman" w:hAnsi="Times New Roman" w:cs="Times New Roman"/>
          <w:sz w:val="24"/>
          <w:szCs w:val="24"/>
          <w:lang w:eastAsia="lv-LV"/>
        </w:rPr>
        <w:t xml:space="preserve">Autoruzraudzības pakalpojuma līguma  veidne </w:t>
      </w:r>
    </w:p>
    <w:p w14:paraId="699978F3" w14:textId="77777777" w:rsidR="00DC3891" w:rsidRPr="00DC3891" w:rsidRDefault="00DC3891" w:rsidP="00DC3891">
      <w:pPr>
        <w:spacing w:after="0" w:line="240" w:lineRule="auto"/>
        <w:ind w:left="851"/>
        <w:jc w:val="right"/>
        <w:rPr>
          <w:rFonts w:ascii="Times New Roman" w:eastAsia="Times New Roman" w:hAnsi="Times New Roman" w:cs="Times New Roman"/>
          <w:sz w:val="24"/>
          <w:szCs w:val="24"/>
          <w:lang w:val="x-none" w:eastAsia="x-none"/>
        </w:rPr>
      </w:pPr>
      <w:r w:rsidRPr="00DC3891">
        <w:rPr>
          <w:rFonts w:ascii="Times New Roman" w:eastAsia="Times New Roman" w:hAnsi="Times New Roman" w:cs="Times New Roman"/>
          <w:sz w:val="24"/>
          <w:szCs w:val="24"/>
          <w:lang w:eastAsia="x-none"/>
        </w:rPr>
        <w:t xml:space="preserve">  </w:t>
      </w:r>
    </w:p>
    <w:p w14:paraId="3FC1EF4C" w14:textId="77777777" w:rsidR="00DC3891" w:rsidRPr="00DC3891" w:rsidRDefault="00DC3891" w:rsidP="00DC3891">
      <w:pPr>
        <w:spacing w:after="0" w:line="240" w:lineRule="auto"/>
        <w:jc w:val="center"/>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b/>
          <w:sz w:val="24"/>
          <w:szCs w:val="24"/>
          <w:lang w:eastAsia="lv-LV"/>
        </w:rPr>
        <w:t>LĪGUMS Nr. ___________</w:t>
      </w:r>
    </w:p>
    <w:p w14:paraId="0E061B77" w14:textId="77777777" w:rsidR="00DC3891" w:rsidRPr="00DC3891" w:rsidRDefault="00DC3891" w:rsidP="00DC3891">
      <w:pPr>
        <w:spacing w:after="0" w:line="240" w:lineRule="auto"/>
        <w:jc w:val="center"/>
        <w:rPr>
          <w:rFonts w:ascii="Times New Roman" w:eastAsia="Times New Roman" w:hAnsi="Times New Roman" w:cs="Times New Roman"/>
          <w:b/>
          <w:i/>
          <w:sz w:val="24"/>
          <w:szCs w:val="24"/>
          <w:lang w:eastAsia="lv-LV"/>
        </w:rPr>
      </w:pPr>
      <w:r w:rsidRPr="00DC3891">
        <w:rPr>
          <w:rFonts w:ascii="Times New Roman" w:eastAsia="Times New Roman" w:hAnsi="Times New Roman" w:cs="Times New Roman"/>
          <w:b/>
          <w:i/>
          <w:sz w:val="24"/>
          <w:szCs w:val="24"/>
          <w:lang w:eastAsia="lv-LV"/>
        </w:rPr>
        <w:t xml:space="preserve"> par autoruzraudzības pakalpojumiem</w:t>
      </w:r>
    </w:p>
    <w:p w14:paraId="1B586A71" w14:textId="77777777" w:rsidR="00DC3891" w:rsidRPr="00DC3891" w:rsidRDefault="00DC3891" w:rsidP="00DC3891">
      <w:pPr>
        <w:spacing w:after="0" w:line="240" w:lineRule="auto"/>
        <w:jc w:val="center"/>
        <w:rPr>
          <w:rFonts w:ascii="Times New Roman" w:eastAsia="Times New Roman" w:hAnsi="Times New Roman" w:cs="Times New Roman"/>
          <w:i/>
          <w:sz w:val="24"/>
          <w:szCs w:val="24"/>
          <w:lang w:eastAsia="lv-LV"/>
        </w:rPr>
      </w:pPr>
      <w:r w:rsidRPr="00DC3891">
        <w:rPr>
          <w:rFonts w:ascii="Times New Roman" w:eastAsia="Times New Roman" w:hAnsi="Times New Roman" w:cs="Times New Roman"/>
          <w:i/>
          <w:sz w:val="24"/>
          <w:szCs w:val="24"/>
          <w:lang w:eastAsia="lv-LV"/>
        </w:rPr>
        <w:t>(projekts)</w:t>
      </w:r>
    </w:p>
    <w:p w14:paraId="29F82C19" w14:textId="77777777" w:rsidR="00DC3891" w:rsidRPr="00DC3891" w:rsidRDefault="00DC3891" w:rsidP="00DC3891">
      <w:pPr>
        <w:spacing w:after="0" w:line="240" w:lineRule="auto"/>
        <w:rPr>
          <w:rFonts w:ascii="Times New Roman" w:eastAsia="Times New Roman" w:hAnsi="Times New Roman" w:cs="Times New Roman"/>
          <w:sz w:val="24"/>
          <w:szCs w:val="24"/>
          <w:lang w:eastAsia="lv-LV"/>
        </w:rPr>
      </w:pPr>
    </w:p>
    <w:p w14:paraId="30C073A7" w14:textId="77777777" w:rsidR="00DC3891" w:rsidRPr="00DC3891" w:rsidRDefault="00DC3891" w:rsidP="00DC3891">
      <w:pPr>
        <w:spacing w:after="0" w:line="240" w:lineRule="auto"/>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Dobelē,                               </w:t>
      </w:r>
      <w:r w:rsidRPr="00DC3891">
        <w:rPr>
          <w:rFonts w:ascii="Times New Roman" w:eastAsia="Times New Roman" w:hAnsi="Times New Roman" w:cs="Times New Roman"/>
          <w:sz w:val="24"/>
          <w:szCs w:val="24"/>
          <w:lang w:eastAsia="lv-LV"/>
        </w:rPr>
        <w:tab/>
        <w:t xml:space="preserve">                                                       2019. gada___________</w:t>
      </w:r>
    </w:p>
    <w:p w14:paraId="6221ACD3" w14:textId="77777777" w:rsidR="00DC3891" w:rsidRPr="00DC3891" w:rsidRDefault="00DC3891" w:rsidP="00DC3891">
      <w:pPr>
        <w:spacing w:after="0" w:line="240" w:lineRule="auto"/>
        <w:jc w:val="both"/>
        <w:rPr>
          <w:rFonts w:ascii="Times New Roman" w:eastAsia="Times New Roman" w:hAnsi="Times New Roman" w:cs="Times New Roman"/>
          <w:b/>
          <w:sz w:val="24"/>
          <w:szCs w:val="24"/>
          <w:lang w:eastAsia="lv-LV"/>
        </w:rPr>
      </w:pPr>
    </w:p>
    <w:p w14:paraId="40F00EB7" w14:textId="77777777" w:rsidR="00DC3891" w:rsidRPr="00DC3891" w:rsidRDefault="00DC3891" w:rsidP="00322980">
      <w:pPr>
        <w:tabs>
          <w:tab w:val="left" w:pos="284"/>
          <w:tab w:val="left" w:pos="567"/>
        </w:tabs>
        <w:spacing w:after="0" w:line="240" w:lineRule="auto"/>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b/>
          <w:sz w:val="24"/>
          <w:szCs w:val="24"/>
          <w:lang w:eastAsia="lv-LV"/>
        </w:rPr>
        <w:t xml:space="preserve">         SIA „DOBELES ŪDENS”</w:t>
      </w:r>
      <w:r w:rsidRPr="00DC3891">
        <w:rPr>
          <w:rFonts w:ascii="Times New Roman" w:eastAsia="Times New Roman" w:hAnsi="Times New Roman" w:cs="Times New Roman"/>
          <w:sz w:val="24"/>
          <w:szCs w:val="24"/>
          <w:lang w:eastAsia="lv-LV"/>
        </w:rPr>
        <w:t xml:space="preserve">, reģistrācijas Nr.4510300470, Noliktavas iela, Dobele, Dobeles novads, LV 3701, kuru pamatojoties uz sabiedrības Statūtiem pārstāv valdes loceklis Dainis Miezītis (turpmāk tekstā – Pasūtītājs) no vienas puses, un </w:t>
      </w:r>
    </w:p>
    <w:p w14:paraId="54716A2E" w14:textId="77777777" w:rsidR="00DC3891" w:rsidRPr="00DC3891" w:rsidRDefault="00DC3891" w:rsidP="00DC3891">
      <w:pPr>
        <w:tabs>
          <w:tab w:val="left" w:pos="426"/>
        </w:tabs>
        <w:spacing w:after="0" w:line="240" w:lineRule="auto"/>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          _________________,  reģistrācijas Nr._____, juridiskā adrese ____, kuru pamatojoties uz _____________________pārstāv  ____________________(turpmāk –Izpildītājs) no otras puses, </w:t>
      </w:r>
    </w:p>
    <w:p w14:paraId="1E034F8A" w14:textId="77777777" w:rsidR="00DC3891" w:rsidRPr="00DC3891" w:rsidRDefault="00322980" w:rsidP="00322980">
      <w:pPr>
        <w:pStyle w:val="Subtitle"/>
        <w:spacing w:before="120" w:after="120" w:line="276" w:lineRule="auto"/>
        <w:jc w:val="both"/>
        <w:rPr>
          <w:b w:val="0"/>
          <w:sz w:val="24"/>
          <w:szCs w:val="24"/>
        </w:rPr>
      </w:pPr>
      <w:r>
        <w:rPr>
          <w:rFonts w:eastAsia="Times New Roman"/>
          <w:b w:val="0"/>
          <w:bCs/>
          <w:sz w:val="24"/>
          <w:szCs w:val="24"/>
          <w:lang w:eastAsia="lv-LV"/>
        </w:rPr>
        <w:t xml:space="preserve">         </w:t>
      </w:r>
      <w:proofErr w:type="spellStart"/>
      <w:r w:rsidR="00DC3891" w:rsidRPr="00DC3891">
        <w:rPr>
          <w:rFonts w:eastAsia="Times New Roman"/>
          <w:b w:val="0"/>
          <w:bCs/>
          <w:sz w:val="24"/>
          <w:szCs w:val="24"/>
          <w:lang w:eastAsia="lv-LV"/>
        </w:rPr>
        <w:t>pamatojoties</w:t>
      </w:r>
      <w:proofErr w:type="spellEnd"/>
      <w:r w:rsidR="00DC3891" w:rsidRPr="00DC3891">
        <w:rPr>
          <w:rFonts w:eastAsia="Times New Roman"/>
          <w:b w:val="0"/>
          <w:bCs/>
          <w:sz w:val="24"/>
          <w:szCs w:val="24"/>
          <w:lang w:eastAsia="lv-LV"/>
        </w:rPr>
        <w:t xml:space="preserve"> </w:t>
      </w:r>
      <w:proofErr w:type="spellStart"/>
      <w:r w:rsidR="00DC3891" w:rsidRPr="00DC3891">
        <w:rPr>
          <w:rFonts w:eastAsia="Times New Roman"/>
          <w:b w:val="0"/>
          <w:bCs/>
          <w:sz w:val="24"/>
          <w:szCs w:val="24"/>
          <w:lang w:eastAsia="lv-LV"/>
        </w:rPr>
        <w:t>uz</w:t>
      </w:r>
      <w:proofErr w:type="spellEnd"/>
      <w:r w:rsidR="00DC3891" w:rsidRPr="00DC3891">
        <w:rPr>
          <w:rFonts w:eastAsia="Times New Roman"/>
          <w:b w:val="0"/>
          <w:bCs/>
          <w:sz w:val="24"/>
          <w:szCs w:val="24"/>
          <w:lang w:eastAsia="lv-LV"/>
        </w:rPr>
        <w:t xml:space="preserve"> </w:t>
      </w:r>
      <w:proofErr w:type="spellStart"/>
      <w:r w:rsidR="00DC3891" w:rsidRPr="00DC3891">
        <w:rPr>
          <w:rFonts w:eastAsia="Times New Roman"/>
          <w:b w:val="0"/>
          <w:bCs/>
          <w:sz w:val="24"/>
          <w:szCs w:val="24"/>
          <w:lang w:eastAsia="lv-LV"/>
        </w:rPr>
        <w:t>Pasūtītāja</w:t>
      </w:r>
      <w:proofErr w:type="spellEnd"/>
      <w:r w:rsidR="00DC3891" w:rsidRPr="00DC3891">
        <w:rPr>
          <w:rFonts w:eastAsia="Times New Roman"/>
          <w:b w:val="0"/>
          <w:bCs/>
          <w:sz w:val="24"/>
          <w:szCs w:val="24"/>
          <w:lang w:eastAsia="lv-LV"/>
        </w:rPr>
        <w:t xml:space="preserve"> </w:t>
      </w:r>
      <w:proofErr w:type="spellStart"/>
      <w:r w:rsidR="00DC3891" w:rsidRPr="00DC3891">
        <w:rPr>
          <w:rFonts w:eastAsia="Times New Roman"/>
          <w:b w:val="0"/>
          <w:bCs/>
          <w:sz w:val="24"/>
          <w:szCs w:val="24"/>
          <w:lang w:eastAsia="lv-LV"/>
        </w:rPr>
        <w:t>rīkotās</w:t>
      </w:r>
      <w:proofErr w:type="spellEnd"/>
      <w:r w:rsidR="00DC3891" w:rsidRPr="00DC3891">
        <w:rPr>
          <w:rFonts w:eastAsia="Times New Roman"/>
          <w:b w:val="0"/>
          <w:bCs/>
          <w:sz w:val="24"/>
          <w:szCs w:val="24"/>
          <w:lang w:eastAsia="lv-LV"/>
        </w:rPr>
        <w:t xml:space="preserve"> </w:t>
      </w:r>
      <w:proofErr w:type="spellStart"/>
      <w:r w:rsidR="00DC3891" w:rsidRPr="00DC3891">
        <w:rPr>
          <w:rFonts w:eastAsia="Times New Roman"/>
          <w:b w:val="0"/>
          <w:bCs/>
          <w:sz w:val="24"/>
          <w:szCs w:val="24"/>
          <w:lang w:eastAsia="lv-LV"/>
        </w:rPr>
        <w:t>tirgus</w:t>
      </w:r>
      <w:proofErr w:type="spellEnd"/>
      <w:r w:rsidR="00DC3891" w:rsidRPr="00DC3891">
        <w:rPr>
          <w:rFonts w:eastAsia="Times New Roman"/>
          <w:b w:val="0"/>
          <w:bCs/>
          <w:sz w:val="24"/>
          <w:szCs w:val="24"/>
          <w:lang w:eastAsia="lv-LV"/>
        </w:rPr>
        <w:t xml:space="preserve"> </w:t>
      </w:r>
      <w:proofErr w:type="spellStart"/>
      <w:r w:rsidR="00DC3891" w:rsidRPr="00DC3891">
        <w:rPr>
          <w:rFonts w:eastAsia="Times New Roman"/>
          <w:b w:val="0"/>
          <w:bCs/>
          <w:sz w:val="24"/>
          <w:szCs w:val="24"/>
          <w:lang w:eastAsia="lv-LV"/>
        </w:rPr>
        <w:t>izpētes</w:t>
      </w:r>
      <w:proofErr w:type="spellEnd"/>
      <w:r w:rsidR="00DC3891" w:rsidRPr="00DC3891">
        <w:rPr>
          <w:rFonts w:eastAsia="Times New Roman"/>
          <w:sz w:val="24"/>
          <w:szCs w:val="24"/>
          <w:lang w:eastAsia="lv-LV"/>
        </w:rPr>
        <w:t xml:space="preserve"> </w:t>
      </w:r>
      <w:proofErr w:type="spellStart"/>
      <w:r w:rsidRPr="00576B7B">
        <w:rPr>
          <w:b w:val="0"/>
          <w:sz w:val="24"/>
          <w:szCs w:val="24"/>
        </w:rPr>
        <w:t>Būvprojekta</w:t>
      </w:r>
      <w:proofErr w:type="spellEnd"/>
      <w:r w:rsidRPr="00576B7B">
        <w:rPr>
          <w:b w:val="0"/>
          <w:sz w:val="24"/>
          <w:szCs w:val="24"/>
        </w:rPr>
        <w:t xml:space="preserve"> „</w:t>
      </w:r>
      <w:proofErr w:type="spellStart"/>
      <w:r w:rsidRPr="00576B7B">
        <w:rPr>
          <w:b w:val="0"/>
          <w:sz w:val="24"/>
          <w:szCs w:val="24"/>
        </w:rPr>
        <w:t>Ūdens</w:t>
      </w:r>
      <w:r w:rsidR="00153D33">
        <w:rPr>
          <w:b w:val="0"/>
          <w:sz w:val="24"/>
          <w:szCs w:val="24"/>
        </w:rPr>
        <w:t>apgādes</w:t>
      </w:r>
      <w:proofErr w:type="spellEnd"/>
      <w:r w:rsidRPr="00576B7B">
        <w:rPr>
          <w:b w:val="0"/>
          <w:sz w:val="24"/>
          <w:szCs w:val="24"/>
        </w:rPr>
        <w:t xml:space="preserve"> </w:t>
      </w:r>
      <w:proofErr w:type="spellStart"/>
      <w:r w:rsidR="00153D33">
        <w:rPr>
          <w:b w:val="0"/>
          <w:sz w:val="24"/>
          <w:szCs w:val="24"/>
        </w:rPr>
        <w:t>tīklu</w:t>
      </w:r>
      <w:proofErr w:type="spellEnd"/>
      <w:r w:rsidR="00153D33">
        <w:rPr>
          <w:b w:val="0"/>
          <w:sz w:val="24"/>
          <w:szCs w:val="24"/>
        </w:rPr>
        <w:t xml:space="preserve"> </w:t>
      </w:r>
      <w:proofErr w:type="spellStart"/>
      <w:r w:rsidR="00153D33">
        <w:rPr>
          <w:b w:val="0"/>
          <w:sz w:val="24"/>
          <w:szCs w:val="24"/>
        </w:rPr>
        <w:t>izbūve</w:t>
      </w:r>
      <w:proofErr w:type="spellEnd"/>
      <w:r w:rsidR="00153D33">
        <w:rPr>
          <w:b w:val="0"/>
          <w:sz w:val="24"/>
          <w:szCs w:val="24"/>
        </w:rPr>
        <w:t xml:space="preserve"> </w:t>
      </w:r>
      <w:proofErr w:type="spellStart"/>
      <w:r w:rsidRPr="00576B7B">
        <w:rPr>
          <w:b w:val="0"/>
          <w:sz w:val="24"/>
          <w:szCs w:val="24"/>
        </w:rPr>
        <w:t>Dobelē</w:t>
      </w:r>
      <w:proofErr w:type="spellEnd"/>
      <w:r w:rsidRPr="00576B7B">
        <w:rPr>
          <w:b w:val="0"/>
          <w:sz w:val="24"/>
          <w:szCs w:val="24"/>
        </w:rPr>
        <w:t xml:space="preserve">, </w:t>
      </w:r>
      <w:proofErr w:type="spellStart"/>
      <w:r w:rsidRPr="00576B7B">
        <w:rPr>
          <w:b w:val="0"/>
          <w:sz w:val="24"/>
          <w:szCs w:val="24"/>
        </w:rPr>
        <w:t>Keramikas-Gaismas</w:t>
      </w:r>
      <w:proofErr w:type="spellEnd"/>
      <w:r w:rsidRPr="00576B7B">
        <w:rPr>
          <w:b w:val="0"/>
          <w:sz w:val="24"/>
          <w:szCs w:val="24"/>
        </w:rPr>
        <w:t xml:space="preserve"> </w:t>
      </w:r>
      <w:proofErr w:type="spellStart"/>
      <w:r w:rsidRPr="00576B7B">
        <w:rPr>
          <w:b w:val="0"/>
          <w:sz w:val="24"/>
          <w:szCs w:val="24"/>
        </w:rPr>
        <w:t>ielu</w:t>
      </w:r>
      <w:proofErr w:type="spellEnd"/>
      <w:r w:rsidRPr="00576B7B">
        <w:rPr>
          <w:b w:val="0"/>
          <w:sz w:val="24"/>
          <w:szCs w:val="24"/>
        </w:rPr>
        <w:t xml:space="preserve"> </w:t>
      </w:r>
      <w:proofErr w:type="spellStart"/>
      <w:r w:rsidRPr="00576B7B">
        <w:rPr>
          <w:b w:val="0"/>
          <w:sz w:val="24"/>
          <w:szCs w:val="24"/>
        </w:rPr>
        <w:t>masīvā</w:t>
      </w:r>
      <w:proofErr w:type="spellEnd"/>
      <w:r w:rsidRPr="00576B7B">
        <w:rPr>
          <w:b w:val="0"/>
          <w:sz w:val="24"/>
          <w:szCs w:val="24"/>
          <w:lang w:val="lv-LV"/>
        </w:rPr>
        <w:t>”</w:t>
      </w:r>
      <w:r w:rsidRPr="00576B7B">
        <w:rPr>
          <w:b w:val="0"/>
          <w:sz w:val="24"/>
          <w:szCs w:val="24"/>
        </w:rPr>
        <w:t xml:space="preserve">, </w:t>
      </w:r>
      <w:proofErr w:type="spellStart"/>
      <w:r w:rsidRPr="00576B7B">
        <w:rPr>
          <w:b w:val="0"/>
          <w:sz w:val="24"/>
          <w:szCs w:val="24"/>
        </w:rPr>
        <w:t>izstrāde</w:t>
      </w:r>
      <w:proofErr w:type="spellEnd"/>
      <w:r w:rsidRPr="00576B7B">
        <w:rPr>
          <w:b w:val="0"/>
          <w:sz w:val="24"/>
          <w:szCs w:val="24"/>
        </w:rPr>
        <w:t xml:space="preserve"> un </w:t>
      </w:r>
      <w:proofErr w:type="spellStart"/>
      <w:r w:rsidRPr="00576B7B">
        <w:rPr>
          <w:b w:val="0"/>
          <w:sz w:val="24"/>
          <w:szCs w:val="24"/>
        </w:rPr>
        <w:t>autoruzraudzības</w:t>
      </w:r>
      <w:proofErr w:type="spellEnd"/>
      <w:r w:rsidRPr="00576B7B">
        <w:rPr>
          <w:b w:val="0"/>
          <w:sz w:val="24"/>
          <w:szCs w:val="24"/>
        </w:rPr>
        <w:t xml:space="preserve"> </w:t>
      </w:r>
      <w:proofErr w:type="spellStart"/>
      <w:r w:rsidRPr="00576B7B">
        <w:rPr>
          <w:b w:val="0"/>
          <w:sz w:val="24"/>
          <w:szCs w:val="24"/>
        </w:rPr>
        <w:t>pakalpojumi</w:t>
      </w:r>
      <w:proofErr w:type="spellEnd"/>
      <w:r w:rsidRPr="00576B7B">
        <w:rPr>
          <w:b w:val="0"/>
          <w:sz w:val="24"/>
          <w:szCs w:val="24"/>
          <w:lang w:val="lv-LV"/>
        </w:rPr>
        <w:t>”, (Id.Nr.DŪ-TI-2019/10)</w:t>
      </w:r>
      <w:r>
        <w:rPr>
          <w:b w:val="0"/>
          <w:sz w:val="24"/>
          <w:szCs w:val="24"/>
        </w:rPr>
        <w:t xml:space="preserve">, </w:t>
      </w:r>
      <w:proofErr w:type="spellStart"/>
      <w:r w:rsidR="00DC3891" w:rsidRPr="00DC3891">
        <w:rPr>
          <w:rFonts w:eastAsia="Times New Roman"/>
          <w:b w:val="0"/>
          <w:iCs/>
          <w:sz w:val="24"/>
          <w:szCs w:val="24"/>
          <w:lang w:eastAsia="lv-LV"/>
        </w:rPr>
        <w:t>rezultātiem</w:t>
      </w:r>
      <w:proofErr w:type="spellEnd"/>
      <w:r w:rsidR="00DC3891" w:rsidRPr="00DC3891">
        <w:rPr>
          <w:rFonts w:eastAsia="Times New Roman"/>
          <w:b w:val="0"/>
          <w:iCs/>
          <w:sz w:val="24"/>
          <w:szCs w:val="24"/>
          <w:lang w:eastAsia="lv-LV"/>
        </w:rPr>
        <w:t xml:space="preserve">, </w:t>
      </w:r>
      <w:proofErr w:type="spellStart"/>
      <w:r w:rsidR="00DC3891" w:rsidRPr="00DC3891">
        <w:rPr>
          <w:rFonts w:eastAsia="Times New Roman"/>
          <w:b w:val="0"/>
          <w:sz w:val="24"/>
          <w:szCs w:val="24"/>
          <w:lang w:eastAsia="lv-LV"/>
        </w:rPr>
        <w:t>Izpildītāja</w:t>
      </w:r>
      <w:proofErr w:type="spellEnd"/>
      <w:r w:rsidR="00DC3891" w:rsidRPr="00DC3891">
        <w:rPr>
          <w:rFonts w:eastAsia="Times New Roman"/>
          <w:b w:val="0"/>
          <w:sz w:val="24"/>
          <w:szCs w:val="24"/>
          <w:lang w:eastAsia="lv-LV"/>
        </w:rPr>
        <w:t xml:space="preserve"> </w:t>
      </w:r>
      <w:proofErr w:type="spellStart"/>
      <w:r w:rsidR="00DC3891" w:rsidRPr="00153D33">
        <w:rPr>
          <w:rFonts w:eastAsia="Times New Roman"/>
          <w:b w:val="0"/>
          <w:sz w:val="24"/>
          <w:szCs w:val="24"/>
          <w:lang w:eastAsia="lv-LV"/>
        </w:rPr>
        <w:t>iesniegto</w:t>
      </w:r>
      <w:proofErr w:type="spellEnd"/>
      <w:r w:rsidR="00DC3891" w:rsidRPr="00153D33">
        <w:rPr>
          <w:rFonts w:eastAsia="Times New Roman"/>
          <w:b w:val="0"/>
          <w:sz w:val="24"/>
          <w:szCs w:val="24"/>
          <w:lang w:eastAsia="lv-LV"/>
        </w:rPr>
        <w:t xml:space="preserve"> </w:t>
      </w:r>
      <w:proofErr w:type="spellStart"/>
      <w:r w:rsidR="00DC3891" w:rsidRPr="00153D33">
        <w:rPr>
          <w:rFonts w:eastAsia="Times New Roman"/>
          <w:b w:val="0"/>
          <w:sz w:val="24"/>
          <w:szCs w:val="24"/>
          <w:lang w:eastAsia="lv-LV"/>
        </w:rPr>
        <w:t>piedāvājumu</w:t>
      </w:r>
      <w:proofErr w:type="spellEnd"/>
      <w:r w:rsidR="00DC3891" w:rsidRPr="00DC3891">
        <w:rPr>
          <w:rFonts w:eastAsia="Times New Roman"/>
          <w:b w:val="0"/>
          <w:sz w:val="24"/>
          <w:szCs w:val="24"/>
          <w:lang w:eastAsia="lv-LV"/>
        </w:rPr>
        <w:t xml:space="preserve"> (</w:t>
      </w:r>
      <w:proofErr w:type="spellStart"/>
      <w:r w:rsidR="00DC3891" w:rsidRPr="00DC3891">
        <w:rPr>
          <w:rFonts w:eastAsia="Times New Roman"/>
          <w:b w:val="0"/>
          <w:sz w:val="24"/>
          <w:szCs w:val="24"/>
          <w:lang w:eastAsia="lv-LV"/>
        </w:rPr>
        <w:t>turpmāk</w:t>
      </w:r>
      <w:proofErr w:type="spellEnd"/>
      <w:r w:rsidR="00DC3891" w:rsidRPr="00DC3891">
        <w:rPr>
          <w:rFonts w:eastAsia="Times New Roman"/>
          <w:b w:val="0"/>
          <w:sz w:val="24"/>
          <w:szCs w:val="24"/>
          <w:lang w:eastAsia="lv-LV"/>
        </w:rPr>
        <w:t xml:space="preserve"> – </w:t>
      </w:r>
      <w:proofErr w:type="spellStart"/>
      <w:r w:rsidR="00DC3891" w:rsidRPr="00DC3891">
        <w:rPr>
          <w:rFonts w:eastAsia="Times New Roman"/>
          <w:b w:val="0"/>
          <w:sz w:val="24"/>
          <w:szCs w:val="24"/>
          <w:lang w:eastAsia="lv-LV"/>
        </w:rPr>
        <w:t>Piedāvājums</w:t>
      </w:r>
      <w:proofErr w:type="spellEnd"/>
      <w:r w:rsidR="00DC3891" w:rsidRPr="00DC3891">
        <w:rPr>
          <w:rFonts w:eastAsia="Times New Roman"/>
          <w:b w:val="0"/>
          <w:sz w:val="24"/>
          <w:szCs w:val="24"/>
          <w:lang w:eastAsia="lv-LV"/>
        </w:rPr>
        <w:t xml:space="preserve">), </w:t>
      </w:r>
      <w:proofErr w:type="spellStart"/>
      <w:r w:rsidR="00DC3891" w:rsidRPr="00DC3891">
        <w:rPr>
          <w:rFonts w:eastAsia="Times New Roman"/>
          <w:b w:val="0"/>
          <w:sz w:val="24"/>
          <w:szCs w:val="24"/>
          <w:lang w:eastAsia="lv-LV"/>
        </w:rPr>
        <w:t>noslēdz</w:t>
      </w:r>
      <w:proofErr w:type="spellEnd"/>
      <w:r w:rsidR="00DC3891" w:rsidRPr="00DC3891">
        <w:rPr>
          <w:rFonts w:eastAsia="Times New Roman"/>
          <w:b w:val="0"/>
          <w:sz w:val="24"/>
          <w:szCs w:val="24"/>
          <w:lang w:eastAsia="lv-LV"/>
        </w:rPr>
        <w:t xml:space="preserve"> </w:t>
      </w:r>
      <w:proofErr w:type="spellStart"/>
      <w:r w:rsidR="00DC3891" w:rsidRPr="00DC3891">
        <w:rPr>
          <w:rFonts w:eastAsia="Times New Roman"/>
          <w:b w:val="0"/>
          <w:sz w:val="24"/>
          <w:szCs w:val="24"/>
          <w:lang w:eastAsia="lv-LV"/>
        </w:rPr>
        <w:t>šādu</w:t>
      </w:r>
      <w:proofErr w:type="spellEnd"/>
      <w:r w:rsidR="00DC3891" w:rsidRPr="00DC3891">
        <w:rPr>
          <w:rFonts w:eastAsia="Times New Roman"/>
          <w:b w:val="0"/>
          <w:sz w:val="24"/>
          <w:szCs w:val="24"/>
          <w:lang w:eastAsia="lv-LV"/>
        </w:rPr>
        <w:t xml:space="preserve"> </w:t>
      </w:r>
      <w:proofErr w:type="spellStart"/>
      <w:r w:rsidR="00DC3891" w:rsidRPr="00DC3891">
        <w:rPr>
          <w:rFonts w:eastAsia="Times New Roman"/>
          <w:b w:val="0"/>
          <w:sz w:val="24"/>
          <w:szCs w:val="24"/>
          <w:lang w:eastAsia="lv-LV"/>
        </w:rPr>
        <w:t>līgumu</w:t>
      </w:r>
      <w:proofErr w:type="spellEnd"/>
      <w:r w:rsidR="00DC3891" w:rsidRPr="00DC3891">
        <w:rPr>
          <w:rFonts w:eastAsia="Times New Roman"/>
          <w:b w:val="0"/>
          <w:sz w:val="24"/>
          <w:szCs w:val="24"/>
          <w:lang w:eastAsia="lv-LV"/>
        </w:rPr>
        <w:t xml:space="preserve"> (</w:t>
      </w:r>
      <w:proofErr w:type="spellStart"/>
      <w:r w:rsidR="00DC3891" w:rsidRPr="00DC3891">
        <w:rPr>
          <w:rFonts w:eastAsia="Times New Roman"/>
          <w:b w:val="0"/>
          <w:sz w:val="24"/>
          <w:szCs w:val="24"/>
          <w:lang w:eastAsia="lv-LV"/>
        </w:rPr>
        <w:t>turpmāk</w:t>
      </w:r>
      <w:proofErr w:type="spellEnd"/>
      <w:r w:rsidR="00DC3891" w:rsidRPr="00DC3891">
        <w:rPr>
          <w:rFonts w:eastAsia="Times New Roman"/>
          <w:b w:val="0"/>
          <w:sz w:val="24"/>
          <w:szCs w:val="24"/>
          <w:lang w:eastAsia="lv-LV"/>
        </w:rPr>
        <w:t xml:space="preserve"> – </w:t>
      </w:r>
      <w:proofErr w:type="spellStart"/>
      <w:r w:rsidR="00DC3891" w:rsidRPr="00DC3891">
        <w:rPr>
          <w:rFonts w:eastAsia="Times New Roman"/>
          <w:b w:val="0"/>
          <w:sz w:val="24"/>
          <w:szCs w:val="24"/>
          <w:lang w:eastAsia="lv-LV"/>
        </w:rPr>
        <w:t>Līgums</w:t>
      </w:r>
      <w:proofErr w:type="spellEnd"/>
      <w:r w:rsidR="00DC3891" w:rsidRPr="00DC3891">
        <w:rPr>
          <w:rFonts w:eastAsia="Times New Roman"/>
          <w:b w:val="0"/>
          <w:sz w:val="24"/>
          <w:szCs w:val="24"/>
          <w:lang w:eastAsia="lv-LV"/>
        </w:rPr>
        <w:t>):</w:t>
      </w:r>
      <w:r w:rsidR="00DC3891" w:rsidRPr="00DC3891">
        <w:rPr>
          <w:rFonts w:eastAsia="Times New Roman"/>
          <w:sz w:val="24"/>
          <w:szCs w:val="24"/>
          <w:lang w:eastAsia="lv-LV"/>
        </w:rPr>
        <w:t xml:space="preserve"> </w:t>
      </w:r>
    </w:p>
    <w:p w14:paraId="000F1909" w14:textId="77777777" w:rsidR="00DC3891" w:rsidRPr="00DC3891" w:rsidRDefault="00DC3891" w:rsidP="00DC3891">
      <w:pPr>
        <w:spacing w:after="0" w:line="240" w:lineRule="auto"/>
        <w:jc w:val="center"/>
        <w:rPr>
          <w:rFonts w:ascii="Times New Roman" w:eastAsia="Times New Roman" w:hAnsi="Times New Roman" w:cs="Times New Roman"/>
          <w:sz w:val="24"/>
          <w:szCs w:val="24"/>
          <w:lang w:eastAsia="lv-LV"/>
        </w:rPr>
      </w:pPr>
    </w:p>
    <w:p w14:paraId="5E400EB6" w14:textId="77777777" w:rsidR="00DC3891" w:rsidRPr="00DC3891" w:rsidRDefault="00DC3891" w:rsidP="00DC3891">
      <w:pPr>
        <w:spacing w:after="0" w:line="240" w:lineRule="auto"/>
        <w:ind w:left="540"/>
        <w:jc w:val="both"/>
        <w:rPr>
          <w:rFonts w:ascii="Times New Roman" w:eastAsia="Times New Roman" w:hAnsi="Times New Roman" w:cs="Times New Roman"/>
          <w:b/>
          <w:sz w:val="24"/>
          <w:szCs w:val="24"/>
          <w:lang w:val="x-none" w:eastAsia="x-none"/>
        </w:rPr>
      </w:pPr>
      <w:r w:rsidRPr="00DC3891">
        <w:rPr>
          <w:rFonts w:ascii="Times New Roman" w:eastAsia="Times New Roman" w:hAnsi="Times New Roman" w:cs="Times New Roman"/>
          <w:b/>
          <w:sz w:val="24"/>
          <w:szCs w:val="24"/>
          <w:lang w:eastAsia="x-none"/>
        </w:rPr>
        <w:t xml:space="preserve">                                           </w:t>
      </w:r>
      <w:r w:rsidRPr="00DC3891">
        <w:rPr>
          <w:rFonts w:ascii="Times New Roman" w:eastAsia="Times New Roman" w:hAnsi="Times New Roman" w:cs="Times New Roman"/>
          <w:b/>
          <w:sz w:val="24"/>
          <w:szCs w:val="24"/>
          <w:lang w:val="x-none" w:eastAsia="x-none"/>
        </w:rPr>
        <w:t>1.</w:t>
      </w:r>
      <w:r w:rsidRPr="00DC3891">
        <w:rPr>
          <w:rFonts w:ascii="Times New Roman" w:eastAsia="Times New Roman" w:hAnsi="Times New Roman" w:cs="Times New Roman"/>
          <w:b/>
          <w:sz w:val="24"/>
          <w:szCs w:val="24"/>
          <w:lang w:eastAsia="x-none"/>
        </w:rPr>
        <w:t xml:space="preserve"> </w:t>
      </w:r>
      <w:proofErr w:type="spellStart"/>
      <w:r w:rsidRPr="00DC3891">
        <w:rPr>
          <w:rFonts w:ascii="Times New Roman" w:eastAsia="Times New Roman" w:hAnsi="Times New Roman" w:cs="Times New Roman"/>
          <w:b/>
          <w:sz w:val="24"/>
          <w:szCs w:val="24"/>
          <w:lang w:val="x-none" w:eastAsia="x-none"/>
        </w:rPr>
        <w:t>Līguma</w:t>
      </w:r>
      <w:proofErr w:type="spellEnd"/>
      <w:r w:rsidRPr="00DC3891">
        <w:rPr>
          <w:rFonts w:ascii="Times New Roman" w:eastAsia="Times New Roman" w:hAnsi="Times New Roman" w:cs="Times New Roman"/>
          <w:b/>
          <w:sz w:val="24"/>
          <w:szCs w:val="24"/>
          <w:lang w:val="x-none" w:eastAsia="x-none"/>
        </w:rPr>
        <w:t xml:space="preserve"> </w:t>
      </w:r>
      <w:proofErr w:type="spellStart"/>
      <w:r w:rsidRPr="00DC3891">
        <w:rPr>
          <w:rFonts w:ascii="Times New Roman" w:eastAsia="Times New Roman" w:hAnsi="Times New Roman" w:cs="Times New Roman"/>
          <w:b/>
          <w:sz w:val="24"/>
          <w:szCs w:val="24"/>
          <w:lang w:val="x-none" w:eastAsia="x-none"/>
        </w:rPr>
        <w:t>priekšmets</w:t>
      </w:r>
      <w:proofErr w:type="spellEnd"/>
      <w:r w:rsidRPr="00DC3891">
        <w:rPr>
          <w:rFonts w:ascii="Times New Roman" w:eastAsia="Times New Roman" w:hAnsi="Times New Roman" w:cs="Times New Roman"/>
          <w:b/>
          <w:sz w:val="24"/>
          <w:szCs w:val="24"/>
          <w:lang w:val="x-none" w:eastAsia="x-none"/>
        </w:rPr>
        <w:t xml:space="preserve"> </w:t>
      </w:r>
    </w:p>
    <w:p w14:paraId="5A814EE8" w14:textId="77777777" w:rsidR="00DC3891" w:rsidRPr="00DC3891" w:rsidRDefault="00DC3891" w:rsidP="00322980">
      <w:pPr>
        <w:pStyle w:val="Subtitle"/>
        <w:ind w:left="425" w:hanging="425"/>
        <w:jc w:val="both"/>
        <w:rPr>
          <w:b w:val="0"/>
          <w:bCs/>
          <w:sz w:val="24"/>
          <w:szCs w:val="24"/>
        </w:rPr>
      </w:pPr>
      <w:r w:rsidRPr="00DC3891">
        <w:rPr>
          <w:rFonts w:eastAsia="Times New Roman"/>
          <w:b w:val="0"/>
          <w:bCs/>
          <w:sz w:val="24"/>
          <w:szCs w:val="24"/>
          <w:lang w:eastAsia="x-none"/>
        </w:rPr>
        <w:t xml:space="preserve">1.1. </w:t>
      </w:r>
      <w:proofErr w:type="spellStart"/>
      <w:r w:rsidRPr="00DC3891">
        <w:rPr>
          <w:rFonts w:eastAsia="Times New Roman"/>
          <w:b w:val="0"/>
          <w:bCs/>
          <w:sz w:val="24"/>
          <w:szCs w:val="24"/>
          <w:lang w:eastAsia="x-none"/>
        </w:rPr>
        <w:t>Pasūtītājs</w:t>
      </w:r>
      <w:proofErr w:type="spellEnd"/>
      <w:r w:rsidRPr="00DC3891">
        <w:rPr>
          <w:rFonts w:eastAsia="Times New Roman"/>
          <w:b w:val="0"/>
          <w:bCs/>
          <w:sz w:val="24"/>
          <w:szCs w:val="24"/>
          <w:lang w:eastAsia="x-none"/>
        </w:rPr>
        <w:t xml:space="preserve"> </w:t>
      </w:r>
      <w:proofErr w:type="spellStart"/>
      <w:r w:rsidRPr="00DC3891">
        <w:rPr>
          <w:rFonts w:eastAsia="Times New Roman"/>
          <w:b w:val="0"/>
          <w:bCs/>
          <w:sz w:val="24"/>
          <w:szCs w:val="24"/>
          <w:lang w:eastAsia="x-none"/>
        </w:rPr>
        <w:t>uz</w:t>
      </w:r>
      <w:r w:rsidRPr="00DC3891">
        <w:rPr>
          <w:rFonts w:eastAsia="Times New Roman"/>
          <w:b w:val="0"/>
          <w:bCs/>
          <w:sz w:val="24"/>
          <w:szCs w:val="24"/>
          <w:lang w:val="x-none" w:eastAsia="x-none"/>
        </w:rPr>
        <w:t>dod</w:t>
      </w:r>
      <w:proofErr w:type="spellEnd"/>
      <w:r w:rsidRPr="00DC3891">
        <w:rPr>
          <w:rFonts w:eastAsia="Times New Roman"/>
          <w:b w:val="0"/>
          <w:bCs/>
          <w:sz w:val="24"/>
          <w:szCs w:val="24"/>
          <w:lang w:val="x-none" w:eastAsia="x-none"/>
        </w:rPr>
        <w:t xml:space="preserve"> un </w:t>
      </w:r>
      <w:proofErr w:type="spellStart"/>
      <w:r w:rsidRPr="00DC3891">
        <w:rPr>
          <w:rFonts w:eastAsia="Times New Roman"/>
          <w:b w:val="0"/>
          <w:bCs/>
          <w:sz w:val="24"/>
          <w:szCs w:val="24"/>
          <w:lang w:val="x-none" w:eastAsia="x-none"/>
        </w:rPr>
        <w:t>Izpildītājs</w:t>
      </w:r>
      <w:proofErr w:type="spellEnd"/>
      <w:r w:rsidRPr="00DC3891">
        <w:rPr>
          <w:rFonts w:eastAsia="Times New Roman"/>
          <w:b w:val="0"/>
          <w:bCs/>
          <w:sz w:val="24"/>
          <w:szCs w:val="24"/>
          <w:lang w:val="x-none" w:eastAsia="x-none"/>
        </w:rPr>
        <w:t xml:space="preserve"> </w:t>
      </w:r>
      <w:proofErr w:type="spellStart"/>
      <w:r w:rsidRPr="00DC3891">
        <w:rPr>
          <w:rFonts w:eastAsia="Times New Roman"/>
          <w:b w:val="0"/>
          <w:bCs/>
          <w:sz w:val="24"/>
          <w:szCs w:val="24"/>
          <w:lang w:val="x-none" w:eastAsia="x-none"/>
        </w:rPr>
        <w:t>apņemas</w:t>
      </w:r>
      <w:proofErr w:type="spellEnd"/>
      <w:r w:rsidRPr="00DC3891">
        <w:rPr>
          <w:rFonts w:eastAsia="Times New Roman"/>
          <w:b w:val="0"/>
          <w:bCs/>
          <w:sz w:val="24"/>
          <w:szCs w:val="24"/>
          <w:lang w:eastAsia="x-none"/>
        </w:rPr>
        <w:t xml:space="preserve"> </w:t>
      </w:r>
      <w:proofErr w:type="spellStart"/>
      <w:r w:rsidRPr="00DC3891">
        <w:rPr>
          <w:rFonts w:eastAsia="Times New Roman"/>
          <w:b w:val="0"/>
          <w:bCs/>
          <w:sz w:val="24"/>
          <w:szCs w:val="24"/>
          <w:lang w:eastAsia="x-none"/>
        </w:rPr>
        <w:t>veikt</w:t>
      </w:r>
      <w:proofErr w:type="spellEnd"/>
      <w:r w:rsidRPr="00DC3891">
        <w:rPr>
          <w:rFonts w:eastAsia="Times New Roman"/>
          <w:b w:val="0"/>
          <w:bCs/>
          <w:sz w:val="24"/>
          <w:szCs w:val="24"/>
          <w:lang w:eastAsia="x-none"/>
        </w:rPr>
        <w:t xml:space="preserve"> </w:t>
      </w:r>
      <w:proofErr w:type="spellStart"/>
      <w:r w:rsidR="00322980" w:rsidRPr="00322980">
        <w:rPr>
          <w:rFonts w:eastAsia="Times New Roman"/>
          <w:b w:val="0"/>
          <w:bCs/>
          <w:sz w:val="24"/>
          <w:szCs w:val="24"/>
          <w:lang w:eastAsia="x-none"/>
        </w:rPr>
        <w:t>ūdensvada</w:t>
      </w:r>
      <w:proofErr w:type="spellEnd"/>
      <w:r w:rsidRPr="00DC3891">
        <w:rPr>
          <w:rFonts w:eastAsia="Times New Roman"/>
          <w:b w:val="0"/>
          <w:bCs/>
          <w:sz w:val="24"/>
          <w:szCs w:val="24"/>
          <w:lang w:eastAsia="x-none"/>
        </w:rPr>
        <w:t xml:space="preserve"> </w:t>
      </w:r>
      <w:proofErr w:type="spellStart"/>
      <w:r w:rsidRPr="00DC3891">
        <w:rPr>
          <w:rFonts w:eastAsia="Times New Roman"/>
          <w:b w:val="0"/>
          <w:bCs/>
          <w:sz w:val="24"/>
          <w:szCs w:val="24"/>
          <w:lang w:eastAsia="x-none"/>
        </w:rPr>
        <w:t>tīklu</w:t>
      </w:r>
      <w:proofErr w:type="spellEnd"/>
      <w:r w:rsidRPr="00DC3891">
        <w:rPr>
          <w:rFonts w:eastAsia="Times New Roman"/>
          <w:b w:val="0"/>
          <w:bCs/>
          <w:sz w:val="24"/>
          <w:szCs w:val="24"/>
          <w:lang w:eastAsia="x-none"/>
        </w:rPr>
        <w:t xml:space="preserve"> </w:t>
      </w:r>
      <w:proofErr w:type="spellStart"/>
      <w:r w:rsidRPr="00DC3891">
        <w:rPr>
          <w:rFonts w:eastAsia="Times New Roman"/>
          <w:b w:val="0"/>
          <w:bCs/>
          <w:sz w:val="24"/>
          <w:szCs w:val="24"/>
          <w:lang w:eastAsia="x-none"/>
        </w:rPr>
        <w:t>izbūves</w:t>
      </w:r>
      <w:proofErr w:type="spellEnd"/>
      <w:r w:rsidRPr="00DC3891">
        <w:rPr>
          <w:rFonts w:eastAsia="Times New Roman"/>
          <w:b w:val="0"/>
          <w:bCs/>
          <w:sz w:val="24"/>
          <w:szCs w:val="24"/>
          <w:lang w:eastAsia="x-none"/>
        </w:rPr>
        <w:t xml:space="preserve"> (</w:t>
      </w:r>
      <w:r w:rsidRPr="00DC3891">
        <w:rPr>
          <w:rFonts w:eastAsia="Times New Roman"/>
          <w:b w:val="0"/>
          <w:bCs/>
          <w:iCs/>
          <w:sz w:val="24"/>
          <w:szCs w:val="24"/>
          <w:lang w:eastAsia="x-none"/>
        </w:rPr>
        <w:t xml:space="preserve">kas </w:t>
      </w:r>
      <w:proofErr w:type="spellStart"/>
      <w:r w:rsidRPr="00DC3891">
        <w:rPr>
          <w:rFonts w:eastAsia="Times New Roman"/>
          <w:b w:val="0"/>
          <w:bCs/>
          <w:iCs/>
          <w:sz w:val="24"/>
          <w:szCs w:val="24"/>
          <w:lang w:eastAsia="x-none"/>
        </w:rPr>
        <w:t>tiek</w:t>
      </w:r>
      <w:proofErr w:type="spellEnd"/>
      <w:r w:rsidRPr="00DC3891">
        <w:rPr>
          <w:rFonts w:eastAsia="Times New Roman"/>
          <w:b w:val="0"/>
          <w:bCs/>
          <w:iCs/>
          <w:sz w:val="24"/>
          <w:szCs w:val="24"/>
          <w:lang w:eastAsia="x-none"/>
        </w:rPr>
        <w:t xml:space="preserve"> </w:t>
      </w:r>
      <w:proofErr w:type="spellStart"/>
      <w:r w:rsidRPr="00DC3891">
        <w:rPr>
          <w:rFonts w:eastAsia="Times New Roman"/>
          <w:b w:val="0"/>
          <w:bCs/>
          <w:iCs/>
          <w:sz w:val="24"/>
          <w:szCs w:val="24"/>
          <w:lang w:eastAsia="x-none"/>
        </w:rPr>
        <w:t>realizēta</w:t>
      </w:r>
      <w:proofErr w:type="spellEnd"/>
      <w:r w:rsidRPr="00DC3891">
        <w:rPr>
          <w:rFonts w:eastAsia="Times New Roman"/>
          <w:b w:val="0"/>
          <w:bCs/>
          <w:i/>
          <w:iCs/>
          <w:sz w:val="24"/>
          <w:szCs w:val="24"/>
          <w:lang w:eastAsia="x-none"/>
        </w:rPr>
        <w:t xml:space="preserve"> </w:t>
      </w:r>
      <w:proofErr w:type="spellStart"/>
      <w:r w:rsidRPr="00DC3891">
        <w:rPr>
          <w:rFonts w:eastAsia="Times New Roman"/>
          <w:b w:val="0"/>
          <w:bCs/>
          <w:iCs/>
          <w:sz w:val="24"/>
          <w:szCs w:val="24"/>
          <w:lang w:eastAsia="x-none"/>
        </w:rPr>
        <w:t>projekta</w:t>
      </w:r>
      <w:proofErr w:type="spellEnd"/>
      <w:r w:rsidRPr="00DC3891">
        <w:rPr>
          <w:rFonts w:eastAsia="Times New Roman"/>
          <w:b w:val="0"/>
          <w:bCs/>
          <w:iCs/>
          <w:sz w:val="24"/>
          <w:szCs w:val="24"/>
          <w:lang w:eastAsia="x-none"/>
        </w:rPr>
        <w:t xml:space="preserve"> </w:t>
      </w:r>
      <w:r w:rsidRPr="00DC3891">
        <w:rPr>
          <w:rFonts w:eastAsia="Times New Roman"/>
          <w:b w:val="0"/>
          <w:bCs/>
          <w:sz w:val="24"/>
          <w:szCs w:val="24"/>
          <w:lang w:val="x-none" w:eastAsia="x-none"/>
        </w:rPr>
        <w:t>„</w:t>
      </w:r>
      <w:proofErr w:type="spellStart"/>
      <w:r w:rsidR="00322980" w:rsidRPr="00322980">
        <w:rPr>
          <w:b w:val="0"/>
          <w:bCs/>
          <w:sz w:val="24"/>
          <w:szCs w:val="24"/>
        </w:rPr>
        <w:t>Ūde</w:t>
      </w:r>
      <w:r w:rsidR="00153D33">
        <w:rPr>
          <w:b w:val="0"/>
          <w:bCs/>
          <w:sz w:val="24"/>
          <w:szCs w:val="24"/>
        </w:rPr>
        <w:t>nsapgādes</w:t>
      </w:r>
      <w:proofErr w:type="spellEnd"/>
      <w:r w:rsidR="00322980" w:rsidRPr="00322980">
        <w:rPr>
          <w:b w:val="0"/>
          <w:bCs/>
          <w:sz w:val="24"/>
          <w:szCs w:val="24"/>
        </w:rPr>
        <w:t xml:space="preserve"> </w:t>
      </w:r>
      <w:proofErr w:type="spellStart"/>
      <w:r w:rsidR="00322980" w:rsidRPr="00322980">
        <w:rPr>
          <w:b w:val="0"/>
          <w:bCs/>
          <w:sz w:val="24"/>
          <w:szCs w:val="24"/>
        </w:rPr>
        <w:t>tīklu</w:t>
      </w:r>
      <w:proofErr w:type="spellEnd"/>
      <w:r w:rsidR="00322980" w:rsidRPr="00322980">
        <w:rPr>
          <w:b w:val="0"/>
          <w:bCs/>
          <w:sz w:val="24"/>
          <w:szCs w:val="24"/>
        </w:rPr>
        <w:t xml:space="preserve"> </w:t>
      </w:r>
      <w:proofErr w:type="spellStart"/>
      <w:r w:rsidR="00153D33">
        <w:rPr>
          <w:b w:val="0"/>
          <w:bCs/>
          <w:sz w:val="24"/>
          <w:szCs w:val="24"/>
        </w:rPr>
        <w:t>izbūve</w:t>
      </w:r>
      <w:proofErr w:type="spellEnd"/>
      <w:r w:rsidR="00153D33">
        <w:rPr>
          <w:b w:val="0"/>
          <w:bCs/>
          <w:sz w:val="24"/>
          <w:szCs w:val="24"/>
        </w:rPr>
        <w:t xml:space="preserve"> </w:t>
      </w:r>
      <w:proofErr w:type="spellStart"/>
      <w:r w:rsidR="00322980" w:rsidRPr="00322980">
        <w:rPr>
          <w:b w:val="0"/>
          <w:bCs/>
          <w:sz w:val="24"/>
          <w:szCs w:val="24"/>
        </w:rPr>
        <w:t>Dobelē</w:t>
      </w:r>
      <w:proofErr w:type="spellEnd"/>
      <w:r w:rsidR="00322980" w:rsidRPr="00322980">
        <w:rPr>
          <w:b w:val="0"/>
          <w:bCs/>
          <w:sz w:val="24"/>
          <w:szCs w:val="24"/>
        </w:rPr>
        <w:t xml:space="preserve">, </w:t>
      </w:r>
      <w:proofErr w:type="spellStart"/>
      <w:r w:rsidR="00322980" w:rsidRPr="00322980">
        <w:rPr>
          <w:b w:val="0"/>
          <w:bCs/>
          <w:sz w:val="24"/>
          <w:szCs w:val="24"/>
        </w:rPr>
        <w:t>Keramikas-Gaismas</w:t>
      </w:r>
      <w:proofErr w:type="spellEnd"/>
      <w:r w:rsidR="00322980" w:rsidRPr="00322980">
        <w:rPr>
          <w:b w:val="0"/>
          <w:bCs/>
          <w:sz w:val="24"/>
          <w:szCs w:val="24"/>
        </w:rPr>
        <w:t xml:space="preserve"> </w:t>
      </w:r>
      <w:proofErr w:type="spellStart"/>
      <w:r w:rsidR="00322980" w:rsidRPr="00322980">
        <w:rPr>
          <w:b w:val="0"/>
          <w:bCs/>
          <w:sz w:val="24"/>
          <w:szCs w:val="24"/>
        </w:rPr>
        <w:t>ielu</w:t>
      </w:r>
      <w:proofErr w:type="spellEnd"/>
      <w:r w:rsidR="00322980" w:rsidRPr="00322980">
        <w:rPr>
          <w:b w:val="0"/>
          <w:bCs/>
          <w:sz w:val="24"/>
          <w:szCs w:val="24"/>
        </w:rPr>
        <w:t xml:space="preserve"> </w:t>
      </w:r>
      <w:proofErr w:type="spellStart"/>
      <w:r w:rsidR="00322980" w:rsidRPr="00322980">
        <w:rPr>
          <w:b w:val="0"/>
          <w:bCs/>
          <w:sz w:val="24"/>
          <w:szCs w:val="24"/>
        </w:rPr>
        <w:t>masīvā</w:t>
      </w:r>
      <w:proofErr w:type="spellEnd"/>
      <w:r w:rsidR="00322980" w:rsidRPr="00322980">
        <w:rPr>
          <w:b w:val="0"/>
          <w:bCs/>
          <w:sz w:val="24"/>
          <w:szCs w:val="24"/>
          <w:lang w:val="lv-LV"/>
        </w:rPr>
        <w:t>”</w:t>
      </w:r>
      <w:r w:rsidR="00322980" w:rsidRPr="00322980">
        <w:rPr>
          <w:b w:val="0"/>
          <w:bCs/>
          <w:sz w:val="24"/>
          <w:szCs w:val="24"/>
        </w:rPr>
        <w:t xml:space="preserve">, </w:t>
      </w:r>
      <w:proofErr w:type="spellStart"/>
      <w:r w:rsidRPr="00DC3891">
        <w:rPr>
          <w:rFonts w:eastAsia="Times New Roman"/>
          <w:b w:val="0"/>
          <w:bCs/>
          <w:iCs/>
          <w:sz w:val="24"/>
          <w:szCs w:val="24"/>
          <w:lang w:eastAsia="x-none"/>
        </w:rPr>
        <w:t>ietvaros</w:t>
      </w:r>
      <w:proofErr w:type="spellEnd"/>
      <w:r w:rsidRPr="00DC3891">
        <w:rPr>
          <w:rFonts w:eastAsia="Times New Roman"/>
          <w:b w:val="0"/>
          <w:bCs/>
          <w:sz w:val="24"/>
          <w:szCs w:val="24"/>
          <w:lang w:eastAsia="x-none"/>
        </w:rPr>
        <w:t xml:space="preserve">) </w:t>
      </w:r>
      <w:proofErr w:type="spellStart"/>
      <w:r w:rsidRPr="00DC3891">
        <w:rPr>
          <w:rFonts w:eastAsia="Times New Roman"/>
          <w:b w:val="0"/>
          <w:bCs/>
          <w:sz w:val="24"/>
          <w:szCs w:val="24"/>
          <w:u w:val="single"/>
          <w:lang w:eastAsia="x-none"/>
        </w:rPr>
        <w:t>autoruzraudzību</w:t>
      </w:r>
      <w:proofErr w:type="spellEnd"/>
      <w:r w:rsidRPr="00DC3891">
        <w:rPr>
          <w:rFonts w:eastAsia="Times New Roman"/>
          <w:b w:val="0"/>
          <w:bCs/>
          <w:sz w:val="24"/>
          <w:szCs w:val="24"/>
          <w:lang w:eastAsia="x-none"/>
        </w:rPr>
        <w:t xml:space="preserve">, </w:t>
      </w:r>
      <w:proofErr w:type="spellStart"/>
      <w:r w:rsidRPr="00DC3891">
        <w:rPr>
          <w:rFonts w:eastAsia="Times New Roman"/>
          <w:b w:val="0"/>
          <w:bCs/>
          <w:sz w:val="24"/>
          <w:szCs w:val="24"/>
          <w:lang w:val="x-none" w:eastAsia="x-none"/>
        </w:rPr>
        <w:t>turpmāk</w:t>
      </w:r>
      <w:proofErr w:type="spellEnd"/>
      <w:r w:rsidR="00322980">
        <w:rPr>
          <w:rFonts w:eastAsia="Times New Roman"/>
          <w:b w:val="0"/>
          <w:bCs/>
          <w:sz w:val="24"/>
          <w:szCs w:val="24"/>
          <w:lang w:val="lv-LV" w:eastAsia="x-none"/>
        </w:rPr>
        <w:t xml:space="preserve"> tekstā </w:t>
      </w:r>
      <w:r w:rsidRPr="00DC3891">
        <w:rPr>
          <w:rFonts w:eastAsia="Times New Roman"/>
          <w:b w:val="0"/>
          <w:bCs/>
          <w:sz w:val="24"/>
          <w:szCs w:val="24"/>
          <w:lang w:val="x-none" w:eastAsia="x-none"/>
        </w:rPr>
        <w:t xml:space="preserve"> – </w:t>
      </w:r>
      <w:proofErr w:type="spellStart"/>
      <w:r w:rsidRPr="00DC3891">
        <w:rPr>
          <w:rFonts w:eastAsia="Times New Roman"/>
          <w:b w:val="0"/>
          <w:bCs/>
          <w:sz w:val="24"/>
          <w:szCs w:val="24"/>
          <w:lang w:val="x-none" w:eastAsia="x-none"/>
        </w:rPr>
        <w:t>Pakalpojums</w:t>
      </w:r>
      <w:proofErr w:type="spellEnd"/>
      <w:r w:rsidRPr="00DC3891">
        <w:rPr>
          <w:rFonts w:eastAsia="Times New Roman"/>
          <w:b w:val="0"/>
          <w:bCs/>
          <w:sz w:val="24"/>
          <w:szCs w:val="24"/>
          <w:lang w:eastAsia="x-none"/>
        </w:rPr>
        <w:t>.</w:t>
      </w:r>
    </w:p>
    <w:p w14:paraId="2DBD0C40" w14:textId="77777777" w:rsidR="00DC3891" w:rsidRPr="00DC3891" w:rsidRDefault="00DC3891" w:rsidP="00322980">
      <w:pPr>
        <w:spacing w:after="0" w:line="240" w:lineRule="auto"/>
        <w:ind w:left="425" w:hanging="425"/>
        <w:jc w:val="both"/>
        <w:rPr>
          <w:rFonts w:ascii="Times New Roman" w:eastAsia="Times New Roman" w:hAnsi="Times New Roman" w:cs="Times New Roman"/>
          <w:sz w:val="24"/>
          <w:szCs w:val="24"/>
          <w:lang w:eastAsia="x-none"/>
        </w:rPr>
      </w:pPr>
      <w:r w:rsidRPr="00DC3891">
        <w:rPr>
          <w:rFonts w:ascii="Times New Roman" w:eastAsia="Times New Roman" w:hAnsi="Times New Roman" w:cs="Times New Roman"/>
          <w:sz w:val="24"/>
          <w:szCs w:val="24"/>
          <w:lang w:eastAsia="x-none"/>
        </w:rPr>
        <w:t>1.2. Izpildītājs uzrauga būvniecības atbilstību saskaņotajam būvprojektam, nepieļaujot būvniecības dalībnieku patvaļīgas atkāpes no būvprojekta.</w:t>
      </w:r>
    </w:p>
    <w:p w14:paraId="488BB14A" w14:textId="77777777" w:rsidR="00DC3891" w:rsidRPr="00DC3891" w:rsidRDefault="00DC3891" w:rsidP="00DC3891">
      <w:pPr>
        <w:spacing w:after="0" w:line="240" w:lineRule="auto"/>
        <w:ind w:left="426"/>
        <w:jc w:val="both"/>
        <w:rPr>
          <w:rFonts w:ascii="Times New Roman" w:eastAsia="Times New Roman" w:hAnsi="Times New Roman" w:cs="Times New Roman"/>
          <w:sz w:val="24"/>
          <w:szCs w:val="24"/>
          <w:lang w:eastAsia="x-none"/>
        </w:rPr>
      </w:pPr>
      <w:r w:rsidRPr="00DC3891">
        <w:rPr>
          <w:rFonts w:ascii="Times New Roman" w:eastAsia="Times New Roman" w:hAnsi="Times New Roman" w:cs="Times New Roman"/>
          <w:sz w:val="24"/>
          <w:szCs w:val="24"/>
          <w:lang w:eastAsia="x-none"/>
        </w:rPr>
        <w:t xml:space="preserve">  </w:t>
      </w:r>
    </w:p>
    <w:p w14:paraId="321D4D02" w14:textId="77777777" w:rsidR="00DC3891" w:rsidRPr="00DC3891" w:rsidRDefault="00DC3891" w:rsidP="000744DE">
      <w:pPr>
        <w:numPr>
          <w:ilvl w:val="0"/>
          <w:numId w:val="26"/>
        </w:numPr>
        <w:spacing w:after="0" w:line="240" w:lineRule="auto"/>
        <w:jc w:val="center"/>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b/>
          <w:sz w:val="24"/>
          <w:szCs w:val="24"/>
          <w:lang w:eastAsia="lv-LV"/>
        </w:rPr>
        <w:t>Līguma cena un apmaksas kārtība</w:t>
      </w:r>
    </w:p>
    <w:p w14:paraId="29201980" w14:textId="77777777" w:rsidR="00DC3891" w:rsidRPr="00DC3891" w:rsidRDefault="00DC3891" w:rsidP="00DC3891">
      <w:pPr>
        <w:tabs>
          <w:tab w:val="left" w:pos="284"/>
        </w:tabs>
        <w:spacing w:after="0" w:line="240" w:lineRule="auto"/>
        <w:ind w:left="426" w:hanging="426"/>
        <w:jc w:val="both"/>
        <w:rPr>
          <w:rFonts w:ascii="Times New Roman" w:eastAsia="Times New Roman" w:hAnsi="Times New Roman" w:cs="Times New Roman"/>
          <w:bCs/>
          <w:sz w:val="24"/>
          <w:szCs w:val="24"/>
          <w:lang w:eastAsia="lv-LV"/>
        </w:rPr>
      </w:pPr>
      <w:r w:rsidRPr="00DC3891">
        <w:rPr>
          <w:rFonts w:ascii="Times New Roman" w:eastAsia="Times New Roman" w:hAnsi="Times New Roman" w:cs="Times New Roman"/>
          <w:bCs/>
          <w:sz w:val="24"/>
          <w:szCs w:val="24"/>
          <w:lang w:eastAsia="lv-LV"/>
        </w:rPr>
        <w:t xml:space="preserve">2.1. Līguma cena par Līguma 1. punktā minētā Pakalpojuma izpildi </w:t>
      </w:r>
      <w:r w:rsidRPr="00DC3891">
        <w:rPr>
          <w:rFonts w:ascii="Times New Roman" w:eastAsia="Times New Roman" w:hAnsi="Times New Roman" w:cs="Times New Roman"/>
          <w:sz w:val="24"/>
          <w:szCs w:val="24"/>
          <w:lang w:eastAsia="lv-LV"/>
        </w:rPr>
        <w:t>(bez PVN)  sastāda _____ EUR (_____),</w:t>
      </w:r>
      <w:r w:rsidRPr="00DC3891">
        <w:rPr>
          <w:rFonts w:ascii="Times New Roman" w:eastAsia="Times New Roman" w:hAnsi="Times New Roman" w:cs="Times New Roman"/>
          <w:i/>
          <w:sz w:val="24"/>
          <w:szCs w:val="24"/>
          <w:lang w:eastAsia="lv-LV"/>
        </w:rPr>
        <w:t xml:space="preserve"> </w:t>
      </w:r>
      <w:r w:rsidRPr="00DC3891">
        <w:rPr>
          <w:rFonts w:ascii="Times New Roman" w:eastAsia="Times New Roman" w:hAnsi="Times New Roman" w:cs="Times New Roman"/>
          <w:sz w:val="24"/>
          <w:szCs w:val="24"/>
          <w:lang w:eastAsia="lv-LV"/>
        </w:rPr>
        <w:t>PVN 21%   sastāda  ____ EUR (____)</w:t>
      </w:r>
      <w:r w:rsidRPr="00DC3891">
        <w:rPr>
          <w:rFonts w:ascii="Times New Roman" w:eastAsia="Times New Roman" w:hAnsi="Times New Roman" w:cs="Times New Roman"/>
          <w:bCs/>
          <w:sz w:val="24"/>
          <w:szCs w:val="24"/>
          <w:lang w:eastAsia="lv-LV"/>
        </w:rPr>
        <w:t>, Līguma summa</w:t>
      </w:r>
      <w:r w:rsidRPr="00DC3891">
        <w:rPr>
          <w:rFonts w:ascii="Times New Roman" w:eastAsia="Times New Roman" w:hAnsi="Times New Roman" w:cs="Times New Roman"/>
          <w:sz w:val="24"/>
          <w:szCs w:val="24"/>
          <w:lang w:eastAsia="lv-LV"/>
        </w:rPr>
        <w:t xml:space="preserve"> (ar PVN) sastāda  ____ EUR (_____).</w:t>
      </w:r>
    </w:p>
    <w:p w14:paraId="4F7EF9D3" w14:textId="77777777" w:rsidR="00DC3891" w:rsidRPr="00DC3891" w:rsidRDefault="00DC3891" w:rsidP="00DC3891">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2.2. Līguma summa netiek mainīta, bet tā var tikt koriģēta atbilstoši PVN likmes izmaiņām.</w:t>
      </w:r>
    </w:p>
    <w:p w14:paraId="5542E194" w14:textId="77777777" w:rsidR="00DC3891" w:rsidRPr="00DC3891" w:rsidRDefault="00DC3891" w:rsidP="00DC3891">
      <w:pPr>
        <w:tabs>
          <w:tab w:val="num" w:pos="3621"/>
        </w:tabs>
        <w:spacing w:after="0" w:line="240" w:lineRule="auto"/>
        <w:ind w:left="426" w:hanging="426"/>
        <w:jc w:val="both"/>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sz w:val="24"/>
          <w:szCs w:val="24"/>
          <w:lang w:eastAsia="lv-LV"/>
        </w:rPr>
        <w:t>2.3. Avansa maksājums līguma izpildes garantijas apmērā</w:t>
      </w:r>
      <w:r w:rsidR="006E0104">
        <w:rPr>
          <w:rFonts w:ascii="Times New Roman" w:eastAsia="Times New Roman" w:hAnsi="Times New Roman" w:cs="Times New Roman"/>
          <w:sz w:val="24"/>
          <w:szCs w:val="24"/>
          <w:lang w:eastAsia="lv-LV"/>
        </w:rPr>
        <w:t xml:space="preserve"> </w:t>
      </w:r>
      <w:r w:rsidRPr="00DC3891">
        <w:rPr>
          <w:rFonts w:ascii="Times New Roman" w:eastAsia="Times New Roman" w:hAnsi="Times New Roman" w:cs="Times New Roman"/>
          <w:i/>
          <w:sz w:val="24"/>
          <w:szCs w:val="24"/>
          <w:lang w:eastAsia="lv-LV"/>
        </w:rPr>
        <w:t>( ja Izpildītājs to pieprasa</w:t>
      </w:r>
      <w:r w:rsidRPr="00DC3891">
        <w:rPr>
          <w:rFonts w:ascii="Times New Roman" w:eastAsia="Times New Roman" w:hAnsi="Times New Roman" w:cs="Times New Roman"/>
          <w:sz w:val="24"/>
          <w:szCs w:val="24"/>
          <w:lang w:eastAsia="lv-LV"/>
        </w:rPr>
        <w:t xml:space="preserve">) </w:t>
      </w:r>
    </w:p>
    <w:p w14:paraId="01D4C103" w14:textId="77777777" w:rsidR="00DC3891" w:rsidRPr="00DC3891" w:rsidRDefault="00DC3891" w:rsidP="00DC3891">
      <w:pPr>
        <w:spacing w:after="0" w:line="240" w:lineRule="auto"/>
        <w:ind w:left="426" w:hanging="426"/>
        <w:jc w:val="both"/>
        <w:rPr>
          <w:rFonts w:ascii="Times New Roman" w:eastAsia="Times New Roman" w:hAnsi="Times New Roman" w:cs="Times New Roman"/>
          <w:sz w:val="24"/>
          <w:szCs w:val="24"/>
          <w:lang w:eastAsia="x-none"/>
        </w:rPr>
      </w:pPr>
      <w:r w:rsidRPr="00DC3891">
        <w:rPr>
          <w:rFonts w:ascii="Times New Roman" w:eastAsia="Times New Roman" w:hAnsi="Times New Roman" w:cs="Times New Roman"/>
          <w:sz w:val="24"/>
          <w:szCs w:val="24"/>
          <w:lang w:eastAsia="x-none"/>
        </w:rPr>
        <w:t>2.3. Pasūtītājs  pakalpojuma galīgo  apmaksu veic 15 (piecpadsmit)</w:t>
      </w:r>
      <w:r w:rsidRPr="00DC3891">
        <w:rPr>
          <w:rFonts w:ascii="Times New Roman" w:eastAsia="Times New Roman" w:hAnsi="Times New Roman" w:cs="Times New Roman"/>
          <w:sz w:val="24"/>
          <w:szCs w:val="24"/>
          <w:lang w:val="x-none" w:eastAsia="x-none"/>
        </w:rPr>
        <w:t xml:space="preserve"> </w:t>
      </w:r>
      <w:r w:rsidRPr="00DC3891">
        <w:rPr>
          <w:rFonts w:ascii="Times New Roman" w:eastAsia="Times New Roman" w:hAnsi="Times New Roman" w:cs="Times New Roman"/>
          <w:sz w:val="24"/>
          <w:szCs w:val="24"/>
          <w:lang w:eastAsia="x-none"/>
        </w:rPr>
        <w:t>darba dienu laikā pēc Pušu parakstīta pakalpojuma pieņemšanas – nodošanas akta</w:t>
      </w:r>
      <w:r w:rsidRPr="00DC3891">
        <w:rPr>
          <w:rFonts w:ascii="Times New Roman" w:eastAsia="Times New Roman" w:hAnsi="Times New Roman" w:cs="Times New Roman"/>
          <w:sz w:val="24"/>
          <w:szCs w:val="24"/>
          <w:lang w:val="x-none" w:eastAsia="x-none"/>
        </w:rPr>
        <w:t xml:space="preserve"> </w:t>
      </w:r>
      <w:r w:rsidRPr="00DC3891">
        <w:rPr>
          <w:rFonts w:ascii="Times New Roman" w:eastAsia="Times New Roman" w:hAnsi="Times New Roman" w:cs="Times New Roman"/>
          <w:sz w:val="24"/>
          <w:szCs w:val="24"/>
          <w:lang w:eastAsia="x-none"/>
        </w:rPr>
        <w:t>un atbilstoša maksājuma pieprasījuma (rēķina) saņemšanas</w:t>
      </w:r>
    </w:p>
    <w:p w14:paraId="59FD4630" w14:textId="77777777" w:rsidR="00DC3891" w:rsidRPr="00DC3891" w:rsidRDefault="00DC3891" w:rsidP="00DC3891">
      <w:pPr>
        <w:spacing w:after="0" w:line="240" w:lineRule="auto"/>
        <w:ind w:left="426" w:hanging="426"/>
        <w:jc w:val="both"/>
        <w:rPr>
          <w:rFonts w:ascii="Times New Roman" w:eastAsia="Times New Roman" w:hAnsi="Times New Roman" w:cs="Times New Roman"/>
          <w:sz w:val="24"/>
          <w:szCs w:val="24"/>
          <w:lang w:val="x-none" w:eastAsia="x-none"/>
        </w:rPr>
      </w:pPr>
      <w:r w:rsidRPr="00DC3891">
        <w:rPr>
          <w:rFonts w:ascii="Times New Roman" w:eastAsia="Times New Roman" w:hAnsi="Times New Roman" w:cs="Times New Roman"/>
          <w:sz w:val="24"/>
          <w:szCs w:val="24"/>
          <w:lang w:eastAsia="x-none"/>
        </w:rPr>
        <w:t xml:space="preserve">2.4. </w:t>
      </w:r>
      <w:proofErr w:type="spellStart"/>
      <w:r w:rsidRPr="00DC3891">
        <w:rPr>
          <w:rFonts w:ascii="Times New Roman" w:eastAsia="Times New Roman" w:hAnsi="Times New Roman" w:cs="Times New Roman"/>
          <w:sz w:val="24"/>
          <w:szCs w:val="24"/>
          <w:lang w:val="x-none" w:eastAsia="x-none"/>
        </w:rPr>
        <w:t>Rekvizīti</w:t>
      </w:r>
      <w:proofErr w:type="spellEnd"/>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maksājumu</w:t>
      </w:r>
      <w:proofErr w:type="spellEnd"/>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veikšanai</w:t>
      </w:r>
      <w:proofErr w:type="spellEnd"/>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Izpildītājam</w:t>
      </w:r>
      <w:proofErr w:type="spellEnd"/>
      <w:r w:rsidRPr="00DC3891">
        <w:rPr>
          <w:rFonts w:ascii="Times New Roman" w:eastAsia="Times New Roman" w:hAnsi="Times New Roman" w:cs="Times New Roman"/>
          <w:sz w:val="24"/>
          <w:szCs w:val="24"/>
          <w:lang w:val="x-none" w:eastAsia="x-none"/>
        </w:rPr>
        <w:t xml:space="preserve">: </w:t>
      </w:r>
    </w:p>
    <w:p w14:paraId="647A7ED2" w14:textId="77777777" w:rsidR="00DC3891" w:rsidRPr="00DC3891" w:rsidRDefault="00DC3891" w:rsidP="00DC3891">
      <w:pPr>
        <w:spacing w:after="0" w:line="240" w:lineRule="auto"/>
        <w:ind w:left="426" w:hanging="426"/>
        <w:jc w:val="both"/>
        <w:rPr>
          <w:rFonts w:ascii="Times New Roman" w:eastAsia="Times New Roman" w:hAnsi="Times New Roman" w:cs="Times New Roman"/>
          <w:b/>
          <w:sz w:val="24"/>
          <w:szCs w:val="24"/>
          <w:lang w:eastAsia="x-none"/>
        </w:rPr>
      </w:pPr>
      <w:r w:rsidRPr="00DC3891">
        <w:rPr>
          <w:rFonts w:ascii="Times New Roman" w:eastAsia="Times New Roman" w:hAnsi="Times New Roman" w:cs="Times New Roman"/>
          <w:sz w:val="24"/>
          <w:szCs w:val="24"/>
          <w:lang w:eastAsia="x-none"/>
        </w:rPr>
        <w:t xml:space="preserve">       ____________________</w:t>
      </w:r>
    </w:p>
    <w:p w14:paraId="4A6037E6" w14:textId="77777777" w:rsidR="00DC3891" w:rsidRPr="00DC3891" w:rsidRDefault="00DC3891" w:rsidP="00DC3891">
      <w:pPr>
        <w:spacing w:after="0" w:line="240" w:lineRule="auto"/>
        <w:rPr>
          <w:rFonts w:ascii="Times New Roman" w:eastAsia="Times New Roman" w:hAnsi="Times New Roman" w:cs="Times New Roman"/>
          <w:b/>
          <w:sz w:val="24"/>
          <w:szCs w:val="24"/>
          <w:lang w:eastAsia="lv-LV"/>
        </w:rPr>
      </w:pPr>
    </w:p>
    <w:p w14:paraId="684D44D3" w14:textId="77777777" w:rsidR="00DC3891" w:rsidRPr="00DC3891" w:rsidRDefault="00DC3891" w:rsidP="000744DE">
      <w:pPr>
        <w:numPr>
          <w:ilvl w:val="0"/>
          <w:numId w:val="26"/>
        </w:numPr>
        <w:spacing w:after="0" w:line="240" w:lineRule="auto"/>
        <w:contextualSpacing/>
        <w:jc w:val="center"/>
        <w:rPr>
          <w:rFonts w:ascii="Times New Roman" w:eastAsia="Times New Roman" w:hAnsi="Times New Roman" w:cs="Times New Roman"/>
          <w:b/>
          <w:sz w:val="24"/>
          <w:szCs w:val="24"/>
          <w:lang w:eastAsia="lv-LV"/>
        </w:rPr>
      </w:pPr>
      <w:bookmarkStart w:id="53" w:name="_Hlk5259990"/>
      <w:r w:rsidRPr="00DC3891">
        <w:rPr>
          <w:rFonts w:ascii="Times New Roman" w:eastAsia="Times New Roman" w:hAnsi="Times New Roman" w:cs="Times New Roman"/>
          <w:b/>
          <w:sz w:val="24"/>
          <w:szCs w:val="24"/>
          <w:lang w:eastAsia="lv-LV"/>
        </w:rPr>
        <w:t>Līguma izpildes garantij</w:t>
      </w:r>
      <w:r w:rsidR="00322980">
        <w:rPr>
          <w:rFonts w:ascii="Times New Roman" w:eastAsia="Times New Roman" w:hAnsi="Times New Roman" w:cs="Times New Roman"/>
          <w:b/>
          <w:sz w:val="24"/>
          <w:szCs w:val="24"/>
          <w:lang w:eastAsia="lv-LV"/>
        </w:rPr>
        <w:t>a</w:t>
      </w:r>
    </w:p>
    <w:p w14:paraId="77563D6C" w14:textId="77777777" w:rsidR="00DC3891" w:rsidRPr="00DC3891" w:rsidRDefault="00DC3891" w:rsidP="00DC3891">
      <w:pPr>
        <w:tabs>
          <w:tab w:val="num" w:pos="3621"/>
        </w:tabs>
        <w:spacing w:after="0" w:line="240" w:lineRule="auto"/>
        <w:ind w:left="426" w:hanging="426"/>
        <w:jc w:val="both"/>
        <w:rPr>
          <w:rFonts w:ascii="Times New Roman" w:eastAsia="Times New Roman" w:hAnsi="Times New Roman" w:cs="Times New Roman"/>
          <w:b/>
          <w:i/>
          <w:color w:val="FF0000"/>
          <w:sz w:val="24"/>
          <w:szCs w:val="24"/>
          <w:lang w:eastAsia="lv-LV"/>
        </w:rPr>
      </w:pPr>
      <w:r w:rsidRPr="00DC3891">
        <w:rPr>
          <w:rFonts w:ascii="Times New Roman" w:eastAsia="Times New Roman" w:hAnsi="Times New Roman" w:cs="Times New Roman"/>
          <w:sz w:val="24"/>
          <w:szCs w:val="24"/>
          <w:lang w:eastAsia="lv-LV"/>
        </w:rPr>
        <w:t xml:space="preserve">3.1.Izpildītājs  iesniedz 7 (septiņu) dienu laikā no Līguma spēkā stāšanās dienas Pasūtītājam </w:t>
      </w:r>
      <w:r w:rsidRPr="003661B8">
        <w:rPr>
          <w:rFonts w:ascii="Times New Roman" w:eastAsia="Times New Roman" w:hAnsi="Times New Roman" w:cs="Times New Roman"/>
          <w:sz w:val="24"/>
          <w:szCs w:val="24"/>
          <w:lang w:eastAsia="lv-LV"/>
        </w:rPr>
        <w:t>Līguma izpildes garantiju ne mazāku kā 10% apmērā no Līguma summas</w:t>
      </w:r>
      <w:r w:rsidRPr="00DC3891">
        <w:rPr>
          <w:rFonts w:ascii="Times New Roman" w:eastAsia="Times New Roman" w:hAnsi="Times New Roman" w:cs="Times New Roman"/>
          <w:sz w:val="24"/>
          <w:szCs w:val="24"/>
          <w:lang w:eastAsia="lv-LV"/>
        </w:rPr>
        <w:t xml:space="preserve"> (ar PVN). Līguma izpildes garantiju izsniedz Latvijas Republikā vai citā Eiropas Savienības vai Eiropas Ekonomiskās zonas dalībvalstī reģistrēta </w:t>
      </w:r>
      <w:r w:rsidRPr="00DC3891">
        <w:rPr>
          <w:rFonts w:ascii="Times New Roman" w:eastAsia="Times New Roman" w:hAnsi="Times New Roman" w:cs="Times New Roman"/>
          <w:sz w:val="24"/>
          <w:szCs w:val="24"/>
          <w:u w:val="single"/>
          <w:lang w:eastAsia="lv-LV"/>
        </w:rPr>
        <w:t>banka vai Apdrošināšanas sabiedrība</w:t>
      </w:r>
      <w:r w:rsidRPr="00DC3891">
        <w:rPr>
          <w:rFonts w:ascii="Times New Roman" w:eastAsia="Times New Roman" w:hAnsi="Times New Roman" w:cs="Times New Roman"/>
          <w:sz w:val="24"/>
          <w:szCs w:val="24"/>
          <w:lang w:eastAsia="lv-LV"/>
        </w:rPr>
        <w:t xml:space="preserve">, </w:t>
      </w:r>
      <w:r w:rsidRPr="00DC3891">
        <w:rPr>
          <w:rFonts w:ascii="Times New Roman" w:eastAsia="Times New Roman" w:hAnsi="Times New Roman" w:cs="Times New Roman"/>
          <w:sz w:val="24"/>
          <w:szCs w:val="24"/>
          <w:lang w:eastAsia="lv-LV"/>
        </w:rPr>
        <w:lastRenderedPageBreak/>
        <w:t>kas Latvijas Republikas normatīvajos tiesību aktos noteiktajā kārtībā ir uzsākusi pakalpojumu sniegšanu Latvijas Republikas teritorijā</w:t>
      </w:r>
      <w:r w:rsidRPr="00DC3891">
        <w:rPr>
          <w:rFonts w:ascii="Times New Roman" w:eastAsia="Times New Roman" w:hAnsi="Times New Roman" w:cs="Times New Roman"/>
          <w:sz w:val="24"/>
          <w:szCs w:val="24"/>
          <w:vertAlign w:val="superscript"/>
          <w:lang w:eastAsia="lv-LV"/>
        </w:rPr>
        <w:footnoteReference w:id="5"/>
      </w:r>
      <w:r w:rsidRPr="00DC3891">
        <w:rPr>
          <w:rFonts w:ascii="Times New Roman" w:eastAsia="Times New Roman" w:hAnsi="Times New Roman" w:cs="Times New Roman"/>
          <w:sz w:val="24"/>
          <w:szCs w:val="24"/>
          <w:lang w:eastAsia="lv-LV"/>
        </w:rPr>
        <w:t xml:space="preserve">, un tam ir jāatbilst Līguma izpildes garantijas veidnei </w:t>
      </w:r>
      <w:r w:rsidRPr="00DC3891">
        <w:rPr>
          <w:rFonts w:ascii="Times New Roman" w:eastAsia="Times New Roman" w:hAnsi="Times New Roman" w:cs="Times New Roman"/>
          <w:bCs/>
          <w:i/>
          <w:sz w:val="24"/>
          <w:szCs w:val="24"/>
          <w:lang w:eastAsia="lv-LV"/>
        </w:rPr>
        <w:t>(B.2.</w:t>
      </w:r>
      <w:r w:rsidR="00703753">
        <w:rPr>
          <w:rFonts w:ascii="Times New Roman" w:eastAsia="Times New Roman" w:hAnsi="Times New Roman" w:cs="Times New Roman"/>
          <w:bCs/>
          <w:i/>
          <w:sz w:val="24"/>
          <w:szCs w:val="24"/>
          <w:lang w:eastAsia="lv-LV"/>
        </w:rPr>
        <w:t>2</w:t>
      </w:r>
      <w:r w:rsidRPr="00DC3891">
        <w:rPr>
          <w:rFonts w:ascii="Times New Roman" w:eastAsia="Times New Roman" w:hAnsi="Times New Roman" w:cs="Times New Roman"/>
          <w:bCs/>
          <w:i/>
          <w:sz w:val="24"/>
          <w:szCs w:val="24"/>
          <w:lang w:eastAsia="lv-LV"/>
        </w:rPr>
        <w:t>. Pielikums).</w:t>
      </w:r>
    </w:p>
    <w:bookmarkEnd w:id="53"/>
    <w:p w14:paraId="427F5238" w14:textId="77777777" w:rsidR="00DC3891" w:rsidRPr="00DC3891" w:rsidRDefault="00DC3891" w:rsidP="00DC3891">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3.2. Izpildītājam ir jānodrošina, lai Līguma izpildes garantija būtu spēkā visā  Līguma izpildes  periodā, līdz būvobjekta izbūves pabeigšanai</w:t>
      </w:r>
      <w:r w:rsidR="00322980">
        <w:rPr>
          <w:rFonts w:ascii="Times New Roman" w:eastAsia="Times New Roman" w:hAnsi="Times New Roman" w:cs="Times New Roman"/>
          <w:sz w:val="24"/>
          <w:szCs w:val="24"/>
          <w:lang w:eastAsia="lv-LV"/>
        </w:rPr>
        <w:t xml:space="preserve"> </w:t>
      </w:r>
      <w:r w:rsidRPr="00DC3891">
        <w:rPr>
          <w:rFonts w:ascii="Times New Roman" w:eastAsia="Times New Roman" w:hAnsi="Times New Roman" w:cs="Times New Roman"/>
          <w:sz w:val="24"/>
          <w:szCs w:val="24"/>
          <w:lang w:eastAsia="lv-LV"/>
        </w:rPr>
        <w:t xml:space="preserve">(nodots ekspluatācijā) un abpusēja pakalpojuma  nodošanas-pieņemšanas akta parakstīšanas dienas. </w:t>
      </w:r>
    </w:p>
    <w:p w14:paraId="2981FD18" w14:textId="77777777" w:rsidR="00DC3891" w:rsidRPr="00DC3891" w:rsidRDefault="00DC3891" w:rsidP="00DC3891">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3.3. Līguma izpildes garantiju Pasūtītājs var izmantot, lai &lt;ieturētu līgumsodu&gt;, &lt;saņemtu zaudējumu atlīdzību&gt; vai citas Pasūtītājam pamatojoties uz Līgumu pienākošās summas. Līguma izpildes garantijas darbība jānodrošina visā ar pakalpojumu izpildes saistītajā periodā.                                   </w:t>
      </w:r>
    </w:p>
    <w:p w14:paraId="7AD757E2" w14:textId="77777777" w:rsidR="00DC3891" w:rsidRPr="00DC3891" w:rsidRDefault="00DC3891" w:rsidP="00DC3891">
      <w:pPr>
        <w:tabs>
          <w:tab w:val="num" w:pos="3621"/>
        </w:tabs>
        <w:spacing w:after="0" w:line="240" w:lineRule="auto"/>
        <w:ind w:left="426" w:hanging="426"/>
        <w:jc w:val="both"/>
        <w:rPr>
          <w:rFonts w:ascii="Times New Roman" w:eastAsia="Times New Roman" w:hAnsi="Times New Roman" w:cs="Times New Roman"/>
          <w:kern w:val="1"/>
          <w:sz w:val="24"/>
          <w:szCs w:val="24"/>
          <w:lang w:eastAsia="lv-LV"/>
        </w:rPr>
      </w:pPr>
      <w:r w:rsidRPr="00DC3891">
        <w:rPr>
          <w:rFonts w:ascii="Times New Roman" w:eastAsia="Times New Roman" w:hAnsi="Times New Roman" w:cs="Times New Roman"/>
          <w:sz w:val="24"/>
          <w:szCs w:val="24"/>
          <w:lang w:eastAsia="lv-LV"/>
        </w:rPr>
        <w:t xml:space="preserve">                                                            </w:t>
      </w:r>
      <w:r w:rsidRPr="00DC3891">
        <w:rPr>
          <w:rFonts w:ascii="Times New Roman" w:eastAsia="Times New Roman" w:hAnsi="Times New Roman" w:cs="Times New Roman"/>
          <w:b/>
          <w:kern w:val="1"/>
          <w:sz w:val="24"/>
          <w:szCs w:val="24"/>
          <w:lang w:eastAsia="lv-LV"/>
        </w:rPr>
        <w:t>4. Apdrošināšana</w:t>
      </w:r>
    </w:p>
    <w:p w14:paraId="325374F6" w14:textId="77777777" w:rsidR="00DC3891" w:rsidRPr="00DC3891" w:rsidRDefault="00DC3891" w:rsidP="00DC3891">
      <w:pPr>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4.1.Izpildītājam ir pienākums 3 (trīs) dienu laikā pēc Līguma parakstīšanas iesniegt Pasūtītājam būvspeciālista, kas veiks autoruzrauga pienākumus, profesionālās civiltiesiskās atbildības apdrošināšanas līgumu un nodrošināt tā spēkā esamību visā autoruzraudzības (būvdarbu) laikā. Apdrošināšanas līgumu slēdz atbilstoši Ministru kabineta 2014. gada 19. augusta noteikumiem Nr.502 „Noteikumi par būvspeciālistu un būvdarbu veicēju civiltiesiskās atbildības obligāto apdrošināšanu”. </w:t>
      </w:r>
    </w:p>
    <w:p w14:paraId="46BABE95" w14:textId="77777777" w:rsidR="00DC3891" w:rsidRPr="00DC3891" w:rsidRDefault="00DC3891" w:rsidP="00DC3891">
      <w:pPr>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kern w:val="1"/>
          <w:sz w:val="24"/>
          <w:szCs w:val="24"/>
          <w:lang w:eastAsia="lv-LV"/>
        </w:rPr>
        <w:t xml:space="preserve">4.2. Civiltiesiskās atbildības apdrošināšanas līgumam jāsatur nosacījumus, ka, iestājoties apdrošināšanas gadījumam, apdrošināšanas atlīdzība tiek izmaksāta tieši Pasūtītājam. </w:t>
      </w:r>
    </w:p>
    <w:p w14:paraId="052E4355" w14:textId="77777777" w:rsidR="00DC3891" w:rsidRPr="00DC3891" w:rsidRDefault="00DC3891" w:rsidP="00DC3891">
      <w:pPr>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4.3. Ja noslēgtā apdrošināšanas līguma termiņš tuvojas beigām, bet būvdarbi vēl turpinās, Izpildītājam ir pienākums pirms spēkā esošā apdrošināšanas līguma darbības beigām iesniegt Pasūtītājam jaunu apdrošināšanas līgumu (vai pagarināt esošo) un nodrošināt tā spēkā esamību visā projektēšanas un būvdarbu laikā.</w:t>
      </w:r>
    </w:p>
    <w:p w14:paraId="5AD9C841" w14:textId="77777777" w:rsidR="00DC3891" w:rsidRDefault="00DC3891" w:rsidP="00DC3891">
      <w:pPr>
        <w:spacing w:after="0" w:line="240" w:lineRule="auto"/>
        <w:ind w:left="426" w:hanging="426"/>
        <w:jc w:val="both"/>
        <w:rPr>
          <w:rFonts w:ascii="Times New Roman" w:eastAsia="Times New Roman" w:hAnsi="Times New Roman" w:cs="Times New Roman"/>
          <w:color w:val="000000"/>
          <w:sz w:val="24"/>
          <w:szCs w:val="24"/>
          <w:lang w:eastAsia="lv-LV"/>
        </w:rPr>
      </w:pPr>
      <w:r w:rsidRPr="00DC3891">
        <w:rPr>
          <w:rFonts w:ascii="Times New Roman" w:eastAsia="Times New Roman" w:hAnsi="Times New Roman" w:cs="Times New Roman"/>
          <w:sz w:val="24"/>
          <w:szCs w:val="24"/>
          <w:lang w:eastAsia="lv-LV"/>
        </w:rPr>
        <w:t>4.4.</w:t>
      </w:r>
      <w:r w:rsidRPr="00DC3891">
        <w:rPr>
          <w:rFonts w:ascii="Times New Roman" w:eastAsia="Times New Roman" w:hAnsi="Times New Roman" w:cs="Times New Roman"/>
          <w:color w:val="000000"/>
          <w:sz w:val="24"/>
          <w:szCs w:val="24"/>
          <w:lang w:eastAsia="lv-LV"/>
        </w:rPr>
        <w:t xml:space="preserve"> Izpildītājs ir atbildīgs par to, lai visā Līguma izpildes laikā  būtu spēkā esošas licences un sertifikāti, kā arī profesionālās civiltiesiskās atbildības apdrošināšana saskaņā ar normatīvajiem aktiem, kā arī Izpildītājam ir pienākums uzturēt tās spēkā visā autoruzraudzības (būvniecības) un būvniecības garantijas laika periodā.</w:t>
      </w:r>
    </w:p>
    <w:p w14:paraId="6FE43E2D" w14:textId="77777777" w:rsidR="00322980" w:rsidRPr="00DC3891" w:rsidRDefault="00322980" w:rsidP="00DC3891">
      <w:pPr>
        <w:spacing w:after="0" w:line="240" w:lineRule="auto"/>
        <w:ind w:left="426" w:hanging="426"/>
        <w:jc w:val="both"/>
        <w:rPr>
          <w:rFonts w:ascii="Times New Roman" w:eastAsia="Times New Roman" w:hAnsi="Times New Roman" w:cs="Times New Roman"/>
          <w:color w:val="000000"/>
          <w:sz w:val="24"/>
          <w:szCs w:val="24"/>
          <w:lang w:eastAsia="lv-LV"/>
        </w:rPr>
      </w:pPr>
    </w:p>
    <w:p w14:paraId="22323903" w14:textId="77777777" w:rsidR="00DC3891" w:rsidRPr="00DC3891" w:rsidRDefault="00DC3891" w:rsidP="00DC3891">
      <w:pPr>
        <w:spacing w:after="0" w:line="240" w:lineRule="auto"/>
        <w:jc w:val="center"/>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b/>
          <w:sz w:val="24"/>
          <w:szCs w:val="24"/>
          <w:lang w:eastAsia="lv-LV"/>
        </w:rPr>
        <w:t>5. Līguma darbības termiņš</w:t>
      </w:r>
    </w:p>
    <w:p w14:paraId="7BC1FAE2" w14:textId="77777777" w:rsidR="00DC3891" w:rsidRPr="00DC3891" w:rsidRDefault="00DC3891" w:rsidP="00DC3891">
      <w:pPr>
        <w:tabs>
          <w:tab w:val="num" w:pos="1260"/>
        </w:tabs>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5.1. Līgums  stājas spēkā, kad to ir parakstījušas Puses un ir spēkā līdz Līgumā nolīgto saistību  pilnīgai izpildei.</w:t>
      </w:r>
    </w:p>
    <w:p w14:paraId="5BC2A54A" w14:textId="77777777" w:rsidR="00DC3891" w:rsidRPr="00DC3891" w:rsidRDefault="00DC3891" w:rsidP="00DC3891">
      <w:pPr>
        <w:spacing w:after="0" w:line="240" w:lineRule="auto"/>
        <w:ind w:left="851" w:hanging="851"/>
        <w:jc w:val="both"/>
        <w:rPr>
          <w:rFonts w:ascii="Times New Roman" w:eastAsia="Times New Roman" w:hAnsi="Times New Roman" w:cs="Times New Roman"/>
          <w:sz w:val="24"/>
          <w:szCs w:val="24"/>
          <w:lang w:val="x-none" w:eastAsia="x-none"/>
        </w:rPr>
      </w:pPr>
      <w:r w:rsidRPr="00DC3891">
        <w:rPr>
          <w:rFonts w:ascii="Times New Roman" w:eastAsia="Times New Roman" w:hAnsi="Times New Roman" w:cs="Times New Roman"/>
          <w:sz w:val="24"/>
          <w:szCs w:val="24"/>
          <w:lang w:eastAsia="x-none"/>
        </w:rPr>
        <w:t>5</w:t>
      </w:r>
      <w:r w:rsidRPr="00DC3891">
        <w:rPr>
          <w:rFonts w:ascii="Times New Roman" w:eastAsia="Times New Roman" w:hAnsi="Times New Roman" w:cs="Times New Roman"/>
          <w:sz w:val="24"/>
          <w:szCs w:val="24"/>
          <w:lang w:val="x-none" w:eastAsia="x-none"/>
        </w:rPr>
        <w:t>.2.</w:t>
      </w:r>
      <w:r w:rsidRPr="00DC3891">
        <w:rPr>
          <w:rFonts w:ascii="Times New Roman" w:eastAsia="Times New Roman" w:hAnsi="Times New Roman" w:cs="Times New Roman"/>
          <w:sz w:val="24"/>
          <w:szCs w:val="24"/>
          <w:lang w:eastAsia="x-none"/>
        </w:rPr>
        <w:t xml:space="preserve"> </w:t>
      </w:r>
      <w:proofErr w:type="spellStart"/>
      <w:r w:rsidRPr="00DC3891">
        <w:rPr>
          <w:rFonts w:ascii="Times New Roman" w:eastAsia="Times New Roman" w:hAnsi="Times New Roman" w:cs="Times New Roman"/>
          <w:sz w:val="24"/>
          <w:szCs w:val="24"/>
          <w:lang w:val="x-none" w:eastAsia="x-none"/>
        </w:rPr>
        <w:t>Pakalpojuma</w:t>
      </w:r>
      <w:proofErr w:type="spellEnd"/>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sniegšanu</w:t>
      </w:r>
      <w:proofErr w:type="spellEnd"/>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Izpildītājs</w:t>
      </w:r>
      <w:proofErr w:type="spellEnd"/>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uzsāk</w:t>
      </w:r>
      <w:proofErr w:type="spellEnd"/>
      <w:r w:rsidRPr="00DC3891">
        <w:rPr>
          <w:rFonts w:ascii="Times New Roman" w:eastAsia="Times New Roman" w:hAnsi="Times New Roman" w:cs="Times New Roman"/>
          <w:sz w:val="24"/>
          <w:szCs w:val="24"/>
          <w:lang w:val="x-none" w:eastAsia="x-none"/>
        </w:rPr>
        <w:t xml:space="preserve">  3 (</w:t>
      </w:r>
      <w:proofErr w:type="spellStart"/>
      <w:r w:rsidRPr="00DC3891">
        <w:rPr>
          <w:rFonts w:ascii="Times New Roman" w:eastAsia="Times New Roman" w:hAnsi="Times New Roman" w:cs="Times New Roman"/>
          <w:sz w:val="24"/>
          <w:szCs w:val="24"/>
          <w:lang w:val="x-none" w:eastAsia="x-none"/>
        </w:rPr>
        <w:t>trīs</w:t>
      </w:r>
      <w:proofErr w:type="spellEnd"/>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dienu</w:t>
      </w:r>
      <w:proofErr w:type="spellEnd"/>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laikā</w:t>
      </w:r>
      <w:proofErr w:type="spellEnd"/>
      <w:r w:rsidRPr="00DC3891">
        <w:rPr>
          <w:rFonts w:ascii="Times New Roman" w:eastAsia="Times New Roman" w:hAnsi="Times New Roman" w:cs="Times New Roman"/>
          <w:sz w:val="24"/>
          <w:szCs w:val="24"/>
          <w:lang w:val="x-none" w:eastAsia="x-none"/>
        </w:rPr>
        <w:t xml:space="preserve"> no </w:t>
      </w:r>
      <w:proofErr w:type="spellStart"/>
      <w:smartTag w:uri="schemas-tilde-lv/tildestengine" w:element="veidnes">
        <w:smartTagPr>
          <w:attr w:name="baseform" w:val="līgum|s"/>
          <w:attr w:name="id" w:val="-1"/>
          <w:attr w:name="text" w:val="līguma"/>
        </w:smartTagPr>
        <w:r w:rsidRPr="00DC3891">
          <w:rPr>
            <w:rFonts w:ascii="Times New Roman" w:eastAsia="Times New Roman" w:hAnsi="Times New Roman" w:cs="Times New Roman"/>
            <w:sz w:val="24"/>
            <w:szCs w:val="24"/>
            <w:lang w:val="x-none" w:eastAsia="x-none"/>
          </w:rPr>
          <w:t>Līguma</w:t>
        </w:r>
      </w:smartTag>
      <w:proofErr w:type="spellEnd"/>
      <w:r w:rsidRPr="00DC3891">
        <w:rPr>
          <w:rFonts w:ascii="Times New Roman" w:eastAsia="Times New Roman" w:hAnsi="Times New Roman" w:cs="Times New Roman"/>
          <w:sz w:val="24"/>
          <w:szCs w:val="24"/>
          <w:lang w:val="x-none" w:eastAsia="x-none"/>
        </w:rPr>
        <w:t xml:space="preserve"> </w:t>
      </w:r>
    </w:p>
    <w:p w14:paraId="554BE505" w14:textId="77777777" w:rsidR="00DC3891" w:rsidRPr="00DC3891" w:rsidRDefault="00DC3891" w:rsidP="00DC3891">
      <w:pPr>
        <w:spacing w:after="0" w:line="240" w:lineRule="auto"/>
        <w:ind w:left="851" w:hanging="426"/>
        <w:jc w:val="both"/>
        <w:rPr>
          <w:rFonts w:ascii="Times New Roman" w:eastAsia="Times New Roman" w:hAnsi="Times New Roman" w:cs="Times New Roman"/>
          <w:sz w:val="24"/>
          <w:szCs w:val="24"/>
          <w:lang w:val="x-none" w:eastAsia="x-none"/>
        </w:rPr>
      </w:pPr>
      <w:proofErr w:type="spellStart"/>
      <w:r w:rsidRPr="00DC3891">
        <w:rPr>
          <w:rFonts w:ascii="Times New Roman" w:eastAsia="Times New Roman" w:hAnsi="Times New Roman" w:cs="Times New Roman"/>
          <w:sz w:val="24"/>
          <w:szCs w:val="24"/>
          <w:lang w:val="x-none" w:eastAsia="x-none"/>
        </w:rPr>
        <w:t>noslēgšanas</w:t>
      </w:r>
      <w:proofErr w:type="spellEnd"/>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dienas</w:t>
      </w:r>
      <w:proofErr w:type="spellEnd"/>
      <w:r w:rsidRPr="00DC3891">
        <w:rPr>
          <w:rFonts w:ascii="Times New Roman" w:eastAsia="Times New Roman" w:hAnsi="Times New Roman" w:cs="Times New Roman"/>
          <w:sz w:val="24"/>
          <w:szCs w:val="24"/>
          <w:lang w:val="x-none" w:eastAsia="x-none"/>
        </w:rPr>
        <w:t>.</w:t>
      </w:r>
    </w:p>
    <w:p w14:paraId="5B9DC230" w14:textId="77777777" w:rsidR="00DC3891" w:rsidRDefault="00DC3891" w:rsidP="00DC3891">
      <w:pPr>
        <w:spacing w:after="0" w:line="240" w:lineRule="auto"/>
        <w:ind w:left="426" w:hanging="426"/>
        <w:jc w:val="both"/>
        <w:rPr>
          <w:rFonts w:ascii="Times New Roman" w:eastAsia="Times New Roman" w:hAnsi="Times New Roman" w:cs="Times New Roman"/>
          <w:sz w:val="24"/>
          <w:szCs w:val="24"/>
          <w:lang w:eastAsia="x-none"/>
        </w:rPr>
      </w:pPr>
      <w:r w:rsidRPr="00DC3891">
        <w:rPr>
          <w:rFonts w:ascii="Times New Roman" w:eastAsia="Times New Roman" w:hAnsi="Times New Roman" w:cs="Times New Roman"/>
          <w:sz w:val="24"/>
          <w:szCs w:val="24"/>
          <w:lang w:eastAsia="x-none"/>
        </w:rPr>
        <w:t>5</w:t>
      </w:r>
      <w:r w:rsidRPr="00DC3891">
        <w:rPr>
          <w:rFonts w:ascii="Times New Roman" w:eastAsia="Times New Roman" w:hAnsi="Times New Roman" w:cs="Times New Roman"/>
          <w:sz w:val="24"/>
          <w:szCs w:val="24"/>
          <w:lang w:val="x-none" w:eastAsia="x-none"/>
        </w:rPr>
        <w:t>.3.</w:t>
      </w:r>
      <w:r w:rsidRPr="00DC3891">
        <w:rPr>
          <w:rFonts w:ascii="Times New Roman" w:eastAsia="Times New Roman" w:hAnsi="Times New Roman" w:cs="Times New Roman"/>
          <w:sz w:val="24"/>
          <w:szCs w:val="24"/>
          <w:lang w:eastAsia="x-none"/>
        </w:rPr>
        <w:t xml:space="preserve"> </w:t>
      </w:r>
      <w:proofErr w:type="spellStart"/>
      <w:r w:rsidRPr="00DC3891">
        <w:rPr>
          <w:rFonts w:ascii="Times New Roman" w:eastAsia="Times New Roman" w:hAnsi="Times New Roman" w:cs="Times New Roman"/>
          <w:sz w:val="24"/>
          <w:szCs w:val="24"/>
          <w:lang w:val="x-none" w:eastAsia="x-none"/>
        </w:rPr>
        <w:t>Pakalpojumu</w:t>
      </w:r>
      <w:proofErr w:type="spellEnd"/>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Izpildītājs</w:t>
      </w:r>
      <w:proofErr w:type="spellEnd"/>
      <w:r w:rsidRPr="00DC3891">
        <w:rPr>
          <w:rFonts w:ascii="Times New Roman" w:eastAsia="Times New Roman" w:hAnsi="Times New Roman" w:cs="Times New Roman"/>
          <w:sz w:val="24"/>
          <w:szCs w:val="24"/>
          <w:lang w:eastAsia="x-none"/>
        </w:rPr>
        <w:t xml:space="preserve">  </w:t>
      </w:r>
      <w:proofErr w:type="spellStart"/>
      <w:r w:rsidRPr="00DC3891">
        <w:rPr>
          <w:rFonts w:ascii="Times New Roman" w:eastAsia="Times New Roman" w:hAnsi="Times New Roman" w:cs="Times New Roman"/>
          <w:sz w:val="24"/>
          <w:szCs w:val="24"/>
          <w:lang w:val="x-none" w:eastAsia="x-none"/>
        </w:rPr>
        <w:t>nodrošina</w:t>
      </w:r>
      <w:proofErr w:type="spellEnd"/>
      <w:r w:rsidRPr="00DC3891">
        <w:rPr>
          <w:rFonts w:ascii="Times New Roman" w:eastAsia="Times New Roman" w:hAnsi="Times New Roman" w:cs="Times New Roman"/>
          <w:sz w:val="24"/>
          <w:szCs w:val="24"/>
          <w:lang w:eastAsia="x-none"/>
        </w:rPr>
        <w:t xml:space="preserve"> </w:t>
      </w:r>
      <w:r w:rsidRPr="00DC3891">
        <w:rPr>
          <w:rFonts w:ascii="Times New Roman" w:eastAsia="Times New Roman" w:hAnsi="Times New Roman" w:cs="Times New Roman"/>
          <w:sz w:val="24"/>
          <w:szCs w:val="24"/>
          <w:lang w:val="x-none" w:eastAsia="x-none"/>
        </w:rPr>
        <w:t xml:space="preserve"> </w:t>
      </w:r>
      <w:r w:rsidRPr="00DC3891">
        <w:rPr>
          <w:rFonts w:ascii="Times New Roman" w:eastAsia="Times New Roman" w:hAnsi="Times New Roman" w:cs="Times New Roman"/>
          <w:sz w:val="24"/>
          <w:szCs w:val="24"/>
          <w:lang w:eastAsia="x-none"/>
        </w:rPr>
        <w:t xml:space="preserve">visā  </w:t>
      </w:r>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būvdarbu</w:t>
      </w:r>
      <w:proofErr w:type="spellEnd"/>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līguma</w:t>
      </w:r>
      <w:proofErr w:type="spellEnd"/>
      <w:r w:rsidRPr="00DC3891">
        <w:rPr>
          <w:rFonts w:ascii="Times New Roman" w:eastAsia="Times New Roman" w:hAnsi="Times New Roman" w:cs="Times New Roman"/>
          <w:sz w:val="24"/>
          <w:szCs w:val="24"/>
          <w:lang w:val="x-none" w:eastAsia="x-none"/>
        </w:rPr>
        <w:t xml:space="preserve"> </w:t>
      </w:r>
      <w:proofErr w:type="spellStart"/>
      <w:r w:rsidRPr="00DC3891">
        <w:rPr>
          <w:rFonts w:ascii="Times New Roman" w:eastAsia="Times New Roman" w:hAnsi="Times New Roman" w:cs="Times New Roman"/>
          <w:sz w:val="24"/>
          <w:szCs w:val="24"/>
          <w:lang w:val="x-none" w:eastAsia="x-none"/>
        </w:rPr>
        <w:t>period</w:t>
      </w:r>
      <w:r w:rsidRPr="00DC3891">
        <w:rPr>
          <w:rFonts w:ascii="Times New Roman" w:eastAsia="Times New Roman" w:hAnsi="Times New Roman" w:cs="Times New Roman"/>
          <w:sz w:val="24"/>
          <w:szCs w:val="24"/>
          <w:lang w:eastAsia="x-none"/>
        </w:rPr>
        <w:t>ā</w:t>
      </w:r>
      <w:proofErr w:type="spellEnd"/>
      <w:r w:rsidRPr="00DC3891">
        <w:rPr>
          <w:rFonts w:ascii="Times New Roman" w:eastAsia="Times New Roman" w:hAnsi="Times New Roman" w:cs="Times New Roman"/>
          <w:sz w:val="24"/>
          <w:szCs w:val="24"/>
          <w:lang w:eastAsia="x-none"/>
        </w:rPr>
        <w:t xml:space="preserve"> (plānotais būvdarbu veikšanas periods ~ </w:t>
      </w:r>
      <w:r w:rsidR="00322980">
        <w:rPr>
          <w:rFonts w:ascii="Times New Roman" w:eastAsia="Times New Roman" w:hAnsi="Times New Roman" w:cs="Times New Roman"/>
          <w:sz w:val="24"/>
          <w:szCs w:val="24"/>
          <w:lang w:eastAsia="x-none"/>
        </w:rPr>
        <w:t>_____</w:t>
      </w:r>
      <w:r w:rsidRPr="00DC3891">
        <w:rPr>
          <w:rFonts w:ascii="Times New Roman" w:eastAsia="Times New Roman" w:hAnsi="Times New Roman" w:cs="Times New Roman"/>
          <w:sz w:val="24"/>
          <w:szCs w:val="24"/>
          <w:lang w:eastAsia="x-none"/>
        </w:rPr>
        <w:t xml:space="preserve"> (</w:t>
      </w:r>
      <w:r w:rsidR="00322980">
        <w:rPr>
          <w:rFonts w:ascii="Times New Roman" w:eastAsia="Times New Roman" w:hAnsi="Times New Roman" w:cs="Times New Roman"/>
          <w:sz w:val="24"/>
          <w:szCs w:val="24"/>
          <w:lang w:eastAsia="x-none"/>
        </w:rPr>
        <w:t>_______</w:t>
      </w:r>
      <w:r w:rsidRPr="00DC3891">
        <w:rPr>
          <w:rFonts w:ascii="Times New Roman" w:eastAsia="Times New Roman" w:hAnsi="Times New Roman" w:cs="Times New Roman"/>
          <w:sz w:val="24"/>
          <w:szCs w:val="24"/>
          <w:lang w:eastAsia="x-none"/>
        </w:rPr>
        <w:t>) kalendārie mēneši.</w:t>
      </w:r>
    </w:p>
    <w:p w14:paraId="4E2F8F51" w14:textId="77777777" w:rsidR="00322980" w:rsidRPr="00DC3891" w:rsidRDefault="00322980" w:rsidP="00DC3891">
      <w:pPr>
        <w:spacing w:after="0" w:line="240" w:lineRule="auto"/>
        <w:ind w:left="426" w:hanging="426"/>
        <w:jc w:val="both"/>
        <w:rPr>
          <w:rFonts w:ascii="Arial" w:eastAsia="Times New Roman" w:hAnsi="Arial" w:cs="Times New Roman"/>
          <w:sz w:val="20"/>
          <w:szCs w:val="24"/>
          <w:lang w:val="x-none" w:eastAsia="x-none"/>
        </w:rPr>
      </w:pPr>
    </w:p>
    <w:p w14:paraId="1199F523" w14:textId="77777777" w:rsidR="00DC3891" w:rsidRPr="00DC3891" w:rsidRDefault="00DC3891" w:rsidP="00DC3891">
      <w:pPr>
        <w:spacing w:after="0" w:line="240" w:lineRule="auto"/>
        <w:ind w:left="540"/>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b/>
          <w:sz w:val="24"/>
          <w:szCs w:val="24"/>
          <w:lang w:eastAsia="lv-LV"/>
        </w:rPr>
        <w:t xml:space="preserve">6. Pušu tiesības, pienākumi un atbildība, intelektuālā īpašuma tiesības </w:t>
      </w:r>
    </w:p>
    <w:p w14:paraId="5A5E09F8" w14:textId="77777777" w:rsidR="00DC3891" w:rsidRPr="00DC3891" w:rsidRDefault="00DC3891" w:rsidP="00DC3891">
      <w:pPr>
        <w:tabs>
          <w:tab w:val="left" w:pos="426"/>
          <w:tab w:val="num" w:pos="3621"/>
        </w:tabs>
        <w:spacing w:after="0" w:line="240" w:lineRule="auto"/>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6.1. Izpildītājs: </w:t>
      </w:r>
    </w:p>
    <w:p w14:paraId="64B14928" w14:textId="77777777" w:rsidR="00DC3891" w:rsidRPr="00DC3891" w:rsidRDefault="00DC3891" w:rsidP="00322980">
      <w:pPr>
        <w:spacing w:after="0" w:line="240" w:lineRule="auto"/>
        <w:ind w:left="1701"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6.1.1.ir atbildīgs, lai, veicot Pakalpojumu, tiktu ievērotas Latvijas Republikas būvnormatīvu un citu Latvijas Republikas normatīvo tiesību aktu prasības, tostarp darba drošības, ugunsdrošības prasības;</w:t>
      </w:r>
    </w:p>
    <w:p w14:paraId="00506A1D" w14:textId="77777777" w:rsidR="00DC3891" w:rsidRPr="00DC3891" w:rsidRDefault="00DC3891" w:rsidP="00322980">
      <w:pPr>
        <w:spacing w:after="0" w:line="240" w:lineRule="auto"/>
        <w:ind w:left="1701"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6.1.2.ir atbildīgs par  trešajām personām nodarīto zaudējumu atlīdzību, izņemot gadījumus, ja zaudējumi ir radušies Pasūtītāja vainas dēļ;</w:t>
      </w:r>
    </w:p>
    <w:p w14:paraId="28038133" w14:textId="77777777" w:rsidR="00DC3891" w:rsidRPr="00DC3891" w:rsidRDefault="00DC3891" w:rsidP="00322980">
      <w:pPr>
        <w:spacing w:after="0" w:line="240" w:lineRule="auto"/>
        <w:ind w:left="1843"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lastRenderedPageBreak/>
        <w:t>6.1.3.līdz  Pakalpojuma  nodošanas-pieņemšanas akta parakstīšanai uzņemas visus ar autoruzraudzības pakalpojuma nodrošināšanu saistītos riskus;</w:t>
      </w:r>
    </w:p>
    <w:p w14:paraId="298050E1" w14:textId="77777777" w:rsidR="00DC3891" w:rsidRPr="00DC3891" w:rsidRDefault="00DC3891" w:rsidP="00322980">
      <w:pPr>
        <w:spacing w:after="0" w:line="240" w:lineRule="auto"/>
        <w:ind w:left="1843"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6.1.4.ievēro un pilda Pasūtītāja likumīgās prasības;</w:t>
      </w:r>
    </w:p>
    <w:p w14:paraId="3AAB9750" w14:textId="77777777" w:rsidR="00DC3891" w:rsidRPr="00DC3891" w:rsidRDefault="00DC3891" w:rsidP="00322980">
      <w:pPr>
        <w:spacing w:after="0" w:line="240" w:lineRule="auto"/>
        <w:ind w:left="1843"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6.1.5.nodrošina  pārstāvju piedalīšanos ar Līguma izpildi saistītajās sanāksmēs. </w:t>
      </w:r>
    </w:p>
    <w:p w14:paraId="63D8AE27" w14:textId="77777777" w:rsidR="00DC3891" w:rsidRPr="00DC3891" w:rsidRDefault="00DC3891" w:rsidP="00322980">
      <w:pPr>
        <w:spacing w:after="0" w:line="240" w:lineRule="auto"/>
        <w:ind w:left="1843"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6.1.6.veic un uztur spēkā Līguma darbības periodā  savu  profesionālo darbību civiltiesisko apdrošināšanu, iesniedzot Pasūtītājam apdrošināšanas polises kopiju.</w:t>
      </w:r>
    </w:p>
    <w:p w14:paraId="0A9E030F" w14:textId="77777777" w:rsidR="00DC3891" w:rsidRPr="00DC3891" w:rsidRDefault="00DC3891" w:rsidP="00DC3891">
      <w:pPr>
        <w:spacing w:after="0" w:line="240" w:lineRule="auto"/>
        <w:jc w:val="both"/>
        <w:rPr>
          <w:rFonts w:ascii="Times New Roman" w:eastAsia="Times New Roman" w:hAnsi="Times New Roman" w:cs="Times New Roman"/>
          <w:sz w:val="24"/>
          <w:szCs w:val="24"/>
          <w:lang w:eastAsia="en-US"/>
        </w:rPr>
      </w:pPr>
      <w:r w:rsidRPr="00DC3891">
        <w:rPr>
          <w:rFonts w:ascii="Times New Roman" w:eastAsia="Times New Roman" w:hAnsi="Times New Roman" w:cs="Times New Roman"/>
          <w:sz w:val="24"/>
          <w:szCs w:val="24"/>
          <w:lang w:eastAsia="en-US"/>
        </w:rPr>
        <w:t>6.2. Pasūtītājs:</w:t>
      </w:r>
    </w:p>
    <w:p w14:paraId="6AE817B6" w14:textId="77777777" w:rsidR="00DC3891" w:rsidRPr="00DC3891" w:rsidRDefault="00DC3891" w:rsidP="00322980">
      <w:pPr>
        <w:tabs>
          <w:tab w:val="left" w:pos="0"/>
        </w:tabs>
        <w:spacing w:after="0" w:line="240" w:lineRule="auto"/>
        <w:ind w:left="1843" w:hanging="567"/>
        <w:jc w:val="both"/>
        <w:rPr>
          <w:rFonts w:ascii="Times New Roman" w:eastAsia="Times New Roman" w:hAnsi="Times New Roman" w:cs="Times New Roman"/>
          <w:sz w:val="24"/>
          <w:szCs w:val="24"/>
          <w:lang w:eastAsia="en-US"/>
        </w:rPr>
      </w:pPr>
      <w:r w:rsidRPr="00DC3891">
        <w:rPr>
          <w:rFonts w:ascii="Times New Roman" w:eastAsia="Times New Roman" w:hAnsi="Times New Roman" w:cs="Times New Roman"/>
          <w:sz w:val="24"/>
          <w:szCs w:val="24"/>
          <w:lang w:eastAsia="en-US"/>
        </w:rPr>
        <w:t>6.2.1 veic samaksu Līgumā noteiktajā kārtībā;</w:t>
      </w:r>
    </w:p>
    <w:p w14:paraId="64E282F9" w14:textId="77777777" w:rsidR="00DC3891" w:rsidRPr="00DC3891" w:rsidRDefault="00DC3891" w:rsidP="00322980">
      <w:pPr>
        <w:tabs>
          <w:tab w:val="left" w:pos="0"/>
        </w:tabs>
        <w:spacing w:after="0" w:line="240" w:lineRule="auto"/>
        <w:ind w:left="1843" w:hanging="567"/>
        <w:jc w:val="both"/>
        <w:rPr>
          <w:rFonts w:ascii="Times New Roman" w:eastAsia="Times New Roman" w:hAnsi="Times New Roman" w:cs="Times New Roman"/>
          <w:sz w:val="24"/>
          <w:szCs w:val="24"/>
          <w:lang w:eastAsia="en-US"/>
        </w:rPr>
      </w:pPr>
      <w:r w:rsidRPr="00DC3891">
        <w:rPr>
          <w:rFonts w:ascii="Times New Roman" w:eastAsia="Times New Roman" w:hAnsi="Times New Roman" w:cs="Times New Roman"/>
          <w:sz w:val="24"/>
          <w:szCs w:val="24"/>
          <w:lang w:eastAsia="en-US"/>
        </w:rPr>
        <w:t>6.2.2.savlaicīgi veic Izpildītāja veiktā Pakalpojuma pieņemšanu vai sniedz motivētu atteikumu pieņemt Pakalpojumu;</w:t>
      </w:r>
    </w:p>
    <w:p w14:paraId="60C76CFC" w14:textId="77777777" w:rsidR="00DC3891" w:rsidRPr="00DC3891" w:rsidRDefault="00DC3891" w:rsidP="00322980">
      <w:pPr>
        <w:tabs>
          <w:tab w:val="left" w:pos="0"/>
        </w:tabs>
        <w:spacing w:after="0" w:line="240" w:lineRule="auto"/>
        <w:ind w:left="1843" w:hanging="567"/>
        <w:jc w:val="both"/>
        <w:rPr>
          <w:rFonts w:ascii="Times New Roman" w:eastAsia="Times New Roman" w:hAnsi="Times New Roman" w:cs="Times New Roman"/>
          <w:sz w:val="24"/>
          <w:szCs w:val="24"/>
          <w:lang w:eastAsia="en-US"/>
        </w:rPr>
      </w:pPr>
      <w:r w:rsidRPr="00DC3891">
        <w:rPr>
          <w:rFonts w:ascii="Times New Roman" w:eastAsia="Times New Roman" w:hAnsi="Times New Roman" w:cs="Times New Roman"/>
          <w:sz w:val="24"/>
          <w:szCs w:val="24"/>
          <w:lang w:eastAsia="en-US"/>
        </w:rPr>
        <w:t>6.2.3.norīko atbildīgo kontaktpersonu Līguma izpildes laikā;</w:t>
      </w:r>
    </w:p>
    <w:p w14:paraId="5DACFA47" w14:textId="77777777" w:rsidR="00DC3891" w:rsidRPr="00DC3891" w:rsidRDefault="00DC3891" w:rsidP="00322980">
      <w:pPr>
        <w:tabs>
          <w:tab w:val="left" w:pos="142"/>
          <w:tab w:val="num" w:pos="1572"/>
          <w:tab w:val="num" w:pos="3621"/>
        </w:tabs>
        <w:spacing w:after="0" w:line="240" w:lineRule="auto"/>
        <w:ind w:left="1843" w:hanging="567"/>
        <w:jc w:val="both"/>
        <w:rPr>
          <w:rFonts w:ascii="Times New Roman" w:eastAsia="Times New Roman" w:hAnsi="Times New Roman" w:cs="Times New Roman"/>
          <w:sz w:val="24"/>
          <w:szCs w:val="24"/>
          <w:lang w:eastAsia="en-US"/>
        </w:rPr>
      </w:pPr>
      <w:r w:rsidRPr="00DC3891">
        <w:rPr>
          <w:rFonts w:ascii="Times New Roman" w:eastAsia="Times New Roman" w:hAnsi="Times New Roman" w:cs="Times New Roman"/>
          <w:sz w:val="24"/>
          <w:szCs w:val="24"/>
          <w:lang w:eastAsia="en-US"/>
        </w:rPr>
        <w:t>6.2.4.izsniedz Izpildītājam, Pasūtītājam pieejamo Līguma izpildei nepieciešamo Izpildītāja pieprasīto informāciju un dokumentus.</w:t>
      </w:r>
    </w:p>
    <w:p w14:paraId="500A63DD" w14:textId="77777777" w:rsidR="00DC3891" w:rsidRPr="00DC3891" w:rsidRDefault="00DC3891" w:rsidP="00DC3891">
      <w:pPr>
        <w:tabs>
          <w:tab w:val="left" w:pos="709"/>
          <w:tab w:val="num" w:pos="1572"/>
          <w:tab w:val="num" w:pos="3621"/>
        </w:tabs>
        <w:spacing w:after="0" w:line="240" w:lineRule="auto"/>
        <w:ind w:left="426" w:hanging="426"/>
        <w:jc w:val="both"/>
        <w:rPr>
          <w:rFonts w:ascii="Times New Roman" w:eastAsia="Times New Roman" w:hAnsi="Times New Roman" w:cs="Times New Roman"/>
          <w:sz w:val="24"/>
          <w:szCs w:val="24"/>
          <w:lang w:eastAsia="en-US"/>
        </w:rPr>
      </w:pPr>
      <w:r w:rsidRPr="00DC3891">
        <w:rPr>
          <w:rFonts w:ascii="Times New Roman" w:eastAsia="Times New Roman" w:hAnsi="Times New Roman" w:cs="Times New Roman"/>
          <w:sz w:val="24"/>
          <w:szCs w:val="24"/>
          <w:lang w:eastAsia="en-US"/>
        </w:rPr>
        <w:t>6.3.Pasūtītājam ir tiesības veikt kontroli attiecībā uz Līguma izpildi, tostarp pieaicinot  neatkarīgus speciālistus.</w:t>
      </w:r>
    </w:p>
    <w:p w14:paraId="39A5E89B" w14:textId="77777777" w:rsidR="00DC3891" w:rsidRDefault="00DC3891" w:rsidP="00DC3891">
      <w:pPr>
        <w:tabs>
          <w:tab w:val="left" w:pos="709"/>
          <w:tab w:val="num" w:pos="3621"/>
        </w:tabs>
        <w:spacing w:after="0" w:line="240" w:lineRule="auto"/>
        <w:ind w:left="426" w:hanging="426"/>
        <w:jc w:val="both"/>
        <w:rPr>
          <w:rFonts w:ascii="Times New Roman" w:eastAsia="Times New Roman" w:hAnsi="Times New Roman" w:cs="Times New Roman"/>
          <w:sz w:val="24"/>
          <w:szCs w:val="24"/>
          <w:lang w:eastAsia="en-US"/>
        </w:rPr>
      </w:pPr>
      <w:r w:rsidRPr="00DC3891">
        <w:rPr>
          <w:rFonts w:ascii="Times New Roman" w:eastAsia="Times New Roman" w:hAnsi="Times New Roman" w:cs="Times New Roman"/>
          <w:sz w:val="24"/>
          <w:szCs w:val="24"/>
          <w:lang w:eastAsia="en-US"/>
        </w:rPr>
        <w:t xml:space="preserve">6.4. Puses nekavējoties informē viena otru par jebkādām grūtībām Līguma izpildē, kas varētu aizkavēt savlaicīgu  Līguma nosacījuma izpildi. </w:t>
      </w:r>
    </w:p>
    <w:p w14:paraId="2CD95B8D" w14:textId="77777777" w:rsidR="00322980" w:rsidRPr="00DC3891" w:rsidRDefault="00322980" w:rsidP="00DC3891">
      <w:pPr>
        <w:tabs>
          <w:tab w:val="left" w:pos="709"/>
          <w:tab w:val="num" w:pos="3621"/>
        </w:tabs>
        <w:spacing w:after="0" w:line="240" w:lineRule="auto"/>
        <w:ind w:left="426" w:hanging="426"/>
        <w:jc w:val="both"/>
        <w:rPr>
          <w:rFonts w:ascii="Times New Roman" w:eastAsia="Times New Roman" w:hAnsi="Times New Roman" w:cs="Times New Roman"/>
          <w:b/>
          <w:sz w:val="24"/>
          <w:szCs w:val="24"/>
          <w:lang w:eastAsia="lv-LV"/>
        </w:rPr>
      </w:pPr>
    </w:p>
    <w:p w14:paraId="2999F083" w14:textId="77777777" w:rsidR="00DC3891" w:rsidRPr="00DC3891" w:rsidRDefault="00DC3891" w:rsidP="00DC3891">
      <w:pPr>
        <w:spacing w:after="40" w:line="240" w:lineRule="auto"/>
        <w:jc w:val="center"/>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b/>
          <w:sz w:val="24"/>
          <w:szCs w:val="24"/>
          <w:lang w:eastAsia="lv-LV"/>
        </w:rPr>
        <w:t>7. Līguma izpilde, apturēšana, izbeigšana</w:t>
      </w:r>
    </w:p>
    <w:p w14:paraId="11ACA596" w14:textId="77777777" w:rsidR="00DC3891" w:rsidRPr="00DC3891" w:rsidRDefault="00DC3891" w:rsidP="00322980">
      <w:pPr>
        <w:spacing w:after="4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7.1.</w:t>
      </w:r>
      <w:r w:rsidR="00322980">
        <w:rPr>
          <w:rFonts w:ascii="Times New Roman" w:eastAsia="Times New Roman" w:hAnsi="Times New Roman" w:cs="Times New Roman"/>
          <w:sz w:val="24"/>
          <w:szCs w:val="24"/>
          <w:lang w:eastAsia="lv-LV"/>
        </w:rPr>
        <w:t xml:space="preserve"> </w:t>
      </w:r>
      <w:r w:rsidRPr="00DC3891">
        <w:rPr>
          <w:rFonts w:ascii="Times New Roman" w:eastAsia="Times New Roman" w:hAnsi="Times New Roman" w:cs="Times New Roman"/>
          <w:sz w:val="24"/>
          <w:szCs w:val="24"/>
          <w:lang w:eastAsia="lv-LV"/>
        </w:rPr>
        <w:t xml:space="preserve">Līgums tiek uzskatīts par savstarpēji izpildītu, kad Puses ir pilnā apjomā izpildījušas Līguma saistības, t.i. Pasūtītājs ar pakalpojuma pieņemšanas – nodošanas </w:t>
      </w:r>
      <w:smartTag w:uri="schemas-tilde-lv/tildestengine" w:element="veidnes">
        <w:smartTagPr>
          <w:attr w:name="text" w:val="aktu"/>
          <w:attr w:name="id" w:val="-1"/>
          <w:attr w:name="baseform" w:val="akt|s"/>
        </w:smartTagPr>
        <w:r w:rsidRPr="00DC3891">
          <w:rPr>
            <w:rFonts w:ascii="Times New Roman" w:eastAsia="Times New Roman" w:hAnsi="Times New Roman" w:cs="Times New Roman"/>
            <w:sz w:val="24"/>
            <w:szCs w:val="24"/>
            <w:lang w:eastAsia="lv-LV"/>
          </w:rPr>
          <w:t>aktu</w:t>
        </w:r>
      </w:smartTag>
      <w:r w:rsidRPr="00DC3891">
        <w:rPr>
          <w:rFonts w:ascii="Times New Roman" w:eastAsia="Times New Roman" w:hAnsi="Times New Roman" w:cs="Times New Roman"/>
          <w:sz w:val="24"/>
          <w:szCs w:val="24"/>
          <w:lang w:eastAsia="lv-LV"/>
        </w:rPr>
        <w:t xml:space="preserve">  akceptējis  autoruzraudzības pakalpojumu pieņemšanu un veicis visus </w:t>
      </w:r>
      <w:smartTag w:uri="schemas-tilde-lv/tildestengine" w:element="veidnes">
        <w:smartTagPr>
          <w:attr w:name="text" w:val="Līgumā"/>
          <w:attr w:name="id" w:val="-1"/>
          <w:attr w:name="baseform" w:val="līgum|s"/>
        </w:smartTagPr>
        <w:r w:rsidRPr="00DC3891">
          <w:rPr>
            <w:rFonts w:ascii="Times New Roman" w:eastAsia="Times New Roman" w:hAnsi="Times New Roman" w:cs="Times New Roman"/>
            <w:sz w:val="24"/>
            <w:szCs w:val="24"/>
            <w:lang w:eastAsia="lv-LV"/>
          </w:rPr>
          <w:t>Līgumā</w:t>
        </w:r>
      </w:smartTag>
      <w:r w:rsidRPr="00DC3891">
        <w:rPr>
          <w:rFonts w:ascii="Times New Roman" w:eastAsia="Times New Roman" w:hAnsi="Times New Roman" w:cs="Times New Roman"/>
          <w:sz w:val="24"/>
          <w:szCs w:val="24"/>
          <w:lang w:eastAsia="lv-LV"/>
        </w:rPr>
        <w:t xml:space="preserve"> paredzētos maksājumus.</w:t>
      </w:r>
    </w:p>
    <w:p w14:paraId="275936B9" w14:textId="77777777" w:rsidR="00DC3891" w:rsidRPr="00DC3891" w:rsidRDefault="00DC3891" w:rsidP="00DC3891">
      <w:pPr>
        <w:spacing w:after="4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7.2. Līguma darbība var tikt apturēta pēc abu Pušu vienošanās.  </w:t>
      </w:r>
    </w:p>
    <w:p w14:paraId="249518C5" w14:textId="77777777" w:rsidR="00DC3891" w:rsidRPr="00DC3891" w:rsidRDefault="00DC3891" w:rsidP="00DC3891">
      <w:pPr>
        <w:spacing w:after="4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       Gadījumā, kad kāda no Pusēm pēc rakstiskas pretenzijas saņemšanas par tādu līgumsaistību neizpildi, kas apgrūtina vai padara neiespējamu savlaicīgu otras Puses līgumsaistību izpildi, 10 (desmit) kalendāra dienu laikā nav veikusi pietiekamus pasākumus šīs situācijas labošanai, otra Puse ir tiesīga vienpusēji pārtraukt šī Līguma saistību izpildi, pirms tam vainīgo Pusi rakstiski brīdinot 14 (četrpadsmit) kalendāra dienas iepriekš.</w:t>
      </w:r>
    </w:p>
    <w:p w14:paraId="06E414F0" w14:textId="77777777" w:rsidR="00DC3891" w:rsidRPr="00DC3891" w:rsidRDefault="00DC3891" w:rsidP="00DC3891">
      <w:pPr>
        <w:spacing w:after="4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7.3. Pasūtītājs var vienpusēji atkāpties no Līguma, par to rakstveidā paziņojot Izpildītājam:</w:t>
      </w:r>
    </w:p>
    <w:p w14:paraId="7703E6B8" w14:textId="77777777" w:rsidR="00DC3891" w:rsidRPr="00DC3891" w:rsidRDefault="00DC3891" w:rsidP="00322980">
      <w:pPr>
        <w:tabs>
          <w:tab w:val="num" w:pos="1843"/>
        </w:tabs>
        <w:spacing w:after="0" w:line="240" w:lineRule="auto"/>
        <w:ind w:left="1843"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7.3.1.ja Izpildītājs Līgumā noteiktajā termiņā nav uzsācis Pakalpojuma  izpildi;</w:t>
      </w:r>
    </w:p>
    <w:p w14:paraId="6BB70F23" w14:textId="77777777" w:rsidR="00DC3891" w:rsidRPr="00DC3891" w:rsidRDefault="00DC3891" w:rsidP="00322980">
      <w:pPr>
        <w:tabs>
          <w:tab w:val="num" w:pos="1843"/>
        </w:tabs>
        <w:spacing w:after="0" w:line="240" w:lineRule="auto"/>
        <w:ind w:left="1843"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7.3.2.neveic Pakalpojumu Līgumā noteiktajos termiņos vai nepilda citas Līgumā noteiktās saistības – ar nosacījumu, ka Izpildītājs 10 (desmit) dienu laikā no attiecīga Pasūtītāja paziņojuma saņemšanas dienas nav novērsis konstatēto Līgumā noteikto saistību neizpildi;</w:t>
      </w:r>
    </w:p>
    <w:p w14:paraId="68CC99F0" w14:textId="77777777" w:rsidR="00DC3891" w:rsidRPr="00DC3891" w:rsidRDefault="00DC3891" w:rsidP="00322980">
      <w:pPr>
        <w:tabs>
          <w:tab w:val="num" w:pos="1843"/>
        </w:tabs>
        <w:spacing w:after="0" w:line="240" w:lineRule="auto"/>
        <w:ind w:left="1843"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7.3.3.neievēro Tehnisko  specifikāciju, Līguma, Latvijas Republikas būvnormatīvu vai citu Latvijas Republikas normatīvo tiesību aktu prasības;</w:t>
      </w:r>
    </w:p>
    <w:p w14:paraId="0C3A7F81" w14:textId="77777777" w:rsidR="00DC3891" w:rsidRPr="00DC3891" w:rsidRDefault="00DC3891" w:rsidP="00322980">
      <w:pPr>
        <w:tabs>
          <w:tab w:val="num" w:pos="1843"/>
        </w:tabs>
        <w:spacing w:after="0" w:line="240" w:lineRule="auto"/>
        <w:ind w:left="1843"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7.3.4.ja Izpildītājs ir atzīts par maksātnespējīgu. </w:t>
      </w:r>
    </w:p>
    <w:p w14:paraId="3B3A403F" w14:textId="77777777" w:rsidR="00322980" w:rsidRDefault="00DC3891" w:rsidP="00DC3891">
      <w:pPr>
        <w:spacing w:after="0" w:line="240" w:lineRule="auto"/>
        <w:ind w:left="426" w:hanging="426"/>
        <w:jc w:val="both"/>
        <w:rPr>
          <w:rFonts w:ascii="Times New Roman" w:eastAsia="Times New Roman" w:hAnsi="Times New Roman" w:cs="Times New Roman"/>
          <w:b/>
          <w:color w:val="C00000"/>
          <w:sz w:val="24"/>
          <w:szCs w:val="24"/>
          <w:lang w:eastAsia="lv-LV"/>
        </w:rPr>
      </w:pPr>
      <w:r w:rsidRPr="00DC3891">
        <w:rPr>
          <w:rFonts w:ascii="Times New Roman" w:eastAsia="Times New Roman" w:hAnsi="Times New Roman" w:cs="Times New Roman"/>
          <w:sz w:val="24"/>
          <w:szCs w:val="24"/>
          <w:lang w:eastAsia="lv-LV"/>
        </w:rPr>
        <w:t>7.4. Izpildītājs 10 (desmit)  dienu laikā no Pasūtītāja paziņojuma par vienpusēju atkāpšanos no Līguma saņemšanas dienas atmaksā Pasūtītājam nedzēstā avansa (</w:t>
      </w:r>
      <w:r w:rsidRPr="00DC3891">
        <w:rPr>
          <w:rFonts w:ascii="Times New Roman" w:eastAsia="Times New Roman" w:hAnsi="Times New Roman" w:cs="Times New Roman"/>
          <w:i/>
          <w:sz w:val="24"/>
          <w:szCs w:val="24"/>
          <w:lang w:eastAsia="lv-LV"/>
        </w:rPr>
        <w:t xml:space="preserve">ja Izpildītājs to būs pieprasījis) </w:t>
      </w:r>
      <w:r w:rsidRPr="00DC3891">
        <w:rPr>
          <w:rFonts w:ascii="Times New Roman" w:eastAsia="Times New Roman" w:hAnsi="Times New Roman" w:cs="Times New Roman"/>
          <w:sz w:val="24"/>
          <w:szCs w:val="24"/>
          <w:lang w:eastAsia="lv-LV"/>
        </w:rPr>
        <w:t xml:space="preserve"> saņemto summu, kā arī līgumsodu saskaņā ar Līguma noteikumiem.</w:t>
      </w:r>
      <w:r w:rsidRPr="00DC3891">
        <w:rPr>
          <w:rFonts w:ascii="Times New Roman" w:eastAsia="Times New Roman" w:hAnsi="Times New Roman" w:cs="Times New Roman"/>
          <w:b/>
          <w:color w:val="C00000"/>
          <w:sz w:val="24"/>
          <w:szCs w:val="24"/>
          <w:lang w:eastAsia="lv-LV"/>
        </w:rPr>
        <w:t xml:space="preserve"> </w:t>
      </w:r>
    </w:p>
    <w:p w14:paraId="44BF7632" w14:textId="77777777" w:rsidR="00322980" w:rsidRDefault="00322980" w:rsidP="00DC3891">
      <w:pPr>
        <w:spacing w:after="0" w:line="240" w:lineRule="auto"/>
        <w:ind w:left="426" w:hanging="426"/>
        <w:jc w:val="both"/>
        <w:rPr>
          <w:rFonts w:ascii="Times New Roman" w:eastAsia="Times New Roman" w:hAnsi="Times New Roman" w:cs="Times New Roman"/>
          <w:b/>
          <w:color w:val="C00000"/>
          <w:sz w:val="24"/>
          <w:szCs w:val="24"/>
          <w:lang w:eastAsia="lv-LV"/>
        </w:rPr>
      </w:pPr>
    </w:p>
    <w:p w14:paraId="002636AF" w14:textId="77777777" w:rsidR="00DC3891" w:rsidRPr="00DC3891" w:rsidRDefault="00DC3891" w:rsidP="00DC3891">
      <w:pPr>
        <w:spacing w:after="0" w:line="240" w:lineRule="auto"/>
        <w:ind w:left="426" w:hanging="426"/>
        <w:jc w:val="both"/>
        <w:rPr>
          <w:rFonts w:ascii="Times New Roman" w:eastAsia="Times New Roman" w:hAnsi="Times New Roman" w:cs="Times New Roman"/>
          <w:b/>
          <w:color w:val="C00000"/>
          <w:sz w:val="24"/>
          <w:szCs w:val="24"/>
          <w:lang w:eastAsia="lv-LV"/>
        </w:rPr>
      </w:pPr>
      <w:r w:rsidRPr="00DC3891">
        <w:rPr>
          <w:rFonts w:ascii="Times New Roman" w:eastAsia="Times New Roman" w:hAnsi="Times New Roman" w:cs="Times New Roman"/>
          <w:b/>
          <w:color w:val="C00000"/>
          <w:sz w:val="24"/>
          <w:szCs w:val="24"/>
          <w:lang w:eastAsia="lv-LV"/>
        </w:rPr>
        <w:t xml:space="preserve">   </w:t>
      </w:r>
    </w:p>
    <w:p w14:paraId="550C74DF" w14:textId="77777777" w:rsidR="00DC3891" w:rsidRPr="00DC3891" w:rsidRDefault="00DC3891" w:rsidP="00DC3891">
      <w:pPr>
        <w:tabs>
          <w:tab w:val="num" w:pos="540"/>
        </w:tabs>
        <w:spacing w:after="0" w:line="240" w:lineRule="auto"/>
        <w:jc w:val="center"/>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b/>
          <w:sz w:val="24"/>
          <w:szCs w:val="24"/>
          <w:lang w:eastAsia="lv-LV"/>
        </w:rPr>
        <w:lastRenderedPageBreak/>
        <w:t>8. Līgumsods</w:t>
      </w:r>
    </w:p>
    <w:p w14:paraId="59EC69AD" w14:textId="77777777" w:rsidR="00DC3891" w:rsidRPr="00DC3891" w:rsidRDefault="00DC3891" w:rsidP="00DC3891">
      <w:pPr>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8.1. Ja Izpildītājs nenodod Pakalpojumu Līgumā noteiktajā termiņā, Pasūtītājs ir tiesīgs prasīt no Izpildītāja līgumsodu, bet ne vairāk kā 10 % no Līguma summas. </w:t>
      </w:r>
    </w:p>
    <w:p w14:paraId="5D9EF1D4" w14:textId="77777777" w:rsidR="00DC3891" w:rsidRPr="00DC3891" w:rsidRDefault="00DC3891" w:rsidP="00DC3891">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8.2. Ja Izpildītājs savas darbības vai bezdarbības dēļ Pasūtītājam radījis zaudējumus, kā arī nodarījis kaitējumu, Pasūtītājs var prasīt un piemērot Izpildītājam zaudējuma atlīdzību 10 % apmērā no Līguma summas.</w:t>
      </w:r>
    </w:p>
    <w:p w14:paraId="35B04601" w14:textId="77777777" w:rsidR="00DC3891" w:rsidRPr="00DC3891" w:rsidRDefault="00DC3891" w:rsidP="00DC3891">
      <w:pPr>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bCs/>
          <w:color w:val="000000" w:themeColor="text1"/>
          <w:sz w:val="24"/>
          <w:szCs w:val="24"/>
          <w:lang w:eastAsia="lv-LV"/>
        </w:rPr>
        <w:t>8.3.</w:t>
      </w:r>
      <w:r w:rsidRPr="00DC3891">
        <w:rPr>
          <w:rFonts w:ascii="Times New Roman" w:eastAsia="Times New Roman" w:hAnsi="Times New Roman" w:cs="Times New Roman"/>
          <w:sz w:val="24"/>
          <w:szCs w:val="24"/>
          <w:lang w:eastAsia="lv-LV"/>
        </w:rPr>
        <w:t xml:space="preserve"> Ja Pasūtītājs neveic Izpildītājam maksājumus Līgumā noteiktajā termiņā, Izpildītājs var prasīt un piemērot Pasūtītājam līgumsodu, bet ne vairāk kā 10 % no attiecīgā Līguma 2.1. punktā noteiktā maksājuma. </w:t>
      </w:r>
    </w:p>
    <w:p w14:paraId="467A7518" w14:textId="77777777" w:rsidR="00DC3891" w:rsidRPr="00DC3891" w:rsidRDefault="00DC3891" w:rsidP="00DC3891">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8.4. Līgumsoda samaksa neatbrīvo Puses no Līgumā noteikto saistību pilnīgas izpildes.</w:t>
      </w:r>
    </w:p>
    <w:p w14:paraId="62EB06AA" w14:textId="77777777" w:rsidR="00DC3891" w:rsidRDefault="00DC3891" w:rsidP="00DC3891">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8.5. Ja Pasūtītājs vienpusēji atkāpjas no Līguma 7.3.1.-7.3.4. punktā minēto iemeslu dēļ, Pasūtītājs var prasīt no Izpildītāja līgumsodu 10% apmērā no Līguma summas.</w:t>
      </w:r>
    </w:p>
    <w:p w14:paraId="6D6B85A4" w14:textId="77777777" w:rsidR="00322980" w:rsidRPr="00DC3891" w:rsidRDefault="00322980" w:rsidP="00DC3891">
      <w:pPr>
        <w:tabs>
          <w:tab w:val="num" w:pos="3621"/>
        </w:tabs>
        <w:spacing w:after="0" w:line="240" w:lineRule="auto"/>
        <w:ind w:left="426" w:hanging="426"/>
        <w:jc w:val="both"/>
        <w:rPr>
          <w:rFonts w:ascii="Times New Roman" w:eastAsia="Times New Roman" w:hAnsi="Times New Roman" w:cs="Times New Roman"/>
          <w:sz w:val="24"/>
          <w:szCs w:val="24"/>
          <w:lang w:eastAsia="lv-LV"/>
        </w:rPr>
      </w:pPr>
    </w:p>
    <w:p w14:paraId="50F2D545" w14:textId="77777777" w:rsidR="00DC3891" w:rsidRPr="00DC3891" w:rsidRDefault="00DC3891" w:rsidP="00DC3891">
      <w:pPr>
        <w:spacing w:after="0" w:line="240" w:lineRule="auto"/>
        <w:jc w:val="center"/>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b/>
          <w:sz w:val="24"/>
          <w:szCs w:val="24"/>
          <w:lang w:eastAsia="lv-LV"/>
        </w:rPr>
        <w:t>9. Nepārvarama vara</w:t>
      </w:r>
    </w:p>
    <w:p w14:paraId="0EEC991A" w14:textId="77777777" w:rsidR="00DC3891" w:rsidRPr="00DC3891" w:rsidRDefault="00DC3891" w:rsidP="00DC3891">
      <w:pPr>
        <w:tabs>
          <w:tab w:val="num" w:pos="709"/>
        </w:tabs>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9.1. Puses tiek atbrīvotas no atbildības par daļēju vai pilnīgu Līguma neizpildi, ja šī neizpilde ir radusies pēc Līguma noslēgšanas nepārvaramas varas rezultātā, ko Puses nav varējušas paredzēt un novērst saprātīgiem līdzekļiem.</w:t>
      </w:r>
    </w:p>
    <w:p w14:paraId="25BA368A" w14:textId="77777777" w:rsidR="00322980" w:rsidRDefault="00DC3891" w:rsidP="00DC3891">
      <w:pPr>
        <w:tabs>
          <w:tab w:val="num" w:pos="540"/>
          <w:tab w:val="num" w:pos="709"/>
        </w:tabs>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9.2.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 </w:t>
      </w:r>
    </w:p>
    <w:p w14:paraId="73CB1988" w14:textId="77777777" w:rsidR="00DC3891" w:rsidRPr="00DC3891" w:rsidRDefault="00DC3891" w:rsidP="00DC3891">
      <w:pPr>
        <w:tabs>
          <w:tab w:val="num" w:pos="540"/>
          <w:tab w:val="num" w:pos="709"/>
        </w:tabs>
        <w:spacing w:after="0" w:line="240" w:lineRule="auto"/>
        <w:ind w:left="426" w:hanging="426"/>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 </w:t>
      </w:r>
    </w:p>
    <w:p w14:paraId="519F6899" w14:textId="77777777" w:rsidR="00DC3891" w:rsidRPr="00DC3891" w:rsidRDefault="00DC3891" w:rsidP="00DC3891">
      <w:pPr>
        <w:tabs>
          <w:tab w:val="num" w:pos="540"/>
        </w:tabs>
        <w:spacing w:after="0" w:line="240" w:lineRule="auto"/>
        <w:ind w:hanging="284"/>
        <w:jc w:val="center"/>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b/>
          <w:sz w:val="24"/>
          <w:szCs w:val="24"/>
          <w:lang w:eastAsia="lv-LV"/>
        </w:rPr>
        <w:t>10. Piemērojamās tiesības un strīdu risināšanas kārtība</w:t>
      </w:r>
    </w:p>
    <w:p w14:paraId="6B7C8886" w14:textId="77777777" w:rsidR="00DC3891" w:rsidRPr="00DC3891" w:rsidRDefault="00DC3891" w:rsidP="00DC3891">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10.1. Līgums interpretējams un pildāms saskaņā ar Latvijas Republikas normatīvajiem tiesību aktiem. Līgumā nenoregulētajiem jautājumiem piemērojami Latvijas Republikas normatīvie tiesību akti.</w:t>
      </w:r>
    </w:p>
    <w:p w14:paraId="238E7FCE" w14:textId="77777777" w:rsidR="00DC3891" w:rsidRPr="00DC3891" w:rsidRDefault="00DC3891" w:rsidP="00DC3891">
      <w:pPr>
        <w:keepNext/>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10.2. Strīdus Puses risina savstarpēju sarunu ceļā vai tiesā Latvijas Republikas normatīvajos tiesību aktos noteiktajā kārtībā.</w:t>
      </w:r>
    </w:p>
    <w:p w14:paraId="2CC9D6E2" w14:textId="77777777" w:rsidR="00DC3891" w:rsidRPr="00DC3891" w:rsidRDefault="00DC3891" w:rsidP="00DC3891">
      <w:pPr>
        <w:keepNext/>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10.3. Puses pieliek visas pūles, lai strīdus atrisinātu savstarpēju sarunu ceļā. Puses rakstiski informē viena otru par savu viedokli attiecībā uz strīdu, kā arī iespējamo strīda risinājumu. Ja Puses uzskata par iespējamu, tās tiekas, lai atrisinātu strīdu.</w:t>
      </w:r>
    </w:p>
    <w:p w14:paraId="564555CC" w14:textId="77777777" w:rsidR="00DC3891" w:rsidRPr="00DC3891" w:rsidRDefault="00DC3891" w:rsidP="00DC3891">
      <w:pPr>
        <w:keepNext/>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10.4. Pusei ir jāatbild uz otras Puses piedāvāto strīda risinājuma priekšlikumu  7 (septiņu)  dienu laikā no tā saņemšanas dienas. Ja strīda risinājumu neizdodas panākt 14 (četrpadsmit) dienu laikā no strīda risinājuma priekšlikuma saņemšanas dienas, Puses strīdu var nodot izšķiršanai tiesā Latvijas Republikas normatīvajos tiesību aktos noteiktajā kārtībā.</w:t>
      </w:r>
    </w:p>
    <w:p w14:paraId="3CF947B4" w14:textId="77777777" w:rsidR="00DC3891" w:rsidRPr="00DC3891" w:rsidRDefault="00DC3891" w:rsidP="00DC3891">
      <w:pPr>
        <w:keepNext/>
        <w:tabs>
          <w:tab w:val="num" w:pos="540"/>
        </w:tabs>
        <w:spacing w:after="0" w:line="240" w:lineRule="auto"/>
        <w:ind w:hanging="284"/>
        <w:jc w:val="center"/>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b/>
          <w:sz w:val="24"/>
          <w:szCs w:val="24"/>
          <w:lang w:eastAsia="lv-LV"/>
        </w:rPr>
        <w:t>11. Citi noteikumi</w:t>
      </w:r>
    </w:p>
    <w:p w14:paraId="4240A101" w14:textId="77777777" w:rsidR="00DC3891" w:rsidRPr="00DC3891" w:rsidRDefault="00DC3891" w:rsidP="00DC3891">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11.1.</w:t>
      </w:r>
      <w:r w:rsidRPr="00DC3891">
        <w:rPr>
          <w:rFonts w:ascii="Times New Roman" w:eastAsia="Times New Roman" w:hAnsi="Times New Roman" w:cs="Times New Roman"/>
          <w:b/>
          <w:sz w:val="24"/>
          <w:szCs w:val="24"/>
          <w:lang w:eastAsia="lv-LV"/>
        </w:rPr>
        <w:t xml:space="preserve"> </w:t>
      </w:r>
      <w:r w:rsidRPr="00DC3891">
        <w:rPr>
          <w:rFonts w:ascii="Times New Roman" w:eastAsia="Times New Roman" w:hAnsi="Times New Roman" w:cs="Times New Roman"/>
          <w:sz w:val="24"/>
          <w:szCs w:val="24"/>
          <w:lang w:eastAsia="lv-LV"/>
        </w:rPr>
        <w:t xml:space="preserve">Līgumā noteikto tiesību un pienākumu </w:t>
      </w:r>
      <w:r w:rsidRPr="00DC3891">
        <w:rPr>
          <w:rFonts w:ascii="Times New Roman" w:eastAsia="Times New Roman" w:hAnsi="Times New Roman" w:cs="Times New Roman"/>
          <w:color w:val="000000"/>
          <w:sz w:val="24"/>
          <w:szCs w:val="24"/>
          <w:lang w:eastAsia="lv-LV"/>
        </w:rPr>
        <w:t>nodošana trešajām personām Līguma darbības laikā nav pieļaujama.</w:t>
      </w:r>
      <w:r w:rsidRPr="00DC3891">
        <w:rPr>
          <w:rFonts w:ascii="Times New Roman" w:eastAsia="Times New Roman" w:hAnsi="Times New Roman" w:cs="Times New Roman"/>
          <w:sz w:val="24"/>
          <w:szCs w:val="24"/>
          <w:lang w:eastAsia="lv-LV"/>
        </w:rPr>
        <w:t xml:space="preserve"> </w:t>
      </w:r>
    </w:p>
    <w:p w14:paraId="446D6A52" w14:textId="77777777" w:rsidR="00DC3891" w:rsidRPr="00DC3891" w:rsidRDefault="00DC3891" w:rsidP="00DC3891">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11.2. Ja kāds no Līguma noteikumiem zaudē spēku, tas neietekmē citu Līguma noteikumu spēkā esamību. </w:t>
      </w:r>
    </w:p>
    <w:p w14:paraId="3494A627" w14:textId="77777777" w:rsidR="00DC3891" w:rsidRPr="00DC3891" w:rsidRDefault="00DC3891" w:rsidP="00DC3891">
      <w:pPr>
        <w:tabs>
          <w:tab w:val="left" w:pos="567"/>
        </w:tabs>
        <w:spacing w:after="0" w:line="240" w:lineRule="auto"/>
        <w:ind w:left="567" w:right="28" w:hanging="567"/>
        <w:jc w:val="both"/>
        <w:rPr>
          <w:rFonts w:ascii="Times New Roman" w:eastAsia="Times New Roman" w:hAnsi="Times New Roman" w:cs="Times New Roman"/>
          <w:bCs/>
          <w:sz w:val="24"/>
          <w:szCs w:val="24"/>
          <w:lang w:eastAsia="x-none"/>
        </w:rPr>
      </w:pPr>
      <w:r w:rsidRPr="00DC3891">
        <w:rPr>
          <w:rFonts w:ascii="Times New Roman" w:eastAsia="Times New Roman" w:hAnsi="Times New Roman" w:cs="Times New Roman"/>
          <w:sz w:val="24"/>
          <w:szCs w:val="24"/>
          <w:lang w:eastAsia="lv-LV"/>
        </w:rPr>
        <w:t xml:space="preserve">11.3. </w:t>
      </w:r>
      <w:r w:rsidRPr="00DC3891">
        <w:rPr>
          <w:rFonts w:ascii="Times New Roman" w:eastAsia="Times New Roman" w:hAnsi="Times New Roman" w:cs="Times New Roman"/>
          <w:sz w:val="24"/>
          <w:szCs w:val="24"/>
          <w:lang w:eastAsia="x-none"/>
        </w:rPr>
        <w:t xml:space="preserve">Ja kādai no Pusēm tiek mainīti rekvizīti, tad tā nekavējoties rakstiski paziņo par to otrai Pusei. Pušu  rekvizītu maiņa Līguma darbības laikā ir veicama tikai ar abpusēju rakstveida </w:t>
      </w:r>
      <w:r w:rsidRPr="00DC3891">
        <w:rPr>
          <w:rFonts w:ascii="Times New Roman" w:eastAsia="Times New Roman" w:hAnsi="Times New Roman" w:cs="Times New Roman"/>
          <w:bCs/>
          <w:sz w:val="24"/>
          <w:szCs w:val="24"/>
          <w:lang w:eastAsia="x-none"/>
        </w:rPr>
        <w:t xml:space="preserve">vienošanos. </w:t>
      </w:r>
    </w:p>
    <w:p w14:paraId="45B70241" w14:textId="77777777" w:rsidR="00DC3891" w:rsidRPr="00DC3891" w:rsidRDefault="00DC3891" w:rsidP="00DC3891">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lastRenderedPageBreak/>
        <w:t>11.4. Ja kāda no Pusēm nav izmantojusi Līgumā paredzētās tiesības vai cita veida tiesiskās aizsardzības līdzekļus, netiks uzskatīts, ka Puse ir atteikusies no šo tiesību vai tiesiskās aizsardzības līdzekļa izmantošanas turpmāk.</w:t>
      </w:r>
    </w:p>
    <w:p w14:paraId="18DE5A85" w14:textId="77777777" w:rsidR="00DC3891" w:rsidRPr="00DC3891" w:rsidRDefault="00DC3891" w:rsidP="00DC3891">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11.5. </w:t>
      </w:r>
      <w:r w:rsidRPr="00DC3891">
        <w:rPr>
          <w:rFonts w:ascii="Times New Roman" w:eastAsia="Times New Roman" w:hAnsi="Times New Roman" w:cs="Times New Roman"/>
          <w:sz w:val="24"/>
          <w:szCs w:val="24"/>
          <w:lang w:eastAsia="x-none"/>
        </w:rPr>
        <w:t>Ja Līguma izpildes ietvaros, tiek iegūti dokumenti vai informācija, kas satur vai var saturēt fizisko personu datus, tad Pusēm ir tiesības apstrādāt, no otras Puses iegūtos fizisko personu datus tikai ar mērķi nodrošināt Līgumā noteikto saistību izpildi un normatīvajos aktos noteikto Pušu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2543712A" w14:textId="77777777" w:rsidR="00DC3891" w:rsidRPr="00DC3891" w:rsidRDefault="00DC3891" w:rsidP="00DC3891">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11.6. </w:t>
      </w:r>
      <w:r w:rsidRPr="00DC3891">
        <w:rPr>
          <w:rFonts w:ascii="Times New Roman" w:eastAsia="Times New Roman" w:hAnsi="Times New Roman" w:cs="Times New Roman"/>
          <w:sz w:val="24"/>
          <w:szCs w:val="24"/>
          <w:lang w:eastAsia="x-none"/>
        </w:rPr>
        <w:t>Veicot fizisko personu datu apstrādi, katra Puse ir atbildīga par fizisko personu datu apstrādes nodrošināšanu saskaņā ar šo Līgumu, Vispārīgo datu aizsardzības regulu un Latvijas Republikas normatīvajos aktos noteikto. Puses ir atbildīgas par savu darbinieku, kas tiks iesaistīti Vienošanās izpildē, datu apstrādes tiesiskā pamata nodrošināšanu, atbilstoši normatīvo aktu prasībām.</w:t>
      </w:r>
    </w:p>
    <w:p w14:paraId="275931B9" w14:textId="77777777" w:rsidR="00DC3891" w:rsidRPr="00DC3891" w:rsidRDefault="00DC3891" w:rsidP="00DC3891">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11.7. </w:t>
      </w:r>
      <w:r w:rsidRPr="00DC3891">
        <w:rPr>
          <w:rFonts w:ascii="Times New Roman" w:eastAsia="Times New Roman" w:hAnsi="Times New Roman" w:cs="Times New Roman"/>
          <w:sz w:val="24"/>
          <w:szCs w:val="24"/>
          <w:lang w:eastAsia="x-none"/>
        </w:rPr>
        <w:t>Katrai Pusei ir pienākums šī Līguma ietvaros īstenot atbilstošus tehniskus un organizatoriskus pasākumus, lai nodrošinātu un spētu uzskatāmi parādīt, ka fizisko personu datu apstrāde notiek saskaņā ar fizisko personu datu apstrādi regulējošiem normatīviem aktiem.</w:t>
      </w:r>
    </w:p>
    <w:p w14:paraId="23D55B67" w14:textId="77777777" w:rsidR="00DC3891" w:rsidRPr="00DC3891" w:rsidRDefault="00DC3891" w:rsidP="00DC3891">
      <w:pPr>
        <w:spacing w:after="0" w:line="276" w:lineRule="auto"/>
        <w:ind w:left="567" w:hanging="567"/>
        <w:jc w:val="both"/>
        <w:rPr>
          <w:rFonts w:ascii="Times New Roman" w:eastAsia="Times New Roman" w:hAnsi="Times New Roman" w:cs="Times New Roman"/>
          <w:bCs/>
          <w:iCs/>
          <w:sz w:val="24"/>
          <w:szCs w:val="24"/>
          <w:lang w:eastAsia="lv-LV"/>
        </w:rPr>
      </w:pPr>
      <w:r w:rsidRPr="00DC3891">
        <w:rPr>
          <w:rFonts w:ascii="Times New Roman" w:eastAsia="Times New Roman" w:hAnsi="Times New Roman" w:cs="Times New Roman"/>
          <w:sz w:val="24"/>
          <w:szCs w:val="24"/>
          <w:lang w:eastAsia="lv-LV"/>
        </w:rPr>
        <w:t>11.8. Izpildītājam ir saistošs Pretendenta</w:t>
      </w:r>
      <w:r w:rsidR="006E0104">
        <w:rPr>
          <w:rFonts w:ascii="Times New Roman" w:eastAsia="Times New Roman" w:hAnsi="Times New Roman" w:cs="Times New Roman"/>
          <w:sz w:val="24"/>
          <w:szCs w:val="24"/>
          <w:lang w:eastAsia="lv-LV"/>
        </w:rPr>
        <w:t xml:space="preserve"> </w:t>
      </w:r>
      <w:r w:rsidRPr="00DC3891">
        <w:rPr>
          <w:rFonts w:ascii="Times New Roman" w:eastAsia="Times New Roman" w:hAnsi="Times New Roman" w:cs="Times New Roman"/>
          <w:i/>
          <w:sz w:val="24"/>
          <w:szCs w:val="24"/>
          <w:lang w:eastAsia="lv-LV"/>
        </w:rPr>
        <w:t xml:space="preserve">(Pretendenta nosaukums) </w:t>
      </w:r>
      <w:r w:rsidRPr="00DC3891">
        <w:rPr>
          <w:rFonts w:ascii="Times New Roman" w:eastAsia="Times New Roman" w:hAnsi="Times New Roman" w:cs="Times New Roman"/>
          <w:sz w:val="24"/>
          <w:szCs w:val="24"/>
          <w:lang w:eastAsia="lv-LV"/>
        </w:rPr>
        <w:t xml:space="preserve">iesniegtais piedāvājums  atbilstoši </w:t>
      </w:r>
      <w:proofErr w:type="spellStart"/>
      <w:r w:rsidRPr="00DC3891">
        <w:rPr>
          <w:rFonts w:ascii="Times New Roman" w:eastAsia="Calibri" w:hAnsi="Times New Roman" w:cs="Times New Roman"/>
          <w:sz w:val="24"/>
          <w:szCs w:val="24"/>
          <w:lang w:val="fr-BE"/>
        </w:rPr>
        <w:t>Noteikumiem</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dalībai</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tirgus</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izpētē</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Būvprojekta</w:t>
      </w:r>
      <w:proofErr w:type="spellEnd"/>
      <w:r w:rsidRPr="00DC3891">
        <w:rPr>
          <w:rFonts w:ascii="Times New Roman" w:eastAsia="Calibri" w:hAnsi="Times New Roman" w:cs="Times New Roman"/>
          <w:sz w:val="24"/>
          <w:szCs w:val="24"/>
          <w:lang w:val="fr-BE"/>
        </w:rPr>
        <w:t xml:space="preserve"> </w:t>
      </w:r>
      <w:r w:rsidRPr="00DC3891">
        <w:rPr>
          <w:rFonts w:ascii="Times New Roman" w:eastAsia="Times New Roman" w:hAnsi="Times New Roman" w:cs="Times New Roman"/>
          <w:sz w:val="24"/>
          <w:szCs w:val="24"/>
          <w:lang w:eastAsia="lv-LV"/>
        </w:rPr>
        <w:t>„</w:t>
      </w:r>
      <w:proofErr w:type="spellStart"/>
      <w:r w:rsidR="006E0104">
        <w:rPr>
          <w:rFonts w:ascii="Times New Roman" w:eastAsia="Calibri" w:hAnsi="Times New Roman" w:cs="Times New Roman"/>
          <w:sz w:val="24"/>
          <w:szCs w:val="24"/>
          <w:lang w:val="fr-BE"/>
        </w:rPr>
        <w:t>Ūdensapgādes</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tīklu</w:t>
      </w:r>
      <w:proofErr w:type="spellEnd"/>
      <w:r w:rsidRPr="00DC3891">
        <w:rPr>
          <w:rFonts w:ascii="Times New Roman" w:eastAsia="Calibri" w:hAnsi="Times New Roman" w:cs="Times New Roman"/>
          <w:sz w:val="24"/>
          <w:szCs w:val="24"/>
          <w:lang w:val="fr-BE"/>
        </w:rPr>
        <w:t xml:space="preserve"> </w:t>
      </w:r>
      <w:proofErr w:type="spellStart"/>
      <w:r w:rsidR="006E0104">
        <w:rPr>
          <w:rFonts w:ascii="Times New Roman" w:eastAsia="Calibri" w:hAnsi="Times New Roman" w:cs="Times New Roman"/>
          <w:sz w:val="24"/>
          <w:szCs w:val="24"/>
          <w:lang w:val="fr-BE"/>
        </w:rPr>
        <w:t>izbūve</w:t>
      </w:r>
      <w:proofErr w:type="spellEnd"/>
      <w:r w:rsidR="006E0104">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Dobelē</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Keramikas-Gaismas</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ielu</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masīvā</w:t>
      </w:r>
      <w:proofErr w:type="spellEnd"/>
      <w:r w:rsidRPr="00DC3891">
        <w:rPr>
          <w:rFonts w:ascii="Times New Roman" w:eastAsia="Times New Roman" w:hAnsi="Times New Roman" w:cs="Times New Roman"/>
          <w:sz w:val="24"/>
          <w:szCs w:val="24"/>
          <w:lang w:eastAsia="lv-LV"/>
        </w:rPr>
        <w:t>”</w:t>
      </w:r>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izstrāde</w:t>
      </w:r>
      <w:proofErr w:type="spellEnd"/>
      <w:r w:rsidRPr="00DC3891">
        <w:rPr>
          <w:rFonts w:ascii="Times New Roman" w:eastAsia="Calibri" w:hAnsi="Times New Roman" w:cs="Times New Roman"/>
          <w:sz w:val="24"/>
          <w:szCs w:val="24"/>
          <w:lang w:val="fr-BE"/>
        </w:rPr>
        <w:t xml:space="preserve"> un </w:t>
      </w:r>
      <w:proofErr w:type="spellStart"/>
      <w:r w:rsidRPr="00DC3891">
        <w:rPr>
          <w:rFonts w:ascii="Times New Roman" w:eastAsia="Calibri" w:hAnsi="Times New Roman" w:cs="Times New Roman"/>
          <w:sz w:val="24"/>
          <w:szCs w:val="24"/>
          <w:lang w:val="fr-BE"/>
        </w:rPr>
        <w:t>auroruzraudzības</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pakalpojumi</w:t>
      </w:r>
      <w:proofErr w:type="spellEnd"/>
      <w:r w:rsidRPr="00DC3891">
        <w:rPr>
          <w:rFonts w:ascii="Times New Roman" w:eastAsia="Times New Roman" w:hAnsi="Times New Roman" w:cs="Times New Roman"/>
          <w:sz w:val="24"/>
          <w:szCs w:val="24"/>
          <w:lang w:eastAsia="lv-LV"/>
        </w:rPr>
        <w:t>”</w:t>
      </w:r>
      <w:r w:rsidR="006E0104">
        <w:rPr>
          <w:rFonts w:ascii="Times New Roman" w:eastAsia="Times New Roman" w:hAnsi="Times New Roman" w:cs="Times New Roman"/>
          <w:sz w:val="24"/>
          <w:szCs w:val="24"/>
          <w:lang w:eastAsia="lv-LV"/>
        </w:rPr>
        <w:t xml:space="preserve"> </w:t>
      </w:r>
      <w:r w:rsidRPr="00DC3891">
        <w:rPr>
          <w:rFonts w:ascii="Times New Roman" w:eastAsia="Times New Roman" w:hAnsi="Times New Roman" w:cs="Times New Roman"/>
          <w:sz w:val="24"/>
          <w:szCs w:val="24"/>
          <w:lang w:eastAsia="lv-LV"/>
        </w:rPr>
        <w:t>(Id.Nr DŪ-TI-2019/</w:t>
      </w:r>
      <w:r w:rsidR="006E0104">
        <w:rPr>
          <w:rFonts w:ascii="Times New Roman" w:eastAsia="Times New Roman" w:hAnsi="Times New Roman" w:cs="Times New Roman"/>
          <w:sz w:val="24"/>
          <w:szCs w:val="24"/>
          <w:lang w:eastAsia="lv-LV"/>
        </w:rPr>
        <w:t>10</w:t>
      </w:r>
      <w:r w:rsidRPr="00DC3891">
        <w:rPr>
          <w:rFonts w:ascii="Times New Roman" w:eastAsia="Times New Roman" w:hAnsi="Times New Roman" w:cs="Times New Roman"/>
          <w:sz w:val="24"/>
          <w:szCs w:val="24"/>
          <w:lang w:eastAsia="lv-LV"/>
        </w:rPr>
        <w:t xml:space="preserve">) un </w:t>
      </w:r>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tirgus</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izpētes</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noteikumu</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nosacījumu</w:t>
      </w:r>
      <w:proofErr w:type="spellEnd"/>
      <w:r w:rsidRPr="00DC3891">
        <w:rPr>
          <w:rFonts w:ascii="Times New Roman" w:eastAsia="Calibri" w:hAnsi="Times New Roman" w:cs="Times New Roman"/>
          <w:sz w:val="24"/>
          <w:szCs w:val="24"/>
          <w:lang w:val="fr-BE"/>
        </w:rPr>
        <w:t xml:space="preserve"> </w:t>
      </w:r>
      <w:proofErr w:type="spellStart"/>
      <w:r w:rsidRPr="00DC3891">
        <w:rPr>
          <w:rFonts w:ascii="Times New Roman" w:eastAsia="Calibri" w:hAnsi="Times New Roman" w:cs="Times New Roman"/>
          <w:sz w:val="24"/>
          <w:szCs w:val="24"/>
          <w:lang w:val="fr-BE"/>
        </w:rPr>
        <w:t>ievērošana</w:t>
      </w:r>
      <w:proofErr w:type="spellEnd"/>
      <w:r w:rsidRPr="00DC3891">
        <w:rPr>
          <w:rFonts w:ascii="Times New Roman" w:eastAsia="Calibri" w:hAnsi="Times New Roman" w:cs="Times New Roman"/>
          <w:sz w:val="24"/>
          <w:szCs w:val="24"/>
          <w:lang w:val="fr-BE"/>
        </w:rPr>
        <w:t>.</w:t>
      </w:r>
    </w:p>
    <w:p w14:paraId="4B20460D" w14:textId="77777777" w:rsidR="00DC3891" w:rsidRPr="00DC3891" w:rsidRDefault="00DC3891" w:rsidP="00DC3891">
      <w:pPr>
        <w:tabs>
          <w:tab w:val="num" w:pos="540"/>
        </w:tabs>
        <w:spacing w:after="0" w:line="240" w:lineRule="auto"/>
        <w:ind w:left="426" w:hanging="426"/>
        <w:jc w:val="both"/>
        <w:rPr>
          <w:rFonts w:ascii="Times New Roman" w:eastAsia="Times New Roman" w:hAnsi="Times New Roman" w:cs="Times New Roman"/>
          <w:bCs/>
          <w:iCs/>
          <w:sz w:val="24"/>
          <w:szCs w:val="24"/>
          <w:lang w:eastAsia="lv-LV"/>
        </w:rPr>
      </w:pPr>
      <w:r w:rsidRPr="00DC3891">
        <w:rPr>
          <w:rFonts w:ascii="Times New Roman" w:eastAsia="Times New Roman" w:hAnsi="Times New Roman" w:cs="Times New Roman"/>
          <w:bCs/>
          <w:iCs/>
          <w:sz w:val="24"/>
          <w:szCs w:val="24"/>
          <w:lang w:eastAsia="lv-LV"/>
        </w:rPr>
        <w:t>11.9. Pasūtītāja kontaktpersona par līguma izpildi: _________________</w:t>
      </w:r>
    </w:p>
    <w:p w14:paraId="302C2D13" w14:textId="77777777" w:rsidR="00DC3891" w:rsidRPr="00DC3891" w:rsidRDefault="00DC3891" w:rsidP="00DC3891">
      <w:pPr>
        <w:tabs>
          <w:tab w:val="num" w:pos="540"/>
        </w:tabs>
        <w:spacing w:after="0" w:line="240" w:lineRule="auto"/>
        <w:ind w:left="426" w:hanging="426"/>
        <w:jc w:val="both"/>
        <w:rPr>
          <w:rFonts w:ascii="Times New Roman" w:eastAsia="Times New Roman" w:hAnsi="Times New Roman" w:cs="Times New Roman"/>
          <w:bCs/>
          <w:iCs/>
          <w:sz w:val="24"/>
          <w:szCs w:val="24"/>
          <w:lang w:eastAsia="lv-LV"/>
        </w:rPr>
      </w:pPr>
      <w:r w:rsidRPr="00DC3891">
        <w:rPr>
          <w:rFonts w:ascii="Times New Roman" w:eastAsia="Times New Roman" w:hAnsi="Times New Roman" w:cs="Times New Roman"/>
          <w:bCs/>
          <w:iCs/>
          <w:sz w:val="24"/>
          <w:szCs w:val="24"/>
          <w:lang w:eastAsia="lv-LV"/>
        </w:rPr>
        <w:t>11.10. Izpildītāja kontaktpersona par līguma izpildi: _________________</w:t>
      </w:r>
    </w:p>
    <w:p w14:paraId="29CA0F44" w14:textId="77777777" w:rsidR="00DC3891" w:rsidRDefault="00DC3891" w:rsidP="00322980">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11.11. Līgums sastādīts un parakstīts 2 (divos) oriģinālos eksemplāros, abi eksemplāri ir ar vienādu juridisko spēku. Viens no Līguma eksemplāriem atrodas pie Pasūtītāja, bet otrs – pie Izpildītāja.</w:t>
      </w:r>
      <w:r w:rsidRPr="00DC3891">
        <w:rPr>
          <w:rFonts w:ascii="Times New Roman" w:eastAsia="Times New Roman" w:hAnsi="Times New Roman" w:cs="Times New Roman"/>
          <w:b/>
          <w:sz w:val="24"/>
          <w:szCs w:val="24"/>
          <w:lang w:eastAsia="lv-LV"/>
        </w:rPr>
        <w:t xml:space="preserve"> </w:t>
      </w:r>
    </w:p>
    <w:p w14:paraId="47B8639E" w14:textId="77777777" w:rsidR="00322980" w:rsidRPr="00DC3891" w:rsidRDefault="00322980" w:rsidP="00322980">
      <w:pPr>
        <w:tabs>
          <w:tab w:val="num" w:pos="540"/>
        </w:tabs>
        <w:spacing w:after="0" w:line="240" w:lineRule="auto"/>
        <w:ind w:left="567" w:hanging="567"/>
        <w:jc w:val="both"/>
        <w:rPr>
          <w:rFonts w:ascii="Times New Roman" w:eastAsia="Times New Roman" w:hAnsi="Times New Roman" w:cs="Times New Roman"/>
          <w:b/>
          <w:sz w:val="24"/>
          <w:szCs w:val="24"/>
          <w:lang w:eastAsia="lv-LV"/>
        </w:rPr>
      </w:pPr>
    </w:p>
    <w:p w14:paraId="07D27BEB" w14:textId="77777777" w:rsidR="00DC3891" w:rsidRPr="00DC3891" w:rsidRDefault="00DC3891" w:rsidP="00DC3891">
      <w:pPr>
        <w:tabs>
          <w:tab w:val="left" w:pos="540"/>
        </w:tabs>
        <w:spacing w:after="0" w:line="240" w:lineRule="auto"/>
        <w:ind w:hanging="284"/>
        <w:jc w:val="both"/>
        <w:rPr>
          <w:rFonts w:ascii="Times New Roman" w:eastAsia="Times New Roman" w:hAnsi="Times New Roman" w:cs="Times New Roman"/>
          <w:sz w:val="24"/>
          <w:szCs w:val="24"/>
          <w:lang w:eastAsia="lv-LV"/>
        </w:rPr>
      </w:pPr>
    </w:p>
    <w:p w14:paraId="30E89FD8" w14:textId="77777777" w:rsidR="00DC3891" w:rsidRPr="00DC3891" w:rsidRDefault="00DC3891" w:rsidP="00DC3891">
      <w:pPr>
        <w:tabs>
          <w:tab w:val="left" w:pos="540"/>
        </w:tabs>
        <w:spacing w:after="0" w:line="240" w:lineRule="auto"/>
        <w:jc w:val="center"/>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b/>
          <w:sz w:val="24"/>
          <w:szCs w:val="24"/>
          <w:lang w:eastAsia="lv-LV"/>
        </w:rPr>
        <w:t>12. Pušu  rekvizīti</w:t>
      </w:r>
    </w:p>
    <w:p w14:paraId="6748E128" w14:textId="77777777" w:rsidR="00DC3891" w:rsidRDefault="00DC3891" w:rsidP="00DC3891">
      <w:pPr>
        <w:tabs>
          <w:tab w:val="left" w:pos="540"/>
        </w:tabs>
        <w:spacing w:after="0" w:line="240" w:lineRule="auto"/>
        <w:jc w:val="center"/>
        <w:rPr>
          <w:rFonts w:ascii="Times New Roman" w:eastAsia="Times New Roman" w:hAnsi="Times New Roman" w:cs="Times New Roman"/>
          <w:b/>
          <w:sz w:val="24"/>
          <w:szCs w:val="24"/>
          <w:lang w:eastAsia="lv-LV"/>
        </w:rPr>
      </w:pPr>
    </w:p>
    <w:p w14:paraId="71F2A481" w14:textId="77777777" w:rsidR="00322980" w:rsidRPr="00DC3891" w:rsidRDefault="00322980" w:rsidP="00DC3891">
      <w:pPr>
        <w:tabs>
          <w:tab w:val="left" w:pos="540"/>
        </w:tabs>
        <w:spacing w:after="0" w:line="240" w:lineRule="auto"/>
        <w:jc w:val="center"/>
        <w:rPr>
          <w:rFonts w:ascii="Times New Roman" w:eastAsia="Times New Roman" w:hAnsi="Times New Roman" w:cs="Times New Roman"/>
          <w:b/>
          <w:sz w:val="24"/>
          <w:szCs w:val="24"/>
          <w:lang w:eastAsia="lv-LV"/>
        </w:rPr>
      </w:pPr>
    </w:p>
    <w:p w14:paraId="049DD510" w14:textId="77777777" w:rsidR="00DC3891" w:rsidRPr="006E0104" w:rsidRDefault="00DC3891" w:rsidP="006E0104">
      <w:pPr>
        <w:spacing w:after="0" w:line="240" w:lineRule="auto"/>
        <w:jc w:val="right"/>
        <w:rPr>
          <w:rFonts w:ascii="Arial" w:eastAsia="Times New Roman" w:hAnsi="Arial" w:cs="Times New Roman"/>
          <w:b/>
          <w:sz w:val="20"/>
          <w:szCs w:val="24"/>
          <w:lang w:eastAsia="lv-LV"/>
        </w:rPr>
      </w:pPr>
      <w:r w:rsidRPr="00DC3891">
        <w:rPr>
          <w:rFonts w:ascii="Times New Roman" w:eastAsia="Times New Roman" w:hAnsi="Times New Roman" w:cs="Times New Roman"/>
          <w:sz w:val="20"/>
          <w:szCs w:val="24"/>
          <w:lang w:eastAsia="lv-LV"/>
        </w:rPr>
        <w:br w:type="page"/>
      </w:r>
      <w:r w:rsidRPr="00DC3891">
        <w:rPr>
          <w:rFonts w:ascii="Times New Roman" w:eastAsia="Times New Roman" w:hAnsi="Times New Roman" w:cs="Times New Roman"/>
          <w:b/>
          <w:sz w:val="24"/>
          <w:szCs w:val="24"/>
          <w:lang w:eastAsia="lv-LV"/>
        </w:rPr>
        <w:lastRenderedPageBreak/>
        <w:t>B2.</w:t>
      </w:r>
      <w:r w:rsidR="006E0104">
        <w:rPr>
          <w:rFonts w:ascii="Times New Roman" w:eastAsia="Times New Roman" w:hAnsi="Times New Roman" w:cs="Times New Roman"/>
          <w:b/>
          <w:sz w:val="24"/>
          <w:szCs w:val="24"/>
          <w:lang w:eastAsia="lv-LV"/>
        </w:rPr>
        <w:t>1</w:t>
      </w:r>
      <w:r w:rsidRPr="00DC3891">
        <w:rPr>
          <w:rFonts w:ascii="Times New Roman" w:eastAsia="Times New Roman" w:hAnsi="Times New Roman" w:cs="Times New Roman"/>
          <w:b/>
          <w:sz w:val="24"/>
          <w:szCs w:val="24"/>
          <w:lang w:eastAsia="lv-LV"/>
        </w:rPr>
        <w:t>.  pielikums</w:t>
      </w:r>
      <w:r w:rsidRPr="00DC3891">
        <w:rPr>
          <w:rFonts w:ascii="Times New Roman" w:eastAsia="Times New Roman" w:hAnsi="Times New Roman" w:cs="Times New Roman"/>
          <w:sz w:val="24"/>
          <w:szCs w:val="24"/>
          <w:lang w:eastAsia="lv-LV"/>
        </w:rPr>
        <w:t xml:space="preserve"> </w:t>
      </w:r>
    </w:p>
    <w:p w14:paraId="36038561" w14:textId="77777777" w:rsidR="00DC3891" w:rsidRPr="00DC3891" w:rsidRDefault="00DC3891" w:rsidP="00DC3891">
      <w:pPr>
        <w:tabs>
          <w:tab w:val="left" w:pos="5070"/>
        </w:tabs>
        <w:spacing w:after="0" w:line="240" w:lineRule="auto"/>
        <w:jc w:val="right"/>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Autoruzraudzības pakalpojuma līguma  pielikums</w:t>
      </w:r>
    </w:p>
    <w:p w14:paraId="4020A76A" w14:textId="77777777" w:rsidR="00DC3891" w:rsidRPr="00DC3891" w:rsidRDefault="00DC3891" w:rsidP="00DC3891">
      <w:pPr>
        <w:spacing w:after="0" w:line="240" w:lineRule="auto"/>
        <w:jc w:val="right"/>
        <w:rPr>
          <w:rFonts w:ascii="Arial" w:eastAsia="Times New Roman" w:hAnsi="Arial" w:cs="Times New Roman"/>
          <w:sz w:val="24"/>
          <w:szCs w:val="24"/>
          <w:lang w:eastAsia="lv-LV"/>
        </w:rPr>
      </w:pPr>
      <w:r w:rsidRPr="00DC3891">
        <w:rPr>
          <w:rFonts w:ascii="Times New Roman" w:eastAsia="Times New Roman" w:hAnsi="Times New Roman" w:cs="Times New Roman"/>
          <w:sz w:val="24"/>
          <w:szCs w:val="24"/>
          <w:lang w:eastAsia="lv-LV"/>
        </w:rPr>
        <w:t xml:space="preserve">Pakalpojuma nodošanas-pieņemšanas </w:t>
      </w:r>
      <w:smartTag w:uri="schemas-tilde-lv/tildestengine" w:element="veidnes">
        <w:smartTagPr>
          <w:attr w:name="baseform" w:val="akt|s"/>
          <w:attr w:name="id" w:val="-1"/>
          <w:attr w:name="text" w:val="akta"/>
        </w:smartTagPr>
        <w:r w:rsidRPr="00DC3891">
          <w:rPr>
            <w:rFonts w:ascii="Times New Roman" w:eastAsia="Times New Roman" w:hAnsi="Times New Roman" w:cs="Times New Roman"/>
            <w:sz w:val="24"/>
            <w:szCs w:val="24"/>
            <w:lang w:eastAsia="lv-LV"/>
          </w:rPr>
          <w:t>akta</w:t>
        </w:r>
      </w:smartTag>
      <w:r w:rsidRPr="00DC3891">
        <w:rPr>
          <w:rFonts w:ascii="Times New Roman" w:eastAsia="Times New Roman" w:hAnsi="Times New Roman" w:cs="Times New Roman"/>
          <w:sz w:val="24"/>
          <w:szCs w:val="24"/>
          <w:lang w:eastAsia="lv-LV"/>
        </w:rPr>
        <w:t xml:space="preserve"> veidne </w:t>
      </w:r>
      <w:r w:rsidRPr="00DC3891">
        <w:rPr>
          <w:rFonts w:ascii="Times New Roman" w:eastAsia="Times New Roman" w:hAnsi="Times New Roman" w:cs="Times New Roman"/>
          <w:b/>
          <w:sz w:val="24"/>
          <w:szCs w:val="24"/>
          <w:lang w:eastAsia="lv-LV"/>
        </w:rPr>
        <w:t xml:space="preserve"> </w:t>
      </w:r>
    </w:p>
    <w:p w14:paraId="3FC36ACB" w14:textId="77777777" w:rsidR="00DC3891" w:rsidRPr="00DC3891" w:rsidRDefault="00DC3891" w:rsidP="00DC3891">
      <w:pPr>
        <w:spacing w:after="0" w:line="240" w:lineRule="auto"/>
        <w:rPr>
          <w:rFonts w:ascii="Times New Roman" w:eastAsia="Times New Roman" w:hAnsi="Times New Roman" w:cs="Times New Roman"/>
          <w:sz w:val="24"/>
          <w:szCs w:val="24"/>
          <w:lang w:eastAsia="lv-LV"/>
        </w:rPr>
      </w:pPr>
    </w:p>
    <w:p w14:paraId="46E4CD0E" w14:textId="77777777" w:rsidR="00DC3891" w:rsidRPr="00DC3891" w:rsidRDefault="00DC3891" w:rsidP="00DC3891">
      <w:pPr>
        <w:spacing w:after="0" w:line="240" w:lineRule="auto"/>
        <w:jc w:val="center"/>
        <w:rPr>
          <w:rFonts w:ascii="Times New Roman" w:eastAsia="Times New Roman" w:hAnsi="Times New Roman" w:cs="Times New Roman"/>
          <w:sz w:val="20"/>
          <w:szCs w:val="24"/>
          <w:lang w:eastAsia="lv-LV"/>
        </w:rPr>
      </w:pPr>
      <w:r w:rsidRPr="00DC3891">
        <w:rPr>
          <w:rFonts w:ascii="Times New Roman" w:eastAsia="Times New Roman" w:hAnsi="Times New Roman" w:cs="Times New Roman"/>
          <w:b/>
          <w:sz w:val="20"/>
          <w:szCs w:val="24"/>
          <w:lang w:eastAsia="lv-LV"/>
        </w:rPr>
        <w:t>PAKALPOJUMA NODOŠANAS-PIEŅEMŠANAS AKTS</w:t>
      </w:r>
    </w:p>
    <w:p w14:paraId="529B6DB9" w14:textId="77777777" w:rsidR="00DC3891" w:rsidRPr="00DC3891" w:rsidRDefault="00DC3891" w:rsidP="00DC3891">
      <w:pPr>
        <w:spacing w:after="0" w:line="240" w:lineRule="auto"/>
        <w:rPr>
          <w:rFonts w:ascii="Times New Roman" w:eastAsia="Times New Roman" w:hAnsi="Times New Roman" w:cs="Times New Roman"/>
          <w:sz w:val="20"/>
          <w:szCs w:val="24"/>
          <w:lang w:eastAsia="lv-LV"/>
        </w:rPr>
      </w:pPr>
    </w:p>
    <w:p w14:paraId="2FCD31AB" w14:textId="77777777" w:rsidR="00DC3891" w:rsidRPr="00DC3891" w:rsidRDefault="00DC3891" w:rsidP="00DC3891">
      <w:pPr>
        <w:spacing w:after="0" w:line="240" w:lineRule="auto"/>
        <w:jc w:val="both"/>
        <w:rPr>
          <w:rFonts w:ascii="Times New Roman" w:eastAsia="Times New Roman" w:hAnsi="Times New Roman" w:cs="Times New Roman"/>
          <w:sz w:val="20"/>
          <w:szCs w:val="24"/>
          <w:lang w:eastAsia="lv-LV"/>
        </w:rPr>
      </w:pPr>
      <w:r w:rsidRPr="00DC3891">
        <w:rPr>
          <w:rFonts w:ascii="Times New Roman" w:eastAsia="Times New Roman" w:hAnsi="Times New Roman" w:cs="Times New Roman"/>
          <w:sz w:val="20"/>
          <w:szCs w:val="24"/>
          <w:highlight w:val="lightGray"/>
          <w:lang w:eastAsia="lv-LV"/>
        </w:rPr>
        <w:t>&lt;Izpildītāja nosaukums&gt;</w:t>
      </w:r>
      <w:r w:rsidRPr="00DC3891">
        <w:rPr>
          <w:rFonts w:ascii="Times New Roman" w:eastAsia="Times New Roman" w:hAnsi="Times New Roman" w:cs="Times New Roman"/>
          <w:sz w:val="20"/>
          <w:szCs w:val="20"/>
          <w:vertAlign w:val="superscript"/>
          <w:lang w:eastAsia="lv-LV"/>
        </w:rPr>
        <w:footnoteReference w:id="6"/>
      </w:r>
      <w:r w:rsidRPr="00DC3891">
        <w:rPr>
          <w:rFonts w:ascii="Times New Roman" w:eastAsia="Times New Roman" w:hAnsi="Times New Roman" w:cs="Times New Roman"/>
          <w:sz w:val="20"/>
          <w:szCs w:val="24"/>
          <w:lang w:eastAsia="lv-LV"/>
        </w:rPr>
        <w:t>, reģ.Nr.</w:t>
      </w:r>
      <w:r w:rsidRPr="00DC3891">
        <w:rPr>
          <w:rFonts w:ascii="Times New Roman" w:eastAsia="Times New Roman" w:hAnsi="Times New Roman" w:cs="Times New Roman"/>
          <w:sz w:val="20"/>
          <w:szCs w:val="24"/>
          <w:highlight w:val="lightGray"/>
          <w:lang w:eastAsia="lv-LV"/>
        </w:rPr>
        <w:t>&lt;reģistrācijas numurs&gt;</w:t>
      </w:r>
      <w:r w:rsidRPr="00DC3891">
        <w:rPr>
          <w:rFonts w:ascii="Times New Roman" w:eastAsia="Times New Roman" w:hAnsi="Times New Roman" w:cs="Times New Roman"/>
          <w:sz w:val="20"/>
          <w:szCs w:val="24"/>
          <w:lang w:eastAsia="lv-LV"/>
        </w:rPr>
        <w:t xml:space="preserve">, </w:t>
      </w:r>
      <w:r w:rsidRPr="00DC3891">
        <w:rPr>
          <w:rFonts w:ascii="Times New Roman" w:eastAsia="Times New Roman" w:hAnsi="Times New Roman" w:cs="Times New Roman"/>
          <w:sz w:val="20"/>
          <w:szCs w:val="24"/>
          <w:highlight w:val="lightGray"/>
          <w:lang w:eastAsia="lv-LV"/>
        </w:rPr>
        <w:t>&lt;adrese&gt;</w:t>
      </w:r>
      <w:r w:rsidRPr="00DC3891">
        <w:rPr>
          <w:rFonts w:ascii="Times New Roman" w:eastAsia="Times New Roman" w:hAnsi="Times New Roman" w:cs="Times New Roman"/>
          <w:sz w:val="20"/>
          <w:szCs w:val="24"/>
          <w:lang w:eastAsia="lv-LV"/>
        </w:rPr>
        <w:t xml:space="preserve">, </w:t>
      </w:r>
      <w:r w:rsidRPr="00DC3891">
        <w:rPr>
          <w:rFonts w:ascii="Times New Roman" w:eastAsia="Times New Roman" w:hAnsi="Times New Roman" w:cs="Times New Roman"/>
          <w:sz w:val="20"/>
          <w:szCs w:val="24"/>
          <w:highlight w:val="lightGray"/>
          <w:lang w:eastAsia="lv-LV"/>
        </w:rPr>
        <w:t>&lt;paraksta tiesīgās personas amats, vārds un uzvārds&gt;</w:t>
      </w:r>
      <w:r w:rsidRPr="00DC3891">
        <w:rPr>
          <w:rFonts w:ascii="Times New Roman" w:eastAsia="Times New Roman" w:hAnsi="Times New Roman" w:cs="Times New Roman"/>
          <w:sz w:val="20"/>
          <w:szCs w:val="24"/>
          <w:lang w:eastAsia="lv-LV"/>
        </w:rPr>
        <w:t xml:space="preserve"> personā[, kas rīkojas pamatojoties uz </w:t>
      </w:r>
      <w:r w:rsidRPr="00DC3891">
        <w:rPr>
          <w:rFonts w:ascii="Times New Roman" w:eastAsia="Times New Roman" w:hAnsi="Times New Roman" w:cs="Times New Roman"/>
          <w:sz w:val="20"/>
          <w:szCs w:val="24"/>
          <w:highlight w:val="lightGray"/>
          <w:lang w:eastAsia="lv-LV"/>
        </w:rPr>
        <w:t>&lt;atsauce uz dokumentu, kas apliecina paraksta tiesīgās personas tiesības parakstīt Līgumu</w:t>
      </w:r>
      <w:r w:rsidRPr="00DC3891">
        <w:rPr>
          <w:rFonts w:ascii="Times New Roman" w:eastAsia="Times New Roman" w:hAnsi="Times New Roman" w:cs="Times New Roman"/>
          <w:sz w:val="20"/>
          <w:szCs w:val="24"/>
          <w:lang w:eastAsia="lv-LV"/>
        </w:rPr>
        <w:t>&gt;] (turpmāk – Izpildītājs), no otras puses,</w:t>
      </w:r>
    </w:p>
    <w:p w14:paraId="6DF73054" w14:textId="77777777" w:rsidR="00DC3891" w:rsidRPr="00DC3891" w:rsidRDefault="00DC3891" w:rsidP="00DC3891">
      <w:pPr>
        <w:spacing w:after="0" w:line="240" w:lineRule="auto"/>
        <w:jc w:val="right"/>
        <w:rPr>
          <w:rFonts w:ascii="Times New Roman" w:eastAsia="Times New Roman" w:hAnsi="Times New Roman" w:cs="Times New Roman"/>
          <w:sz w:val="20"/>
          <w:szCs w:val="20"/>
          <w:lang w:eastAsia="lv-LV"/>
        </w:rPr>
      </w:pPr>
    </w:p>
    <w:p w14:paraId="3F060419" w14:textId="77777777" w:rsidR="00DC3891" w:rsidRPr="00DC3891" w:rsidRDefault="00DC3891" w:rsidP="00DC3891">
      <w:pPr>
        <w:spacing w:after="0" w:line="240" w:lineRule="auto"/>
        <w:jc w:val="both"/>
        <w:rPr>
          <w:rFonts w:ascii="Times New Roman" w:eastAsia="Times New Roman" w:hAnsi="Times New Roman" w:cs="Times New Roman"/>
          <w:sz w:val="20"/>
          <w:szCs w:val="24"/>
          <w:lang w:eastAsia="lv-LV"/>
        </w:rPr>
      </w:pPr>
      <w:r w:rsidRPr="00DC3891">
        <w:rPr>
          <w:rFonts w:ascii="Times New Roman" w:eastAsia="Times New Roman" w:hAnsi="Times New Roman" w:cs="Times New Roman"/>
          <w:sz w:val="20"/>
          <w:szCs w:val="24"/>
          <w:lang w:eastAsia="lv-LV"/>
        </w:rPr>
        <w:t>un</w:t>
      </w:r>
    </w:p>
    <w:p w14:paraId="64D7F70A" w14:textId="77777777" w:rsidR="00DC3891" w:rsidRPr="00DC3891" w:rsidRDefault="00DC3891" w:rsidP="00DC3891">
      <w:pPr>
        <w:spacing w:after="0" w:line="240" w:lineRule="auto"/>
        <w:jc w:val="both"/>
        <w:rPr>
          <w:rFonts w:ascii="Times New Roman" w:eastAsia="Times New Roman" w:hAnsi="Times New Roman" w:cs="Times New Roman"/>
          <w:sz w:val="20"/>
          <w:szCs w:val="24"/>
          <w:lang w:eastAsia="lv-LV"/>
        </w:rPr>
      </w:pPr>
      <w:r w:rsidRPr="00DC3891">
        <w:rPr>
          <w:rFonts w:ascii="Times New Roman" w:eastAsia="Times New Roman" w:hAnsi="Times New Roman" w:cs="Times New Roman"/>
          <w:sz w:val="20"/>
          <w:szCs w:val="24"/>
          <w:highlight w:val="lightGray"/>
          <w:lang w:eastAsia="lv-LV"/>
        </w:rPr>
        <w:t>&lt;Pasūtītāja nosaukums&gt;</w:t>
      </w:r>
      <w:r w:rsidRPr="00DC3891">
        <w:rPr>
          <w:rFonts w:ascii="Times New Roman" w:eastAsia="Times New Roman" w:hAnsi="Times New Roman" w:cs="Times New Roman"/>
          <w:sz w:val="20"/>
          <w:szCs w:val="24"/>
          <w:lang w:eastAsia="lv-LV"/>
        </w:rPr>
        <w:t>, reģ.Nr.</w:t>
      </w:r>
      <w:r w:rsidRPr="00DC3891">
        <w:rPr>
          <w:rFonts w:ascii="Times New Roman" w:eastAsia="Times New Roman" w:hAnsi="Times New Roman" w:cs="Times New Roman"/>
          <w:sz w:val="20"/>
          <w:szCs w:val="24"/>
          <w:highlight w:val="lightGray"/>
          <w:lang w:eastAsia="lv-LV"/>
        </w:rPr>
        <w:t>&lt;reģistrācijas numurs&gt;</w:t>
      </w:r>
      <w:r w:rsidRPr="00DC3891">
        <w:rPr>
          <w:rFonts w:ascii="Times New Roman" w:eastAsia="Times New Roman" w:hAnsi="Times New Roman" w:cs="Times New Roman"/>
          <w:sz w:val="20"/>
          <w:szCs w:val="24"/>
          <w:lang w:eastAsia="lv-LV"/>
        </w:rPr>
        <w:t xml:space="preserve">, </w:t>
      </w:r>
      <w:r w:rsidRPr="00DC3891">
        <w:rPr>
          <w:rFonts w:ascii="Times New Roman" w:eastAsia="Times New Roman" w:hAnsi="Times New Roman" w:cs="Times New Roman"/>
          <w:sz w:val="20"/>
          <w:szCs w:val="24"/>
          <w:highlight w:val="lightGray"/>
          <w:lang w:eastAsia="lv-LV"/>
        </w:rPr>
        <w:t>&lt;adrese&gt;</w:t>
      </w:r>
      <w:r w:rsidRPr="00DC3891">
        <w:rPr>
          <w:rFonts w:ascii="Times New Roman" w:eastAsia="Times New Roman" w:hAnsi="Times New Roman" w:cs="Times New Roman"/>
          <w:sz w:val="20"/>
          <w:szCs w:val="24"/>
          <w:lang w:eastAsia="lv-LV"/>
        </w:rPr>
        <w:t xml:space="preserve">, </w:t>
      </w:r>
      <w:r w:rsidRPr="00DC3891">
        <w:rPr>
          <w:rFonts w:ascii="Times New Roman" w:eastAsia="Times New Roman" w:hAnsi="Times New Roman" w:cs="Times New Roman"/>
          <w:sz w:val="20"/>
          <w:szCs w:val="24"/>
          <w:highlight w:val="lightGray"/>
          <w:lang w:eastAsia="lv-LV"/>
        </w:rPr>
        <w:t>&lt;paraksta tiesīgās personas amats, vārds un uzvārds&gt;</w:t>
      </w:r>
      <w:r w:rsidRPr="00DC3891">
        <w:rPr>
          <w:rFonts w:ascii="Times New Roman" w:eastAsia="Times New Roman" w:hAnsi="Times New Roman" w:cs="Times New Roman"/>
          <w:sz w:val="20"/>
          <w:szCs w:val="24"/>
          <w:lang w:eastAsia="lv-LV"/>
        </w:rPr>
        <w:t xml:space="preserve"> personā[, kas rīkojas pamatojoties uz </w:t>
      </w:r>
      <w:r w:rsidRPr="00DC3891">
        <w:rPr>
          <w:rFonts w:ascii="Times New Roman" w:eastAsia="Times New Roman" w:hAnsi="Times New Roman" w:cs="Times New Roman"/>
          <w:sz w:val="20"/>
          <w:szCs w:val="24"/>
          <w:highlight w:val="lightGray"/>
          <w:lang w:eastAsia="lv-LV"/>
        </w:rPr>
        <w:t>&lt;atsauce uz dokumentu, kas apliecina paraksta tiesīgās personas tiesības parakstīt Līgumu&gt;</w:t>
      </w:r>
      <w:r w:rsidRPr="00DC3891">
        <w:rPr>
          <w:rFonts w:ascii="Times New Roman" w:eastAsia="Times New Roman" w:hAnsi="Times New Roman" w:cs="Times New Roman"/>
          <w:sz w:val="20"/>
          <w:szCs w:val="24"/>
          <w:lang w:eastAsia="lv-LV"/>
        </w:rPr>
        <w:t xml:space="preserve">] (turpmāk – Pasūtītājs), no vienas puses, </w:t>
      </w:r>
    </w:p>
    <w:p w14:paraId="4C2D312B" w14:textId="77777777" w:rsidR="00DC3891" w:rsidRPr="00DC3891" w:rsidRDefault="00DC3891" w:rsidP="00DC3891">
      <w:pPr>
        <w:spacing w:after="0" w:line="240" w:lineRule="auto"/>
        <w:jc w:val="both"/>
        <w:rPr>
          <w:rFonts w:ascii="Times New Roman" w:eastAsia="Times New Roman" w:hAnsi="Times New Roman" w:cs="Times New Roman"/>
          <w:sz w:val="20"/>
          <w:szCs w:val="24"/>
          <w:lang w:eastAsia="lv-LV"/>
        </w:rPr>
      </w:pPr>
    </w:p>
    <w:p w14:paraId="7CC42618" w14:textId="77777777" w:rsidR="00DC3891" w:rsidRPr="00DC3891" w:rsidRDefault="00DC3891" w:rsidP="00DC3891">
      <w:pPr>
        <w:spacing w:after="0" w:line="240" w:lineRule="auto"/>
        <w:jc w:val="both"/>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lang w:eastAsia="lv-LV"/>
        </w:rPr>
        <w:t xml:space="preserve">sastāda šo </w:t>
      </w:r>
      <w:smartTag w:uri="schemas-tilde-lv/tildestengine" w:element="veidnes">
        <w:smartTagPr>
          <w:attr w:name="baseform" w:val="akt|s"/>
          <w:attr w:name="id" w:val="-1"/>
          <w:attr w:name="text" w:val="aktu"/>
        </w:smartTagPr>
        <w:r w:rsidRPr="00DC3891">
          <w:rPr>
            <w:rFonts w:ascii="Times New Roman" w:eastAsia="Times New Roman" w:hAnsi="Times New Roman" w:cs="Times New Roman"/>
            <w:sz w:val="20"/>
            <w:szCs w:val="20"/>
            <w:lang w:eastAsia="lv-LV"/>
          </w:rPr>
          <w:t>aktu</w:t>
        </w:r>
      </w:smartTag>
      <w:r w:rsidRPr="00DC3891">
        <w:rPr>
          <w:rFonts w:ascii="Times New Roman" w:eastAsia="Times New Roman" w:hAnsi="Times New Roman" w:cs="Times New Roman"/>
          <w:sz w:val="20"/>
          <w:szCs w:val="20"/>
          <w:lang w:eastAsia="lv-LV"/>
        </w:rPr>
        <w:t xml:space="preserve"> par to, ka saskaņā ar </w:t>
      </w:r>
      <w:r w:rsidRPr="00DC3891">
        <w:rPr>
          <w:rFonts w:ascii="Times New Roman" w:eastAsia="Times New Roman" w:hAnsi="Times New Roman" w:cs="Times New Roman"/>
          <w:iCs/>
          <w:sz w:val="20"/>
          <w:szCs w:val="20"/>
          <w:highlight w:val="lightGray"/>
          <w:lang w:eastAsia="lv-LV"/>
        </w:rPr>
        <w:t>&lt;gads&gt;</w:t>
      </w:r>
      <w:r w:rsidRPr="00DC3891">
        <w:rPr>
          <w:rFonts w:ascii="Times New Roman" w:eastAsia="Times New Roman" w:hAnsi="Times New Roman" w:cs="Times New Roman"/>
          <w:sz w:val="20"/>
          <w:szCs w:val="20"/>
          <w:lang w:eastAsia="lv-LV"/>
        </w:rPr>
        <w:t xml:space="preserve">.gada </w:t>
      </w:r>
      <w:r w:rsidRPr="00DC3891">
        <w:rPr>
          <w:rFonts w:ascii="Times New Roman" w:eastAsia="Times New Roman" w:hAnsi="Times New Roman" w:cs="Times New Roman"/>
          <w:iCs/>
          <w:sz w:val="20"/>
          <w:szCs w:val="20"/>
          <w:highlight w:val="lightGray"/>
          <w:lang w:eastAsia="lv-LV"/>
        </w:rPr>
        <w:t>&lt;datums&gt;</w:t>
      </w:r>
      <w:r w:rsidRPr="00DC3891">
        <w:rPr>
          <w:rFonts w:ascii="Times New Roman" w:eastAsia="Times New Roman" w:hAnsi="Times New Roman" w:cs="Times New Roman"/>
          <w:sz w:val="20"/>
          <w:szCs w:val="20"/>
          <w:lang w:eastAsia="lv-LV"/>
        </w:rPr>
        <w:t>.</w:t>
      </w:r>
      <w:r w:rsidRPr="00DC3891">
        <w:rPr>
          <w:rFonts w:ascii="Times New Roman" w:eastAsia="Times New Roman" w:hAnsi="Times New Roman" w:cs="Times New Roman"/>
          <w:iCs/>
          <w:sz w:val="20"/>
          <w:szCs w:val="20"/>
          <w:highlight w:val="lightGray"/>
          <w:lang w:eastAsia="lv-LV"/>
        </w:rPr>
        <w:t>&lt;mēnesis&gt;</w:t>
      </w:r>
      <w:r w:rsidRPr="00DC3891">
        <w:rPr>
          <w:rFonts w:ascii="Times New Roman" w:eastAsia="Times New Roman" w:hAnsi="Times New Roman" w:cs="Times New Roman"/>
          <w:sz w:val="20"/>
          <w:szCs w:val="20"/>
          <w:lang w:eastAsia="lv-LV"/>
        </w:rPr>
        <w:t xml:space="preserve"> noslēgto </w:t>
      </w:r>
      <w:smartTag w:uri="schemas-tilde-lv/tildestengine" w:element="veidnes">
        <w:smartTagPr>
          <w:attr w:name="baseform" w:val="līgum|s"/>
          <w:attr w:name="id" w:val="-1"/>
          <w:attr w:name="text" w:val="līgumu"/>
        </w:smartTagPr>
        <w:r w:rsidRPr="00DC3891">
          <w:rPr>
            <w:rFonts w:ascii="Times New Roman" w:eastAsia="Times New Roman" w:hAnsi="Times New Roman" w:cs="Times New Roman"/>
            <w:sz w:val="20"/>
            <w:szCs w:val="20"/>
            <w:lang w:eastAsia="lv-LV"/>
          </w:rPr>
          <w:t>līgumu</w:t>
        </w:r>
      </w:smartTag>
      <w:r w:rsidRPr="00DC3891">
        <w:rPr>
          <w:rFonts w:ascii="Times New Roman" w:eastAsia="Times New Roman" w:hAnsi="Times New Roman" w:cs="Times New Roman"/>
          <w:sz w:val="20"/>
          <w:szCs w:val="20"/>
          <w:lang w:eastAsia="lv-LV"/>
        </w:rPr>
        <w:t xml:space="preserve"> </w:t>
      </w:r>
      <w:r w:rsidRPr="00DC3891">
        <w:rPr>
          <w:rFonts w:ascii="Times New Roman" w:eastAsia="Times New Roman" w:hAnsi="Times New Roman" w:cs="Times New Roman"/>
          <w:sz w:val="20"/>
          <w:szCs w:val="20"/>
          <w:highlight w:val="lightGray"/>
          <w:lang w:eastAsia="lv-LV"/>
        </w:rPr>
        <w:t>„&lt;</w:t>
      </w:r>
      <w:smartTag w:uri="schemas-tilde-lv/tildestengine" w:element="veidnes">
        <w:smartTagPr>
          <w:attr w:name="baseform" w:val="līgum|s"/>
          <w:attr w:name="id" w:val="-1"/>
          <w:attr w:name="text" w:val="līguma"/>
        </w:smartTagPr>
        <w:r w:rsidRPr="00DC3891">
          <w:rPr>
            <w:rFonts w:ascii="Times New Roman" w:eastAsia="Times New Roman" w:hAnsi="Times New Roman" w:cs="Times New Roman"/>
            <w:sz w:val="20"/>
            <w:szCs w:val="20"/>
            <w:highlight w:val="lightGray"/>
            <w:lang w:eastAsia="lv-LV"/>
          </w:rPr>
          <w:t>Līguma</w:t>
        </w:r>
      </w:smartTag>
      <w:r w:rsidRPr="00DC3891">
        <w:rPr>
          <w:rFonts w:ascii="Times New Roman" w:eastAsia="Times New Roman" w:hAnsi="Times New Roman" w:cs="Times New Roman"/>
          <w:sz w:val="20"/>
          <w:szCs w:val="20"/>
          <w:highlight w:val="lightGray"/>
          <w:lang w:eastAsia="lv-LV"/>
        </w:rPr>
        <w:t xml:space="preserve"> nosaukums&gt;</w:t>
      </w:r>
      <w:r w:rsidRPr="00DC3891">
        <w:rPr>
          <w:rFonts w:ascii="Times New Roman" w:eastAsia="Times New Roman" w:hAnsi="Times New Roman" w:cs="Times New Roman"/>
          <w:sz w:val="20"/>
          <w:szCs w:val="20"/>
          <w:lang w:eastAsia="lv-LV"/>
        </w:rPr>
        <w:t>” (Nr.</w:t>
      </w:r>
      <w:r w:rsidRPr="00DC3891">
        <w:rPr>
          <w:rFonts w:ascii="Times New Roman" w:eastAsia="Times New Roman" w:hAnsi="Times New Roman" w:cs="Times New Roman"/>
          <w:sz w:val="20"/>
          <w:szCs w:val="20"/>
          <w:highlight w:val="lightGray"/>
          <w:lang w:eastAsia="lv-LV"/>
        </w:rPr>
        <w:t>&lt;Līguma numurs&gt;</w:t>
      </w:r>
      <w:r w:rsidRPr="00DC3891">
        <w:rPr>
          <w:rFonts w:ascii="Times New Roman" w:eastAsia="Times New Roman" w:hAnsi="Times New Roman" w:cs="Times New Roman"/>
          <w:sz w:val="20"/>
          <w:szCs w:val="20"/>
          <w:lang w:eastAsia="lv-LV"/>
        </w:rPr>
        <w:t xml:space="preserve">; turpmāk – Līgums) </w:t>
      </w:r>
    </w:p>
    <w:p w14:paraId="0BF66101" w14:textId="77777777" w:rsidR="00DC3891" w:rsidRPr="00DC3891" w:rsidRDefault="00DC3891" w:rsidP="00DC3891">
      <w:pPr>
        <w:spacing w:after="0" w:line="240" w:lineRule="auto"/>
        <w:jc w:val="both"/>
        <w:rPr>
          <w:rFonts w:ascii="Times New Roman" w:eastAsia="Times New Roman" w:hAnsi="Times New Roman" w:cs="Times New Roman"/>
          <w:sz w:val="20"/>
          <w:szCs w:val="20"/>
          <w:lang w:eastAsia="lv-LV"/>
        </w:rPr>
      </w:pPr>
    </w:p>
    <w:p w14:paraId="05F427A0" w14:textId="77777777" w:rsidR="00DC3891" w:rsidRPr="00DC3891" w:rsidRDefault="00DC3891" w:rsidP="00DC3891">
      <w:pPr>
        <w:spacing w:after="0" w:line="240" w:lineRule="auto"/>
        <w:jc w:val="both"/>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lang w:eastAsia="lv-LV"/>
        </w:rPr>
        <w:t>Izpildītājs ir sniedzis un Pasūtītājs pieņem šādus pakalpojumus:</w:t>
      </w:r>
    </w:p>
    <w:p w14:paraId="02A0EAD0" w14:textId="77777777" w:rsidR="00DC3891" w:rsidRPr="00DC3891" w:rsidRDefault="00DC3891" w:rsidP="00DC3891">
      <w:pPr>
        <w:spacing w:after="0" w:line="240" w:lineRule="auto"/>
        <w:jc w:val="both"/>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highlight w:val="lightGray"/>
          <w:lang w:eastAsia="lv-LV"/>
        </w:rPr>
        <w:t>&lt;Pakalpojuma vai Pakalpojuma daļas raksturojums&gt;</w:t>
      </w:r>
      <w:r w:rsidRPr="00DC3891">
        <w:rPr>
          <w:rFonts w:ascii="Times New Roman" w:eastAsia="Times New Roman" w:hAnsi="Times New Roman" w:cs="Times New Roman"/>
          <w:sz w:val="20"/>
          <w:szCs w:val="20"/>
          <w:lang w:eastAsia="lv-LV"/>
        </w:rPr>
        <w:t>,</w:t>
      </w:r>
    </w:p>
    <w:p w14:paraId="725CDE30" w14:textId="77777777" w:rsidR="00DC3891" w:rsidRPr="00DC3891" w:rsidRDefault="00DC3891" w:rsidP="00DC3891">
      <w:pPr>
        <w:spacing w:after="0" w:line="240" w:lineRule="auto"/>
        <w:jc w:val="both"/>
        <w:rPr>
          <w:rFonts w:ascii="Times New Roman" w:eastAsia="Times New Roman" w:hAnsi="Times New Roman" w:cs="Times New Roman"/>
          <w:b/>
          <w:sz w:val="20"/>
          <w:szCs w:val="20"/>
          <w:lang w:eastAsia="lv-LV"/>
        </w:rPr>
      </w:pPr>
    </w:p>
    <w:p w14:paraId="6FC4D338" w14:textId="77777777" w:rsidR="00DC3891" w:rsidRPr="00DC3891" w:rsidRDefault="00DC3891" w:rsidP="00DC3891">
      <w:pPr>
        <w:spacing w:after="0" w:line="240" w:lineRule="auto"/>
        <w:jc w:val="both"/>
        <w:rPr>
          <w:rFonts w:ascii="Times New Roman" w:eastAsia="Times New Roman" w:hAnsi="Times New Roman" w:cs="Times New Roman"/>
          <w:sz w:val="20"/>
          <w:szCs w:val="20"/>
          <w:lang w:eastAsia="lv-LV"/>
        </w:rPr>
      </w:pPr>
      <w:r w:rsidRPr="00DC3891">
        <w:rPr>
          <w:rFonts w:ascii="Times New Roman" w:eastAsia="Times New Roman" w:hAnsi="Times New Roman" w:cs="Times New Roman"/>
          <w:b/>
          <w:sz w:val="20"/>
          <w:szCs w:val="20"/>
          <w:lang w:eastAsia="lv-LV"/>
        </w:rPr>
        <w:t xml:space="preserve">kopā par summu </w:t>
      </w:r>
      <w:r w:rsidRPr="00DC3891">
        <w:rPr>
          <w:rFonts w:ascii="Times New Roman" w:eastAsia="Times New Roman" w:hAnsi="Times New Roman" w:cs="Times New Roman"/>
          <w:b/>
          <w:sz w:val="20"/>
          <w:szCs w:val="20"/>
          <w:highlight w:val="lightGray"/>
          <w:lang w:eastAsia="lv-LV"/>
        </w:rPr>
        <w:t>&lt;…&gt;</w:t>
      </w:r>
      <w:r w:rsidRPr="00DC3891">
        <w:rPr>
          <w:rFonts w:ascii="Times New Roman" w:eastAsia="Times New Roman" w:hAnsi="Times New Roman" w:cs="Times New Roman"/>
          <w:b/>
          <w:sz w:val="20"/>
          <w:szCs w:val="20"/>
          <w:lang w:eastAsia="lv-LV"/>
        </w:rPr>
        <w:t xml:space="preserve"> EUR(</w:t>
      </w:r>
      <w:r w:rsidRPr="00DC3891">
        <w:rPr>
          <w:rFonts w:ascii="Times New Roman" w:eastAsia="Times New Roman" w:hAnsi="Times New Roman" w:cs="Times New Roman"/>
          <w:b/>
          <w:sz w:val="20"/>
          <w:szCs w:val="20"/>
          <w:highlight w:val="lightGray"/>
          <w:lang w:eastAsia="lv-LV"/>
        </w:rPr>
        <w:t>&lt;summa vārdiem&gt;</w:t>
      </w:r>
      <w:r w:rsidRPr="00DC3891">
        <w:rPr>
          <w:rFonts w:ascii="Times New Roman" w:eastAsia="Times New Roman" w:hAnsi="Times New Roman" w:cs="Times New Roman"/>
          <w:b/>
          <w:sz w:val="20"/>
          <w:szCs w:val="20"/>
          <w:lang w:eastAsia="lv-LV"/>
        </w:rPr>
        <w:t>eiro)</w:t>
      </w:r>
      <w:r w:rsidRPr="00DC3891">
        <w:rPr>
          <w:rFonts w:ascii="Times New Roman" w:eastAsia="Times New Roman" w:hAnsi="Times New Roman" w:cs="Times New Roman"/>
          <w:sz w:val="20"/>
          <w:szCs w:val="20"/>
          <w:lang w:eastAsia="lv-LV"/>
        </w:rPr>
        <w:t xml:space="preserve">, </w:t>
      </w:r>
    </w:p>
    <w:p w14:paraId="6CE7FEF5" w14:textId="77777777" w:rsidR="00DC3891" w:rsidRPr="00DC3891" w:rsidRDefault="00DC3891" w:rsidP="00DC3891">
      <w:pPr>
        <w:spacing w:after="0" w:line="240" w:lineRule="auto"/>
        <w:jc w:val="both"/>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lang w:eastAsia="lv-LV"/>
        </w:rPr>
        <w:t xml:space="preserve">summa bez pievienotās vērtības nodokļa ir </w:t>
      </w:r>
      <w:r w:rsidRPr="00DC3891">
        <w:rPr>
          <w:rFonts w:ascii="Times New Roman" w:eastAsia="Times New Roman" w:hAnsi="Times New Roman" w:cs="Times New Roman"/>
          <w:sz w:val="20"/>
          <w:szCs w:val="20"/>
          <w:highlight w:val="lightGray"/>
          <w:lang w:eastAsia="lv-LV"/>
        </w:rPr>
        <w:t>&lt;…&gt;</w:t>
      </w:r>
      <w:r w:rsidRPr="00DC3891">
        <w:rPr>
          <w:rFonts w:ascii="Times New Roman" w:eastAsia="Times New Roman" w:hAnsi="Times New Roman" w:cs="Times New Roman"/>
          <w:sz w:val="20"/>
          <w:szCs w:val="20"/>
          <w:lang w:eastAsia="lv-LV"/>
        </w:rPr>
        <w:t xml:space="preserve"> EUR (</w:t>
      </w:r>
      <w:r w:rsidRPr="00DC3891">
        <w:rPr>
          <w:rFonts w:ascii="Times New Roman" w:eastAsia="Times New Roman" w:hAnsi="Times New Roman" w:cs="Times New Roman"/>
          <w:sz w:val="20"/>
          <w:szCs w:val="20"/>
          <w:highlight w:val="lightGray"/>
          <w:lang w:eastAsia="lv-LV"/>
        </w:rPr>
        <w:t>&lt;summa vārdiem&gt;</w:t>
      </w:r>
      <w:r w:rsidRPr="00DC3891">
        <w:rPr>
          <w:rFonts w:ascii="Times New Roman" w:eastAsia="Times New Roman" w:hAnsi="Times New Roman" w:cs="Times New Roman"/>
          <w:sz w:val="20"/>
          <w:szCs w:val="20"/>
          <w:lang w:eastAsia="lv-LV"/>
        </w:rPr>
        <w:t xml:space="preserve"> eiro),</w:t>
      </w:r>
    </w:p>
    <w:p w14:paraId="1B2CE156" w14:textId="77777777" w:rsidR="00DC3891" w:rsidRPr="00DC3891" w:rsidRDefault="00DC3891" w:rsidP="00DC3891">
      <w:pPr>
        <w:spacing w:after="0" w:line="240" w:lineRule="auto"/>
        <w:jc w:val="both"/>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lang w:eastAsia="lv-LV"/>
        </w:rPr>
        <w:t xml:space="preserve">pievienotās vērtības nodoklis </w:t>
      </w:r>
      <w:r w:rsidRPr="00DC3891">
        <w:rPr>
          <w:rFonts w:ascii="Times New Roman" w:eastAsia="Times New Roman" w:hAnsi="Times New Roman" w:cs="Times New Roman"/>
          <w:sz w:val="20"/>
          <w:szCs w:val="20"/>
          <w:highlight w:val="lightGray"/>
          <w:lang w:eastAsia="lv-LV"/>
        </w:rPr>
        <w:t>&lt;…&gt;</w:t>
      </w:r>
      <w:r w:rsidRPr="00DC3891">
        <w:rPr>
          <w:rFonts w:ascii="Times New Roman" w:eastAsia="Times New Roman" w:hAnsi="Times New Roman" w:cs="Times New Roman"/>
          <w:sz w:val="20"/>
          <w:szCs w:val="20"/>
          <w:lang w:eastAsia="lv-LV"/>
        </w:rPr>
        <w:t xml:space="preserve">% ir </w:t>
      </w:r>
      <w:r w:rsidRPr="00DC3891">
        <w:rPr>
          <w:rFonts w:ascii="Times New Roman" w:eastAsia="Times New Roman" w:hAnsi="Times New Roman" w:cs="Times New Roman"/>
          <w:sz w:val="20"/>
          <w:szCs w:val="20"/>
          <w:highlight w:val="lightGray"/>
          <w:lang w:eastAsia="lv-LV"/>
        </w:rPr>
        <w:t>&lt;..</w:t>
      </w:r>
      <w:r w:rsidRPr="00DC3891">
        <w:rPr>
          <w:rFonts w:ascii="Times New Roman" w:eastAsia="Times New Roman" w:hAnsi="Times New Roman" w:cs="Times New Roman"/>
          <w:sz w:val="20"/>
          <w:szCs w:val="20"/>
          <w:lang w:eastAsia="lv-LV"/>
        </w:rPr>
        <w:t xml:space="preserve">  EUR (</w:t>
      </w:r>
      <w:r w:rsidRPr="00DC3891">
        <w:rPr>
          <w:rFonts w:ascii="Times New Roman" w:eastAsia="Times New Roman" w:hAnsi="Times New Roman" w:cs="Times New Roman"/>
          <w:sz w:val="20"/>
          <w:szCs w:val="20"/>
          <w:highlight w:val="lightGray"/>
          <w:lang w:eastAsia="lv-LV"/>
        </w:rPr>
        <w:t>&lt;summa vārdiem&gt;</w:t>
      </w:r>
      <w:r w:rsidRPr="00DC3891">
        <w:rPr>
          <w:rFonts w:ascii="Times New Roman" w:eastAsia="Times New Roman" w:hAnsi="Times New Roman" w:cs="Times New Roman"/>
          <w:sz w:val="20"/>
          <w:szCs w:val="20"/>
          <w:lang w:eastAsia="lv-LV"/>
        </w:rPr>
        <w:t xml:space="preserve"> eiro ).</w:t>
      </w:r>
    </w:p>
    <w:p w14:paraId="23CD5C1D" w14:textId="77777777" w:rsidR="00DC3891" w:rsidRPr="00DC3891" w:rsidRDefault="00DC3891" w:rsidP="00DC3891">
      <w:pPr>
        <w:spacing w:after="0" w:line="240" w:lineRule="auto"/>
        <w:jc w:val="both"/>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lang w:eastAsia="lv-LV"/>
        </w:rPr>
        <w:tab/>
      </w:r>
    </w:p>
    <w:p w14:paraId="18537D09" w14:textId="77777777" w:rsidR="00DC3891" w:rsidRPr="00DC3891" w:rsidRDefault="00DC3891" w:rsidP="00DC3891">
      <w:pPr>
        <w:spacing w:after="0" w:line="240" w:lineRule="auto"/>
        <w:jc w:val="both"/>
        <w:rPr>
          <w:rFonts w:ascii="Times New Roman" w:eastAsia="Times New Roman" w:hAnsi="Times New Roman" w:cs="Times New Roman"/>
          <w:sz w:val="20"/>
          <w:szCs w:val="20"/>
          <w:lang w:eastAsia="lv-LV"/>
        </w:rPr>
      </w:pPr>
    </w:p>
    <w:tbl>
      <w:tblPr>
        <w:tblW w:w="8388" w:type="dxa"/>
        <w:tblLook w:val="0000" w:firstRow="0" w:lastRow="0" w:firstColumn="0" w:lastColumn="0" w:noHBand="0" w:noVBand="0"/>
      </w:tblPr>
      <w:tblGrid>
        <w:gridCol w:w="4248"/>
        <w:gridCol w:w="4140"/>
      </w:tblGrid>
      <w:tr w:rsidR="00DC3891" w:rsidRPr="00DC3891" w14:paraId="7691C6A9" w14:textId="77777777" w:rsidTr="004A25D2">
        <w:tc>
          <w:tcPr>
            <w:tcW w:w="4248" w:type="dxa"/>
          </w:tcPr>
          <w:p w14:paraId="55F07419" w14:textId="77777777" w:rsidR="00DC3891" w:rsidRPr="00DC3891" w:rsidRDefault="00DC3891" w:rsidP="00DC3891">
            <w:pPr>
              <w:spacing w:after="0" w:line="240" w:lineRule="auto"/>
              <w:rPr>
                <w:rFonts w:ascii="Times New Roman" w:eastAsia="Times New Roman" w:hAnsi="Times New Roman" w:cs="Times New Roman"/>
                <w:b/>
                <w:sz w:val="20"/>
                <w:szCs w:val="20"/>
                <w:lang w:eastAsia="lv-LV"/>
              </w:rPr>
            </w:pPr>
            <w:r w:rsidRPr="00DC3891">
              <w:rPr>
                <w:rFonts w:ascii="Times New Roman" w:eastAsia="Times New Roman" w:hAnsi="Times New Roman" w:cs="Times New Roman"/>
                <w:b/>
                <w:sz w:val="20"/>
                <w:szCs w:val="20"/>
                <w:lang w:eastAsia="lv-LV"/>
              </w:rPr>
              <w:t>Pakalpojumus nodeva:</w:t>
            </w:r>
          </w:p>
          <w:p w14:paraId="04A2B4E8" w14:textId="77777777" w:rsidR="00DC3891" w:rsidRPr="00DC3891" w:rsidRDefault="00DC3891" w:rsidP="00DC3891">
            <w:pPr>
              <w:spacing w:after="0" w:line="240" w:lineRule="auto"/>
              <w:rPr>
                <w:rFonts w:ascii="Times New Roman" w:eastAsia="Times New Roman" w:hAnsi="Times New Roman" w:cs="Times New Roman"/>
                <w:b/>
                <w:sz w:val="20"/>
                <w:szCs w:val="20"/>
                <w:lang w:eastAsia="lv-LV"/>
              </w:rPr>
            </w:pPr>
            <w:r w:rsidRPr="00DC3891">
              <w:rPr>
                <w:rFonts w:ascii="Times New Roman" w:eastAsia="Times New Roman" w:hAnsi="Times New Roman" w:cs="Times New Roman"/>
                <w:b/>
                <w:sz w:val="20"/>
                <w:szCs w:val="20"/>
                <w:lang w:eastAsia="lv-LV"/>
              </w:rPr>
              <w:t>Izpildītājs:</w:t>
            </w:r>
          </w:p>
        </w:tc>
        <w:tc>
          <w:tcPr>
            <w:tcW w:w="4140" w:type="dxa"/>
          </w:tcPr>
          <w:p w14:paraId="7102E93E" w14:textId="77777777" w:rsidR="00DC3891" w:rsidRPr="00DC3891" w:rsidRDefault="00DC3891" w:rsidP="00DC3891">
            <w:pPr>
              <w:spacing w:after="0" w:line="240" w:lineRule="auto"/>
              <w:rPr>
                <w:rFonts w:ascii="Times New Roman" w:eastAsia="Times New Roman" w:hAnsi="Times New Roman" w:cs="Times New Roman"/>
                <w:b/>
                <w:sz w:val="20"/>
                <w:szCs w:val="20"/>
                <w:lang w:eastAsia="lv-LV"/>
              </w:rPr>
            </w:pPr>
            <w:r w:rsidRPr="00DC3891">
              <w:rPr>
                <w:rFonts w:ascii="Times New Roman" w:eastAsia="Times New Roman" w:hAnsi="Times New Roman" w:cs="Times New Roman"/>
                <w:b/>
                <w:sz w:val="20"/>
                <w:szCs w:val="20"/>
                <w:lang w:eastAsia="lv-LV"/>
              </w:rPr>
              <w:t>Pakalpojumus pieņēma:</w:t>
            </w:r>
          </w:p>
          <w:p w14:paraId="17BADBDF" w14:textId="77777777" w:rsidR="00DC3891" w:rsidRPr="00DC3891" w:rsidRDefault="00DC3891" w:rsidP="00DC3891">
            <w:pPr>
              <w:spacing w:after="0" w:line="240" w:lineRule="auto"/>
              <w:rPr>
                <w:rFonts w:ascii="Times New Roman" w:eastAsia="Times New Roman" w:hAnsi="Times New Roman" w:cs="Times New Roman"/>
                <w:b/>
                <w:sz w:val="20"/>
                <w:szCs w:val="20"/>
                <w:lang w:eastAsia="lv-LV"/>
              </w:rPr>
            </w:pPr>
            <w:r w:rsidRPr="00DC3891">
              <w:rPr>
                <w:rFonts w:ascii="Times New Roman" w:eastAsia="Times New Roman" w:hAnsi="Times New Roman" w:cs="Times New Roman"/>
                <w:b/>
                <w:sz w:val="20"/>
                <w:szCs w:val="20"/>
                <w:lang w:eastAsia="lv-LV"/>
              </w:rPr>
              <w:t>Pasūtītājs:</w:t>
            </w:r>
          </w:p>
        </w:tc>
      </w:tr>
      <w:tr w:rsidR="00DC3891" w:rsidRPr="00DC3891" w14:paraId="5267CEB2" w14:textId="77777777" w:rsidTr="004A25D2">
        <w:tc>
          <w:tcPr>
            <w:tcW w:w="4248" w:type="dxa"/>
          </w:tcPr>
          <w:p w14:paraId="517F3AA1" w14:textId="77777777" w:rsidR="00DC3891" w:rsidRPr="00DC3891" w:rsidRDefault="00DC3891" w:rsidP="00DC3891">
            <w:pPr>
              <w:spacing w:after="0" w:line="240" w:lineRule="auto"/>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highlight w:val="lightGray"/>
                <w:lang w:eastAsia="lv-LV"/>
              </w:rPr>
              <w:t>&lt;Izpildītāja nosaukums&gt;</w:t>
            </w:r>
          </w:p>
          <w:p w14:paraId="18F9086F" w14:textId="77777777" w:rsidR="00DC3891" w:rsidRPr="00DC3891" w:rsidRDefault="00DC3891" w:rsidP="00DC3891">
            <w:pPr>
              <w:spacing w:after="0" w:line="240" w:lineRule="auto"/>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highlight w:val="lightGray"/>
                <w:lang w:eastAsia="lv-LV"/>
              </w:rPr>
              <w:t>&lt;paraksta tiesīgās personas amats, vārds un uzvārds&gt;</w:t>
            </w:r>
          </w:p>
        </w:tc>
        <w:tc>
          <w:tcPr>
            <w:tcW w:w="4140" w:type="dxa"/>
          </w:tcPr>
          <w:p w14:paraId="24C54AEA" w14:textId="77777777" w:rsidR="00DC3891" w:rsidRPr="00DC3891" w:rsidRDefault="00DC3891" w:rsidP="00DC3891">
            <w:pPr>
              <w:spacing w:after="0" w:line="240" w:lineRule="auto"/>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highlight w:val="lightGray"/>
                <w:lang w:eastAsia="lv-LV"/>
              </w:rPr>
              <w:t>&lt;Pasūtītāja nosaukums&gt;</w:t>
            </w:r>
          </w:p>
          <w:p w14:paraId="3FD7BC83" w14:textId="77777777" w:rsidR="00DC3891" w:rsidRPr="00DC3891" w:rsidRDefault="00DC3891" w:rsidP="00DC3891">
            <w:pPr>
              <w:spacing w:after="0" w:line="240" w:lineRule="auto"/>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highlight w:val="lightGray"/>
                <w:lang w:eastAsia="lv-LV"/>
              </w:rPr>
              <w:t>&lt;paraksta tiesīgās personas amats, vārds un uzvārds&gt;</w:t>
            </w:r>
          </w:p>
        </w:tc>
      </w:tr>
      <w:tr w:rsidR="00DC3891" w:rsidRPr="00DC3891" w14:paraId="23F48B8C" w14:textId="77777777" w:rsidTr="004A25D2">
        <w:tc>
          <w:tcPr>
            <w:tcW w:w="4248" w:type="dxa"/>
          </w:tcPr>
          <w:p w14:paraId="73716C16" w14:textId="77777777" w:rsidR="00DC3891" w:rsidRPr="00DC3891" w:rsidRDefault="00DC3891" w:rsidP="00DC3891">
            <w:pPr>
              <w:spacing w:after="0" w:line="240" w:lineRule="auto"/>
              <w:rPr>
                <w:rFonts w:ascii="Times New Roman" w:eastAsia="Times New Roman" w:hAnsi="Times New Roman" w:cs="Times New Roman"/>
                <w:sz w:val="20"/>
                <w:szCs w:val="20"/>
                <w:lang w:eastAsia="lv-LV"/>
              </w:rPr>
            </w:pPr>
          </w:p>
          <w:p w14:paraId="614C77A2" w14:textId="77777777" w:rsidR="00DC3891" w:rsidRPr="00DC3891" w:rsidRDefault="00DC3891" w:rsidP="00DC3891">
            <w:pPr>
              <w:spacing w:after="0" w:line="240" w:lineRule="auto"/>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lang w:eastAsia="lv-LV"/>
              </w:rPr>
              <w:t>_________________________________</w:t>
            </w:r>
            <w:r w:rsidRPr="00DC3891">
              <w:rPr>
                <w:rFonts w:ascii="Times New Roman" w:eastAsia="Times New Roman" w:hAnsi="Times New Roman" w:cs="Times New Roman"/>
                <w:sz w:val="20"/>
                <w:szCs w:val="20"/>
                <w:lang w:eastAsia="lv-LV"/>
              </w:rPr>
              <w:br/>
              <w:t>Parakstīšanas vieta un datums</w:t>
            </w:r>
          </w:p>
        </w:tc>
        <w:tc>
          <w:tcPr>
            <w:tcW w:w="4140" w:type="dxa"/>
          </w:tcPr>
          <w:p w14:paraId="4D967491" w14:textId="77777777" w:rsidR="00DC3891" w:rsidRPr="00DC3891" w:rsidRDefault="00DC3891" w:rsidP="00DC3891">
            <w:pPr>
              <w:spacing w:after="0" w:line="240" w:lineRule="auto"/>
              <w:rPr>
                <w:rFonts w:ascii="Times New Roman" w:eastAsia="Times New Roman" w:hAnsi="Times New Roman" w:cs="Times New Roman"/>
                <w:sz w:val="20"/>
                <w:szCs w:val="20"/>
                <w:lang w:eastAsia="lv-LV"/>
              </w:rPr>
            </w:pPr>
          </w:p>
          <w:p w14:paraId="2002BC0A" w14:textId="77777777" w:rsidR="00DC3891" w:rsidRPr="00DC3891" w:rsidRDefault="00DC3891" w:rsidP="00DC3891">
            <w:pPr>
              <w:spacing w:after="0" w:line="240" w:lineRule="auto"/>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lang w:eastAsia="lv-LV"/>
              </w:rPr>
              <w:t>_________________________________</w:t>
            </w:r>
            <w:r w:rsidRPr="00DC3891">
              <w:rPr>
                <w:rFonts w:ascii="Times New Roman" w:eastAsia="Times New Roman" w:hAnsi="Times New Roman" w:cs="Times New Roman"/>
                <w:sz w:val="20"/>
                <w:szCs w:val="20"/>
                <w:lang w:eastAsia="lv-LV"/>
              </w:rPr>
              <w:br/>
              <w:t>Parakstīšanas vieta un datums</w:t>
            </w:r>
          </w:p>
        </w:tc>
      </w:tr>
    </w:tbl>
    <w:p w14:paraId="779A515F" w14:textId="77777777" w:rsidR="00DC3891" w:rsidRPr="00DC3891" w:rsidRDefault="00DC3891" w:rsidP="00DC3891">
      <w:pPr>
        <w:spacing w:after="0" w:line="240" w:lineRule="auto"/>
        <w:rPr>
          <w:rFonts w:ascii="Times New Roman" w:eastAsia="Times New Roman" w:hAnsi="Times New Roman" w:cs="Times New Roman"/>
          <w:b/>
          <w:sz w:val="20"/>
          <w:szCs w:val="24"/>
          <w:lang w:val="x-none" w:eastAsia="x-none"/>
        </w:rPr>
      </w:pPr>
    </w:p>
    <w:p w14:paraId="7630AFB5" w14:textId="77777777" w:rsidR="00DC3891" w:rsidRPr="00DC3891" w:rsidRDefault="00DC3891" w:rsidP="00DC3891">
      <w:pPr>
        <w:spacing w:after="0" w:line="240" w:lineRule="auto"/>
        <w:jc w:val="right"/>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sz w:val="20"/>
          <w:szCs w:val="24"/>
          <w:lang w:eastAsia="lv-LV"/>
        </w:rPr>
        <w:br w:type="page"/>
      </w:r>
      <w:r w:rsidRPr="00DC3891">
        <w:rPr>
          <w:rFonts w:ascii="Times New Roman" w:eastAsia="Times New Roman" w:hAnsi="Times New Roman" w:cs="Times New Roman"/>
          <w:b/>
          <w:sz w:val="20"/>
          <w:szCs w:val="24"/>
          <w:lang w:eastAsia="lv-LV"/>
        </w:rPr>
        <w:lastRenderedPageBreak/>
        <w:t xml:space="preserve"> </w:t>
      </w:r>
      <w:r w:rsidRPr="00DC3891">
        <w:rPr>
          <w:rFonts w:ascii="Times New Roman" w:eastAsia="Times New Roman" w:hAnsi="Times New Roman" w:cs="Times New Roman"/>
          <w:b/>
          <w:sz w:val="24"/>
          <w:szCs w:val="24"/>
          <w:lang w:eastAsia="lv-LV"/>
        </w:rPr>
        <w:t>B2.</w:t>
      </w:r>
      <w:r w:rsidR="006E0104">
        <w:rPr>
          <w:rFonts w:ascii="Times New Roman" w:eastAsia="Times New Roman" w:hAnsi="Times New Roman" w:cs="Times New Roman"/>
          <w:b/>
          <w:sz w:val="24"/>
          <w:szCs w:val="24"/>
          <w:lang w:eastAsia="lv-LV"/>
        </w:rPr>
        <w:t>2</w:t>
      </w:r>
      <w:r w:rsidRPr="00DC3891">
        <w:rPr>
          <w:rFonts w:ascii="Times New Roman" w:eastAsia="Times New Roman" w:hAnsi="Times New Roman" w:cs="Times New Roman"/>
          <w:b/>
          <w:sz w:val="24"/>
          <w:szCs w:val="24"/>
          <w:lang w:eastAsia="lv-LV"/>
        </w:rPr>
        <w:t>. pielikums</w:t>
      </w:r>
    </w:p>
    <w:p w14:paraId="44D198E2" w14:textId="77777777" w:rsidR="00DC3891" w:rsidRPr="00DC3891" w:rsidRDefault="00DC3891" w:rsidP="00DC3891">
      <w:pPr>
        <w:tabs>
          <w:tab w:val="left" w:pos="5070"/>
        </w:tabs>
        <w:spacing w:after="0" w:line="240" w:lineRule="auto"/>
        <w:jc w:val="right"/>
        <w:rPr>
          <w:rFonts w:ascii="Times New Roman" w:eastAsia="Times New Roman" w:hAnsi="Times New Roman" w:cs="Times New Roman"/>
          <w:sz w:val="24"/>
          <w:szCs w:val="24"/>
          <w:lang w:eastAsia="lv-LV"/>
        </w:rPr>
      </w:pPr>
      <w:r w:rsidRPr="00DC3891">
        <w:rPr>
          <w:rFonts w:ascii="Times New Roman" w:eastAsia="Times New Roman" w:hAnsi="Times New Roman" w:cs="Times New Roman"/>
          <w:sz w:val="24"/>
          <w:szCs w:val="24"/>
          <w:lang w:eastAsia="lv-LV"/>
        </w:rPr>
        <w:t xml:space="preserve">Autoruzraudzības pakalpojuma līguma izpildes garantija </w:t>
      </w:r>
    </w:p>
    <w:p w14:paraId="37E2DFC2" w14:textId="77777777" w:rsidR="00DC3891" w:rsidRPr="00DC3891" w:rsidRDefault="00DC3891" w:rsidP="00DC3891">
      <w:pPr>
        <w:spacing w:after="0" w:line="240" w:lineRule="auto"/>
        <w:ind w:left="1260"/>
        <w:jc w:val="right"/>
        <w:rPr>
          <w:rFonts w:ascii="Times New Roman" w:eastAsia="Times New Roman" w:hAnsi="Times New Roman" w:cs="Times New Roman"/>
          <w:b/>
          <w:sz w:val="24"/>
          <w:szCs w:val="24"/>
          <w:lang w:eastAsia="lv-LV"/>
        </w:rPr>
      </w:pPr>
      <w:r w:rsidRPr="00DC3891">
        <w:rPr>
          <w:rFonts w:ascii="Times New Roman" w:eastAsia="Times New Roman" w:hAnsi="Times New Roman" w:cs="Times New Roman"/>
          <w:sz w:val="24"/>
          <w:szCs w:val="24"/>
          <w:lang w:eastAsia="lv-LV"/>
        </w:rPr>
        <w:t>(ieteicamās  veidnes  paraugs, kas paredz Pasūtītājam būtiskus</w:t>
      </w:r>
      <w:r w:rsidRPr="00DC3891">
        <w:rPr>
          <w:rFonts w:ascii="Times New Roman" w:eastAsia="Times New Roman" w:hAnsi="Times New Roman" w:cs="Times New Roman"/>
          <w:b/>
          <w:sz w:val="24"/>
          <w:szCs w:val="24"/>
          <w:lang w:eastAsia="lv-LV"/>
        </w:rPr>
        <w:t xml:space="preserve"> </w:t>
      </w:r>
      <w:r w:rsidRPr="00DC3891">
        <w:rPr>
          <w:rFonts w:ascii="Times New Roman" w:eastAsia="Times New Roman" w:hAnsi="Times New Roman" w:cs="Times New Roman"/>
          <w:sz w:val="24"/>
          <w:szCs w:val="24"/>
          <w:lang w:eastAsia="lv-LV"/>
        </w:rPr>
        <w:t xml:space="preserve">nosacījumus </w:t>
      </w:r>
    </w:p>
    <w:p w14:paraId="15AEDE29" w14:textId="77777777" w:rsidR="00DC3891" w:rsidRPr="00DC3891" w:rsidRDefault="00DC3891" w:rsidP="00DC3891">
      <w:pPr>
        <w:spacing w:after="0" w:line="240" w:lineRule="auto"/>
        <w:ind w:left="1260"/>
        <w:jc w:val="right"/>
        <w:rPr>
          <w:rFonts w:ascii="Times New Roman" w:eastAsia="Times New Roman" w:hAnsi="Times New Roman" w:cs="Times New Roman"/>
          <w:b/>
          <w:sz w:val="20"/>
          <w:szCs w:val="24"/>
          <w:lang w:eastAsia="lv-LV"/>
        </w:rPr>
      </w:pPr>
    </w:p>
    <w:p w14:paraId="708D85B6" w14:textId="77777777" w:rsidR="00DC3891" w:rsidRPr="00DC3891" w:rsidRDefault="00DC3891" w:rsidP="00DC3891">
      <w:pPr>
        <w:spacing w:after="0" w:line="240" w:lineRule="auto"/>
        <w:rPr>
          <w:rFonts w:ascii="Times New Roman" w:eastAsia="Times New Roman" w:hAnsi="Times New Roman" w:cs="Times New Roman"/>
          <w:sz w:val="24"/>
          <w:szCs w:val="24"/>
          <w:lang w:eastAsia="lv-LV"/>
        </w:rPr>
      </w:pPr>
    </w:p>
    <w:p w14:paraId="004F8784" w14:textId="77777777" w:rsidR="00DC3891" w:rsidRPr="00DC3891" w:rsidRDefault="00DC3891" w:rsidP="00DC3891">
      <w:pPr>
        <w:spacing w:after="0" w:line="240" w:lineRule="auto"/>
        <w:jc w:val="center"/>
        <w:rPr>
          <w:rFonts w:ascii="Times New Roman" w:eastAsia="Times New Roman" w:hAnsi="Times New Roman" w:cs="Times New Roman"/>
          <w:b/>
          <w:sz w:val="20"/>
          <w:szCs w:val="20"/>
          <w:lang w:eastAsia="lv-LV"/>
        </w:rPr>
      </w:pPr>
      <w:r w:rsidRPr="00DC3891">
        <w:rPr>
          <w:rFonts w:ascii="Times New Roman" w:eastAsia="Times New Roman" w:hAnsi="Times New Roman" w:cs="Times New Roman"/>
          <w:b/>
          <w:sz w:val="20"/>
          <w:szCs w:val="20"/>
          <w:lang w:eastAsia="lv-LV"/>
        </w:rPr>
        <w:t>LĪGUMA IZPILDES</w:t>
      </w:r>
      <w:r w:rsidRPr="00DC3891">
        <w:rPr>
          <w:rFonts w:ascii="Times New Roman" w:eastAsia="Times New Roman" w:hAnsi="Times New Roman" w:cs="Times New Roman"/>
          <w:sz w:val="20"/>
          <w:szCs w:val="20"/>
          <w:lang w:eastAsia="lv-LV"/>
        </w:rPr>
        <w:t xml:space="preserve"> </w:t>
      </w:r>
      <w:r w:rsidRPr="00DC3891">
        <w:rPr>
          <w:rFonts w:ascii="Times New Roman" w:eastAsia="Times New Roman" w:hAnsi="Times New Roman" w:cs="Times New Roman"/>
          <w:b/>
          <w:sz w:val="20"/>
          <w:szCs w:val="20"/>
          <w:lang w:eastAsia="lv-LV"/>
        </w:rPr>
        <w:t>GARANTIJA</w:t>
      </w:r>
    </w:p>
    <w:p w14:paraId="060E71C1" w14:textId="77777777" w:rsidR="00DC3891" w:rsidRPr="00DC3891" w:rsidRDefault="00DC3891" w:rsidP="00DC3891">
      <w:pPr>
        <w:spacing w:after="0" w:line="240" w:lineRule="auto"/>
        <w:jc w:val="center"/>
        <w:rPr>
          <w:rFonts w:ascii="Times New Roman" w:eastAsia="Times New Roman" w:hAnsi="Times New Roman" w:cs="Times New Roman"/>
          <w:b/>
          <w:sz w:val="20"/>
          <w:szCs w:val="20"/>
          <w:lang w:eastAsia="lv-LV"/>
        </w:rPr>
      </w:pPr>
    </w:p>
    <w:p w14:paraId="732E9F53" w14:textId="77777777" w:rsidR="00DC3891" w:rsidRPr="00DC3891" w:rsidRDefault="00DC3891" w:rsidP="00DC3891">
      <w:pPr>
        <w:spacing w:after="0" w:line="240" w:lineRule="auto"/>
        <w:rPr>
          <w:rFonts w:ascii="Times New Roman" w:eastAsia="Times New Roman" w:hAnsi="Times New Roman" w:cs="Times New Roman"/>
          <w:b/>
          <w:sz w:val="20"/>
          <w:szCs w:val="20"/>
          <w:lang w:eastAsia="lv-LV"/>
        </w:rPr>
      </w:pPr>
      <w:r w:rsidRPr="00DC3891">
        <w:rPr>
          <w:rFonts w:ascii="Times New Roman" w:eastAsia="Times New Roman" w:hAnsi="Times New Roman" w:cs="Times New Roman"/>
          <w:b/>
          <w:sz w:val="20"/>
          <w:szCs w:val="20"/>
          <w:lang w:eastAsia="lv-LV"/>
        </w:rPr>
        <w:t>Līguma „</w:t>
      </w:r>
      <w:r w:rsidRPr="00DC3891">
        <w:rPr>
          <w:rFonts w:ascii="Times New Roman" w:eastAsia="Times New Roman" w:hAnsi="Times New Roman" w:cs="Times New Roman"/>
          <w:b/>
          <w:sz w:val="20"/>
          <w:szCs w:val="20"/>
          <w:highlight w:val="lightGray"/>
          <w:lang w:eastAsia="lv-LV"/>
        </w:rPr>
        <w:t>&lt;</w:t>
      </w:r>
      <w:smartTag w:uri="schemas-tilde-lv/tildestengine" w:element="veidnes">
        <w:smartTagPr>
          <w:attr w:name="baseform" w:val="līgum|s"/>
          <w:attr w:name="id" w:val="-1"/>
          <w:attr w:name="text" w:val="līguma"/>
        </w:smartTagPr>
        <w:r w:rsidRPr="00DC3891">
          <w:rPr>
            <w:rFonts w:ascii="Times New Roman" w:eastAsia="Times New Roman" w:hAnsi="Times New Roman" w:cs="Times New Roman"/>
            <w:b/>
            <w:sz w:val="20"/>
            <w:szCs w:val="20"/>
            <w:highlight w:val="lightGray"/>
            <w:lang w:eastAsia="lv-LV"/>
          </w:rPr>
          <w:t>Līguma</w:t>
        </w:r>
      </w:smartTag>
      <w:r w:rsidRPr="00DC3891">
        <w:rPr>
          <w:rFonts w:ascii="Times New Roman" w:eastAsia="Times New Roman" w:hAnsi="Times New Roman" w:cs="Times New Roman"/>
          <w:b/>
          <w:sz w:val="20"/>
          <w:szCs w:val="20"/>
          <w:highlight w:val="lightGray"/>
          <w:lang w:eastAsia="lv-LV"/>
        </w:rPr>
        <w:t xml:space="preserve"> nosaukums&gt;</w:t>
      </w:r>
      <w:r w:rsidRPr="00DC3891">
        <w:rPr>
          <w:rFonts w:ascii="Times New Roman" w:eastAsia="Times New Roman" w:hAnsi="Times New Roman" w:cs="Times New Roman"/>
          <w:b/>
          <w:sz w:val="20"/>
          <w:szCs w:val="20"/>
          <w:lang w:eastAsia="lv-LV"/>
        </w:rPr>
        <w:t>” (Nr.</w:t>
      </w:r>
      <w:r w:rsidRPr="00DC3891">
        <w:rPr>
          <w:rFonts w:ascii="Times New Roman" w:eastAsia="Times New Roman" w:hAnsi="Times New Roman" w:cs="Times New Roman"/>
          <w:b/>
          <w:sz w:val="20"/>
          <w:szCs w:val="20"/>
          <w:highlight w:val="lightGray"/>
          <w:lang w:eastAsia="lv-LV"/>
        </w:rPr>
        <w:t>&lt;līguma numurs&gt;</w:t>
      </w:r>
      <w:r w:rsidRPr="00DC3891">
        <w:rPr>
          <w:rFonts w:ascii="Times New Roman" w:eastAsia="Times New Roman" w:hAnsi="Times New Roman" w:cs="Times New Roman"/>
          <w:b/>
          <w:sz w:val="20"/>
          <w:szCs w:val="20"/>
          <w:lang w:eastAsia="lv-LV"/>
        </w:rPr>
        <w:t>) izpildes garantija</w:t>
      </w:r>
    </w:p>
    <w:p w14:paraId="5EA333CA" w14:textId="77777777" w:rsidR="00DC3891" w:rsidRPr="00DC3891" w:rsidRDefault="00DC3891" w:rsidP="00DC3891">
      <w:pPr>
        <w:spacing w:after="0" w:line="240" w:lineRule="auto"/>
        <w:rPr>
          <w:rFonts w:ascii="Times New Roman" w:eastAsia="Times New Roman" w:hAnsi="Times New Roman" w:cs="Times New Roman"/>
          <w:b/>
          <w:sz w:val="20"/>
          <w:szCs w:val="20"/>
          <w:lang w:eastAsia="lv-LV"/>
        </w:rPr>
      </w:pPr>
    </w:p>
    <w:p w14:paraId="3606B103" w14:textId="77777777" w:rsidR="00DC3891" w:rsidRPr="00DC3891" w:rsidRDefault="00DC3891" w:rsidP="00DC3891">
      <w:pPr>
        <w:autoSpaceDE w:val="0"/>
        <w:autoSpaceDN w:val="0"/>
        <w:adjustRightInd w:val="0"/>
        <w:spacing w:after="0" w:line="240" w:lineRule="auto"/>
        <w:rPr>
          <w:rFonts w:ascii="Times New Roman" w:eastAsia="Times New Roman" w:hAnsi="Times New Roman" w:cs="Times New Roman"/>
          <w:sz w:val="20"/>
          <w:szCs w:val="20"/>
          <w:lang w:eastAsia="en-US"/>
        </w:rPr>
      </w:pPr>
      <w:r w:rsidRPr="00DC3891">
        <w:rPr>
          <w:rFonts w:ascii="Times New Roman" w:eastAsia="Times New Roman" w:hAnsi="Times New Roman" w:cs="Times New Roman"/>
          <w:iCs/>
          <w:sz w:val="20"/>
          <w:szCs w:val="20"/>
          <w:highlight w:val="lightGray"/>
          <w:lang w:eastAsia="en-US"/>
        </w:rPr>
        <w:t>&lt;Vietas nosaukums&gt;</w:t>
      </w:r>
      <w:r w:rsidRPr="00DC3891">
        <w:rPr>
          <w:rFonts w:ascii="Times New Roman" w:eastAsia="Times New Roman" w:hAnsi="Times New Roman" w:cs="Times New Roman"/>
          <w:sz w:val="20"/>
          <w:szCs w:val="20"/>
          <w:lang w:eastAsia="en-US"/>
        </w:rPr>
        <w:t xml:space="preserve">, </w:t>
      </w:r>
      <w:r w:rsidRPr="00DC3891">
        <w:rPr>
          <w:rFonts w:ascii="Times New Roman" w:eastAsia="Times New Roman" w:hAnsi="Times New Roman" w:cs="Times New Roman"/>
          <w:iCs/>
          <w:sz w:val="20"/>
          <w:szCs w:val="20"/>
          <w:highlight w:val="lightGray"/>
          <w:lang w:eastAsia="en-US"/>
        </w:rPr>
        <w:t>&lt;gads&gt;</w:t>
      </w:r>
      <w:r w:rsidRPr="00DC3891">
        <w:rPr>
          <w:rFonts w:ascii="Times New Roman" w:eastAsia="Times New Roman" w:hAnsi="Times New Roman" w:cs="Times New Roman"/>
          <w:sz w:val="20"/>
          <w:szCs w:val="20"/>
          <w:lang w:eastAsia="en-US"/>
        </w:rPr>
        <w:t xml:space="preserve">.gada </w:t>
      </w:r>
      <w:r w:rsidRPr="00DC3891">
        <w:rPr>
          <w:rFonts w:ascii="Times New Roman" w:eastAsia="Times New Roman" w:hAnsi="Times New Roman" w:cs="Times New Roman"/>
          <w:iCs/>
          <w:sz w:val="20"/>
          <w:szCs w:val="20"/>
          <w:highlight w:val="lightGray"/>
          <w:lang w:eastAsia="en-US"/>
        </w:rPr>
        <w:t>&lt;datums&gt;</w:t>
      </w:r>
      <w:r w:rsidRPr="00DC3891">
        <w:rPr>
          <w:rFonts w:ascii="Times New Roman" w:eastAsia="Times New Roman" w:hAnsi="Times New Roman" w:cs="Times New Roman"/>
          <w:sz w:val="20"/>
          <w:szCs w:val="20"/>
          <w:lang w:eastAsia="en-US"/>
        </w:rPr>
        <w:t>.</w:t>
      </w:r>
      <w:r w:rsidRPr="00DC3891">
        <w:rPr>
          <w:rFonts w:ascii="Times New Roman" w:eastAsia="Times New Roman" w:hAnsi="Times New Roman" w:cs="Times New Roman"/>
          <w:iCs/>
          <w:sz w:val="20"/>
          <w:szCs w:val="20"/>
          <w:highlight w:val="lightGray"/>
          <w:lang w:eastAsia="en-US"/>
        </w:rPr>
        <w:t>&lt;mēnesis&gt;</w:t>
      </w:r>
    </w:p>
    <w:p w14:paraId="39C197C2" w14:textId="77777777" w:rsidR="00DC3891" w:rsidRPr="00DC3891" w:rsidRDefault="00DC3891" w:rsidP="00DC3891">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52E7B4E2" w14:textId="77777777" w:rsidR="00DC3891" w:rsidRPr="00DC3891" w:rsidRDefault="00DC3891" w:rsidP="00DC3891">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1E131FEA" w14:textId="77777777" w:rsidR="00DC3891" w:rsidRPr="00DC3891" w:rsidRDefault="00DC3891" w:rsidP="00DC3891">
      <w:pPr>
        <w:shd w:val="clear" w:color="auto" w:fill="FFFFFF"/>
        <w:spacing w:after="0" w:line="240" w:lineRule="auto"/>
        <w:ind w:left="23"/>
        <w:jc w:val="both"/>
        <w:rPr>
          <w:rFonts w:ascii="Times New Roman" w:eastAsia="Times New Roman" w:hAnsi="Times New Roman" w:cs="Times New Roman"/>
          <w:sz w:val="20"/>
          <w:szCs w:val="24"/>
          <w:lang w:eastAsia="lv-LV"/>
        </w:rPr>
      </w:pPr>
      <w:r w:rsidRPr="00DC3891">
        <w:rPr>
          <w:rFonts w:ascii="Times New Roman" w:eastAsia="Times New Roman" w:hAnsi="Times New Roman" w:cs="Times New Roman"/>
          <w:sz w:val="20"/>
          <w:szCs w:val="24"/>
          <w:lang w:eastAsia="lv-LV"/>
        </w:rPr>
        <w:t xml:space="preserve">Mēs, </w:t>
      </w:r>
      <w:r w:rsidRPr="00DC3891">
        <w:rPr>
          <w:rFonts w:ascii="Times New Roman" w:eastAsia="Times New Roman" w:hAnsi="Times New Roman" w:cs="Times New Roman"/>
          <w:iCs/>
          <w:sz w:val="20"/>
          <w:szCs w:val="24"/>
          <w:highlight w:val="lightGray"/>
          <w:lang w:eastAsia="lv-LV"/>
        </w:rPr>
        <w:t>&lt;Bankas/Apdrošināšanas sabiedrības   nosaukums/, reģistrācijas numurs un adrese&gt;</w:t>
      </w:r>
      <w:r w:rsidRPr="00DC3891">
        <w:rPr>
          <w:rFonts w:ascii="Times New Roman" w:eastAsia="Times New Roman" w:hAnsi="Times New Roman" w:cs="Times New Roman"/>
          <w:iCs/>
          <w:sz w:val="20"/>
          <w:szCs w:val="24"/>
          <w:lang w:eastAsia="lv-LV"/>
        </w:rPr>
        <w:t>,</w:t>
      </w:r>
      <w:r w:rsidRPr="00DC3891">
        <w:rPr>
          <w:rFonts w:ascii="Times New Roman" w:eastAsia="Times New Roman" w:hAnsi="Times New Roman" w:cs="Times New Roman"/>
          <w:sz w:val="20"/>
          <w:szCs w:val="24"/>
          <w:lang w:eastAsia="lv-LV"/>
        </w:rPr>
        <w:t xml:space="preserve"> neatsaucami apņemamies 5 dienu laikā no Pasūtītāja rakstiska pieprasījuma, kurā minēts, ka</w:t>
      </w:r>
    </w:p>
    <w:p w14:paraId="5EBC175E" w14:textId="77777777" w:rsidR="00DC3891" w:rsidRPr="00DC3891" w:rsidRDefault="00DC3891" w:rsidP="00DC3891">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70D9564D" w14:textId="77777777" w:rsidR="00DC3891" w:rsidRPr="00DC3891" w:rsidRDefault="00DC3891" w:rsidP="00DC3891">
      <w:pPr>
        <w:spacing w:after="0" w:line="240" w:lineRule="auto"/>
        <w:jc w:val="both"/>
        <w:rPr>
          <w:rFonts w:ascii="Times New Roman" w:eastAsia="Times New Roman" w:hAnsi="Times New Roman" w:cs="Times New Roman"/>
          <w:sz w:val="20"/>
          <w:szCs w:val="24"/>
          <w:highlight w:val="lightGray"/>
          <w:lang w:eastAsia="lv-LV"/>
        </w:rPr>
      </w:pPr>
      <w:r w:rsidRPr="00DC3891">
        <w:rPr>
          <w:rFonts w:ascii="Times New Roman" w:eastAsia="Times New Roman" w:hAnsi="Times New Roman" w:cs="Times New Roman"/>
          <w:sz w:val="20"/>
          <w:szCs w:val="24"/>
          <w:highlight w:val="lightGray"/>
          <w:lang w:eastAsia="lv-LV"/>
        </w:rPr>
        <w:t>&lt;Izpildītāja nosaukums&gt;</w:t>
      </w:r>
    </w:p>
    <w:p w14:paraId="5CD0AA0D" w14:textId="77777777" w:rsidR="00DC3891" w:rsidRPr="00DC3891" w:rsidRDefault="00DC3891" w:rsidP="00DC3891">
      <w:pPr>
        <w:spacing w:after="0" w:line="240" w:lineRule="auto"/>
        <w:jc w:val="both"/>
        <w:rPr>
          <w:rFonts w:ascii="Times New Roman" w:eastAsia="Times New Roman" w:hAnsi="Times New Roman" w:cs="Times New Roman"/>
          <w:sz w:val="20"/>
          <w:szCs w:val="24"/>
          <w:highlight w:val="lightGray"/>
          <w:lang w:eastAsia="lv-LV"/>
        </w:rPr>
      </w:pPr>
      <w:r w:rsidRPr="00DC3891">
        <w:rPr>
          <w:rFonts w:ascii="Times New Roman" w:eastAsia="Times New Roman" w:hAnsi="Times New Roman" w:cs="Times New Roman"/>
          <w:sz w:val="20"/>
          <w:szCs w:val="24"/>
          <w:highlight w:val="lightGray"/>
          <w:lang w:eastAsia="lv-LV"/>
        </w:rPr>
        <w:t>&lt;reģistrācijas numurs&gt;</w:t>
      </w:r>
    </w:p>
    <w:p w14:paraId="4C18AC15" w14:textId="77777777" w:rsidR="00DC3891" w:rsidRPr="00DC3891" w:rsidRDefault="00DC3891" w:rsidP="00DC3891">
      <w:pPr>
        <w:spacing w:after="0" w:line="240" w:lineRule="auto"/>
        <w:jc w:val="both"/>
        <w:rPr>
          <w:rFonts w:ascii="Times New Roman" w:eastAsia="Times New Roman" w:hAnsi="Times New Roman" w:cs="Times New Roman"/>
          <w:sz w:val="20"/>
          <w:szCs w:val="24"/>
          <w:lang w:eastAsia="lv-LV"/>
        </w:rPr>
      </w:pPr>
      <w:r w:rsidRPr="00DC3891">
        <w:rPr>
          <w:rFonts w:ascii="Times New Roman" w:eastAsia="Times New Roman" w:hAnsi="Times New Roman" w:cs="Times New Roman"/>
          <w:sz w:val="20"/>
          <w:szCs w:val="24"/>
          <w:highlight w:val="lightGray"/>
          <w:lang w:eastAsia="lv-LV"/>
        </w:rPr>
        <w:t>&lt;adrese&gt;</w:t>
      </w:r>
    </w:p>
    <w:p w14:paraId="698E8907" w14:textId="77777777" w:rsidR="00DC3891" w:rsidRPr="00DC3891" w:rsidRDefault="00DC3891" w:rsidP="00DC3891">
      <w:pPr>
        <w:shd w:val="clear" w:color="auto" w:fill="FFFFFF"/>
        <w:spacing w:after="0" w:line="240" w:lineRule="auto"/>
        <w:jc w:val="both"/>
        <w:rPr>
          <w:rFonts w:ascii="Times New Roman" w:eastAsia="Times New Roman" w:hAnsi="Times New Roman" w:cs="Times New Roman"/>
          <w:sz w:val="20"/>
          <w:szCs w:val="20"/>
          <w:lang w:eastAsia="lv-LV"/>
        </w:rPr>
      </w:pPr>
      <w:r w:rsidRPr="00DC3891">
        <w:rPr>
          <w:rFonts w:ascii="Times New Roman" w:eastAsia="Times New Roman" w:hAnsi="Times New Roman" w:cs="Times New Roman"/>
          <w:sz w:val="20"/>
          <w:szCs w:val="20"/>
          <w:lang w:eastAsia="lv-LV"/>
        </w:rPr>
        <w:t xml:space="preserve">(turpmāk – Izpildītājs) </w:t>
      </w:r>
    </w:p>
    <w:p w14:paraId="1C2BC4DC" w14:textId="77777777" w:rsidR="00DC3891" w:rsidRPr="00DC3891" w:rsidRDefault="00DC3891" w:rsidP="00DC3891">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562BF44D" w14:textId="77777777" w:rsidR="00DC3891" w:rsidRPr="00DC3891" w:rsidRDefault="00DC3891" w:rsidP="00DC3891">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DC3891">
        <w:rPr>
          <w:rFonts w:ascii="Times New Roman" w:eastAsia="Times New Roman" w:hAnsi="Times New Roman" w:cs="Times New Roman"/>
          <w:i/>
          <w:sz w:val="20"/>
          <w:szCs w:val="20"/>
          <w:lang w:eastAsia="lv-LV"/>
        </w:rPr>
        <w:t xml:space="preserve">nav izpildījis no </w:t>
      </w:r>
      <w:r w:rsidRPr="00DC3891">
        <w:rPr>
          <w:rFonts w:ascii="Times New Roman" w:eastAsia="Times New Roman" w:hAnsi="Times New Roman" w:cs="Times New Roman"/>
          <w:i/>
          <w:iCs/>
          <w:sz w:val="20"/>
          <w:szCs w:val="20"/>
          <w:highlight w:val="lightGray"/>
          <w:lang w:eastAsia="lv-LV"/>
        </w:rPr>
        <w:t>&lt;gads&gt;</w:t>
      </w:r>
      <w:r w:rsidRPr="00DC3891">
        <w:rPr>
          <w:rFonts w:ascii="Times New Roman" w:eastAsia="Times New Roman" w:hAnsi="Times New Roman" w:cs="Times New Roman"/>
          <w:i/>
          <w:sz w:val="20"/>
          <w:szCs w:val="20"/>
          <w:lang w:eastAsia="lv-LV"/>
        </w:rPr>
        <w:t xml:space="preserve">.gada </w:t>
      </w:r>
      <w:r w:rsidRPr="00DC3891">
        <w:rPr>
          <w:rFonts w:ascii="Times New Roman" w:eastAsia="Times New Roman" w:hAnsi="Times New Roman" w:cs="Times New Roman"/>
          <w:i/>
          <w:iCs/>
          <w:sz w:val="20"/>
          <w:szCs w:val="20"/>
          <w:highlight w:val="lightGray"/>
          <w:lang w:eastAsia="lv-LV"/>
        </w:rPr>
        <w:t>&lt;datums&gt;</w:t>
      </w:r>
      <w:r w:rsidRPr="00DC3891">
        <w:rPr>
          <w:rFonts w:ascii="Times New Roman" w:eastAsia="Times New Roman" w:hAnsi="Times New Roman" w:cs="Times New Roman"/>
          <w:i/>
          <w:sz w:val="20"/>
          <w:szCs w:val="20"/>
          <w:lang w:eastAsia="lv-LV"/>
        </w:rPr>
        <w:t>.</w:t>
      </w:r>
      <w:r w:rsidRPr="00DC3891">
        <w:rPr>
          <w:rFonts w:ascii="Times New Roman" w:eastAsia="Times New Roman" w:hAnsi="Times New Roman" w:cs="Times New Roman"/>
          <w:i/>
          <w:iCs/>
          <w:sz w:val="20"/>
          <w:szCs w:val="20"/>
          <w:highlight w:val="lightGray"/>
          <w:lang w:eastAsia="lv-LV"/>
        </w:rPr>
        <w:t>&lt;mēnesis&gt;</w:t>
      </w:r>
      <w:r w:rsidRPr="00DC3891">
        <w:rPr>
          <w:rFonts w:ascii="Times New Roman" w:eastAsia="Times New Roman" w:hAnsi="Times New Roman" w:cs="Times New Roman"/>
          <w:i/>
          <w:iCs/>
          <w:sz w:val="20"/>
          <w:szCs w:val="20"/>
          <w:lang w:eastAsia="lv-LV"/>
        </w:rPr>
        <w:t xml:space="preserve"> noslēgtā l</w:t>
      </w:r>
      <w:r w:rsidRPr="00DC3891">
        <w:rPr>
          <w:rFonts w:ascii="Times New Roman" w:eastAsia="Times New Roman" w:hAnsi="Times New Roman" w:cs="Times New Roman"/>
          <w:i/>
          <w:sz w:val="20"/>
          <w:szCs w:val="20"/>
          <w:lang w:eastAsia="lv-LV"/>
        </w:rPr>
        <w:t>īguma „</w:t>
      </w:r>
      <w:r w:rsidRPr="00DC3891">
        <w:rPr>
          <w:rFonts w:ascii="Times New Roman" w:eastAsia="Times New Roman" w:hAnsi="Times New Roman" w:cs="Times New Roman"/>
          <w:i/>
          <w:sz w:val="20"/>
          <w:szCs w:val="20"/>
          <w:highlight w:val="lightGray"/>
          <w:lang w:eastAsia="lv-LV"/>
        </w:rPr>
        <w:t>&lt;</w:t>
      </w:r>
      <w:smartTag w:uri="schemas-tilde-lv/tildestengine" w:element="veidnes">
        <w:smartTagPr>
          <w:attr w:name="baseform" w:val="līgum|s"/>
          <w:attr w:name="id" w:val="-1"/>
          <w:attr w:name="text" w:val="līguma"/>
        </w:smartTagPr>
        <w:r w:rsidRPr="00DC3891">
          <w:rPr>
            <w:rFonts w:ascii="Times New Roman" w:eastAsia="Times New Roman" w:hAnsi="Times New Roman" w:cs="Times New Roman"/>
            <w:i/>
            <w:sz w:val="20"/>
            <w:szCs w:val="20"/>
            <w:highlight w:val="lightGray"/>
            <w:lang w:eastAsia="lv-LV"/>
          </w:rPr>
          <w:t>Līguma</w:t>
        </w:r>
      </w:smartTag>
      <w:r w:rsidRPr="00DC3891">
        <w:rPr>
          <w:rFonts w:ascii="Times New Roman" w:eastAsia="Times New Roman" w:hAnsi="Times New Roman" w:cs="Times New Roman"/>
          <w:i/>
          <w:sz w:val="20"/>
          <w:szCs w:val="20"/>
          <w:highlight w:val="lightGray"/>
          <w:lang w:eastAsia="lv-LV"/>
        </w:rPr>
        <w:t xml:space="preserve"> nosaukums&gt;</w:t>
      </w:r>
      <w:r w:rsidRPr="00DC3891">
        <w:rPr>
          <w:rFonts w:ascii="Times New Roman" w:eastAsia="Times New Roman" w:hAnsi="Times New Roman" w:cs="Times New Roman"/>
          <w:i/>
          <w:sz w:val="20"/>
          <w:szCs w:val="20"/>
          <w:lang w:eastAsia="lv-LV"/>
        </w:rPr>
        <w:t>” (Nr.</w:t>
      </w:r>
      <w:r w:rsidRPr="00DC3891">
        <w:rPr>
          <w:rFonts w:ascii="Times New Roman" w:eastAsia="Times New Roman" w:hAnsi="Times New Roman" w:cs="Times New Roman"/>
          <w:i/>
          <w:sz w:val="20"/>
          <w:szCs w:val="20"/>
          <w:highlight w:val="lightGray"/>
          <w:lang w:eastAsia="lv-LV"/>
        </w:rPr>
        <w:t>&lt;līguma numurs&gt;</w:t>
      </w:r>
      <w:r w:rsidRPr="00DC3891">
        <w:rPr>
          <w:rFonts w:ascii="Times New Roman" w:eastAsia="Times New Roman" w:hAnsi="Times New Roman" w:cs="Times New Roman"/>
          <w:i/>
          <w:sz w:val="20"/>
          <w:szCs w:val="20"/>
          <w:lang w:eastAsia="lv-LV"/>
        </w:rPr>
        <w:t>; turpmāk – Līgums) izrietošās saistības, norādot ko Izpildītājs nav izpildījis,</w:t>
      </w:r>
    </w:p>
    <w:p w14:paraId="6F4819A4" w14:textId="77777777" w:rsidR="00DC3891" w:rsidRPr="00DC3891" w:rsidRDefault="00DC3891" w:rsidP="00DC3891">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3C0CA975" w14:textId="77777777" w:rsidR="00DC3891" w:rsidRPr="00DC3891" w:rsidRDefault="00DC3891" w:rsidP="00DC3891">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DC3891">
        <w:rPr>
          <w:rFonts w:ascii="Times New Roman" w:eastAsia="Times New Roman" w:hAnsi="Times New Roman" w:cs="Times New Roman"/>
          <w:i/>
          <w:sz w:val="20"/>
          <w:szCs w:val="20"/>
          <w:lang w:eastAsia="lv-LV"/>
        </w:rPr>
        <w:t xml:space="preserve">saņemšanas dienas, neprasot Pasūtītājam pamatot savu pieprasījumu, izmaksāt Pasūtītājam jebkuru tā pieprasīto summu vai summas, kas kopumā nepārsniedz </w:t>
      </w:r>
      <w:r w:rsidRPr="00DC3891">
        <w:rPr>
          <w:rFonts w:ascii="Times New Roman" w:eastAsia="Times New Roman" w:hAnsi="Times New Roman" w:cs="Times New Roman"/>
          <w:i/>
          <w:iCs/>
          <w:sz w:val="20"/>
          <w:szCs w:val="20"/>
          <w:highlight w:val="lightGray"/>
          <w:lang w:eastAsia="lv-LV"/>
        </w:rPr>
        <w:t>&lt;summa cipariem&gt;</w:t>
      </w:r>
      <w:r w:rsidRPr="00DC3891">
        <w:rPr>
          <w:rFonts w:ascii="Times New Roman" w:eastAsia="Times New Roman" w:hAnsi="Times New Roman" w:cs="Times New Roman"/>
          <w:i/>
          <w:iCs/>
          <w:sz w:val="20"/>
          <w:szCs w:val="20"/>
          <w:lang w:eastAsia="lv-LV"/>
        </w:rPr>
        <w:t>EUR</w:t>
      </w:r>
      <w:r w:rsidRPr="00DC3891">
        <w:rPr>
          <w:rFonts w:ascii="Times New Roman" w:eastAsia="Times New Roman" w:hAnsi="Times New Roman" w:cs="Times New Roman"/>
          <w:i/>
          <w:sz w:val="20"/>
          <w:szCs w:val="20"/>
          <w:lang w:eastAsia="lv-LV"/>
        </w:rPr>
        <w:t xml:space="preserve"> (</w:t>
      </w:r>
      <w:r w:rsidRPr="00DC3891">
        <w:rPr>
          <w:rFonts w:ascii="Times New Roman" w:eastAsia="Times New Roman" w:hAnsi="Times New Roman" w:cs="Times New Roman"/>
          <w:i/>
          <w:iCs/>
          <w:sz w:val="20"/>
          <w:szCs w:val="20"/>
          <w:highlight w:val="lightGray"/>
          <w:lang w:eastAsia="lv-LV"/>
        </w:rPr>
        <w:t>&lt;summa vārdiem&gt;</w:t>
      </w:r>
      <w:r w:rsidRPr="00DC3891">
        <w:rPr>
          <w:rFonts w:ascii="Times New Roman" w:eastAsia="Times New Roman" w:hAnsi="Times New Roman" w:cs="Times New Roman"/>
          <w:i/>
          <w:sz w:val="20"/>
          <w:szCs w:val="20"/>
          <w:lang w:eastAsia="lv-LV"/>
        </w:rPr>
        <w:t xml:space="preserve"> eiro)</w:t>
      </w:r>
      <w:r w:rsidRPr="00DC3891">
        <w:rPr>
          <w:rFonts w:ascii="Times New Roman" w:eastAsia="Times New Roman" w:hAnsi="Times New Roman" w:cs="Times New Roman"/>
          <w:i/>
          <w:snapToGrid w:val="0"/>
          <w:sz w:val="20"/>
          <w:szCs w:val="20"/>
          <w:lang w:eastAsia="lv-LV"/>
        </w:rPr>
        <w:t>, maksājumu veicot</w:t>
      </w:r>
      <w:r w:rsidRPr="00DC3891">
        <w:rPr>
          <w:rFonts w:ascii="Times New Roman" w:eastAsia="Times New Roman" w:hAnsi="Times New Roman" w:cs="Times New Roman"/>
          <w:i/>
          <w:sz w:val="20"/>
          <w:szCs w:val="20"/>
          <w:lang w:eastAsia="lv-LV"/>
        </w:rPr>
        <w:t xml:space="preserve"> uz pieprasījumā norādīto norēķinu kontu.</w:t>
      </w:r>
    </w:p>
    <w:p w14:paraId="4CCDB12A" w14:textId="77777777" w:rsidR="00DC3891" w:rsidRPr="00DC3891" w:rsidRDefault="00DC3891" w:rsidP="00DC3891">
      <w:pPr>
        <w:shd w:val="clear" w:color="auto" w:fill="FFFFFF"/>
        <w:spacing w:after="0" w:line="240" w:lineRule="auto"/>
        <w:ind w:left="22"/>
        <w:jc w:val="both"/>
        <w:rPr>
          <w:rFonts w:ascii="Times New Roman" w:eastAsia="Times New Roman" w:hAnsi="Times New Roman" w:cs="Times New Roman"/>
          <w:i/>
          <w:sz w:val="20"/>
          <w:szCs w:val="20"/>
          <w:lang w:eastAsia="lv-LV"/>
        </w:rPr>
      </w:pPr>
    </w:p>
    <w:p w14:paraId="0A1272ED" w14:textId="77777777" w:rsidR="00DC3891" w:rsidRPr="00DC3891" w:rsidRDefault="00DC3891" w:rsidP="00DC3891">
      <w:pPr>
        <w:shd w:val="clear" w:color="auto" w:fill="FFFFFF"/>
        <w:spacing w:after="0" w:line="240" w:lineRule="auto"/>
        <w:ind w:left="22"/>
        <w:jc w:val="both"/>
        <w:rPr>
          <w:rFonts w:ascii="Times New Roman" w:eastAsia="Times New Roman" w:hAnsi="Times New Roman" w:cs="Times New Roman"/>
          <w:i/>
          <w:sz w:val="20"/>
          <w:szCs w:val="20"/>
          <w:lang w:eastAsia="lv-LV"/>
        </w:rPr>
      </w:pPr>
      <w:r w:rsidRPr="00DC3891">
        <w:rPr>
          <w:rFonts w:ascii="Times New Roman" w:eastAsia="Times New Roman" w:hAnsi="Times New Roman" w:cs="Times New Roman"/>
          <w:i/>
          <w:sz w:val="20"/>
          <w:szCs w:val="20"/>
          <w:lang w:eastAsia="lv-LV"/>
        </w:rPr>
        <w:t xml:space="preserve">Pasūtītāja pieprasījumam jābūt saņemtam iepriekš norādītajā adresē ne vēlāk kā Garantijas beigu datumā - </w:t>
      </w:r>
      <w:r w:rsidRPr="00DC3891">
        <w:rPr>
          <w:rFonts w:ascii="Times New Roman" w:eastAsia="Times New Roman" w:hAnsi="Times New Roman" w:cs="Times New Roman"/>
          <w:i/>
          <w:iCs/>
          <w:sz w:val="20"/>
          <w:szCs w:val="20"/>
          <w:highlight w:val="lightGray"/>
          <w:lang w:eastAsia="lv-LV"/>
        </w:rPr>
        <w:t>&lt;gads&gt;</w:t>
      </w:r>
      <w:r w:rsidRPr="00DC3891">
        <w:rPr>
          <w:rFonts w:ascii="Times New Roman" w:eastAsia="Times New Roman" w:hAnsi="Times New Roman" w:cs="Times New Roman"/>
          <w:i/>
          <w:sz w:val="20"/>
          <w:szCs w:val="20"/>
          <w:lang w:eastAsia="lv-LV"/>
        </w:rPr>
        <w:t xml:space="preserve">.gada </w:t>
      </w:r>
      <w:r w:rsidRPr="00DC3891">
        <w:rPr>
          <w:rFonts w:ascii="Times New Roman" w:eastAsia="Times New Roman" w:hAnsi="Times New Roman" w:cs="Times New Roman"/>
          <w:i/>
          <w:iCs/>
          <w:sz w:val="20"/>
          <w:szCs w:val="20"/>
          <w:highlight w:val="lightGray"/>
          <w:lang w:eastAsia="lv-LV"/>
        </w:rPr>
        <w:t>&lt;datums&gt;</w:t>
      </w:r>
      <w:r w:rsidRPr="00DC3891">
        <w:rPr>
          <w:rFonts w:ascii="Times New Roman" w:eastAsia="Times New Roman" w:hAnsi="Times New Roman" w:cs="Times New Roman"/>
          <w:i/>
          <w:sz w:val="20"/>
          <w:szCs w:val="20"/>
          <w:lang w:eastAsia="lv-LV"/>
        </w:rPr>
        <w:t>.</w:t>
      </w:r>
      <w:r w:rsidRPr="00DC3891">
        <w:rPr>
          <w:rFonts w:ascii="Times New Roman" w:eastAsia="Times New Roman" w:hAnsi="Times New Roman" w:cs="Times New Roman"/>
          <w:i/>
          <w:iCs/>
          <w:sz w:val="20"/>
          <w:szCs w:val="20"/>
          <w:highlight w:val="lightGray"/>
          <w:lang w:eastAsia="lv-LV"/>
        </w:rPr>
        <w:t>&lt;mēnesis&gt;</w:t>
      </w:r>
      <w:r w:rsidRPr="00DC3891">
        <w:rPr>
          <w:rFonts w:ascii="Times New Roman" w:eastAsia="Times New Roman" w:hAnsi="Times New Roman" w:cs="Times New Roman"/>
          <w:i/>
          <w:iCs/>
          <w:sz w:val="20"/>
          <w:szCs w:val="20"/>
          <w:vertAlign w:val="superscript"/>
          <w:lang w:eastAsia="lv-LV"/>
        </w:rPr>
        <w:footnoteReference w:id="7"/>
      </w:r>
      <w:r w:rsidRPr="00DC3891">
        <w:rPr>
          <w:rFonts w:ascii="Times New Roman" w:eastAsia="Times New Roman" w:hAnsi="Times New Roman" w:cs="Times New Roman"/>
          <w:i/>
          <w:sz w:val="20"/>
          <w:szCs w:val="20"/>
          <w:lang w:eastAsia="lv-LV"/>
        </w:rPr>
        <w:t>.</w:t>
      </w:r>
    </w:p>
    <w:p w14:paraId="00CF9956" w14:textId="77777777" w:rsidR="00DC3891" w:rsidRPr="00DC3891" w:rsidRDefault="00DC3891" w:rsidP="00DC3891">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373A244D" w14:textId="77777777" w:rsidR="00DC3891" w:rsidRPr="00DC3891" w:rsidRDefault="00DC3891" w:rsidP="00DC3891">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DC3891">
        <w:rPr>
          <w:rFonts w:ascii="Times New Roman" w:eastAsia="Times New Roman" w:hAnsi="Times New Roman" w:cs="Times New Roman"/>
          <w:i/>
          <w:iCs/>
          <w:sz w:val="20"/>
          <w:szCs w:val="24"/>
          <w:lang w:eastAsia="lv-LV"/>
        </w:rPr>
        <w:t>Pieprasījumu parakstījušās personas parakstam jābūt notariāli apliecinātam, vai arī pieprasījums iesniedzams ar bankas, kas apkalpo Pasūtītāju, starpniecību. Šajā gadījumā pieprasījumu parakstījušās personas parakstu apliecina banka.</w:t>
      </w:r>
    </w:p>
    <w:p w14:paraId="4C8F7052" w14:textId="77777777" w:rsidR="00DC3891" w:rsidRPr="00DC3891" w:rsidRDefault="00DC3891" w:rsidP="00DC3891">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35D4D0A2" w14:textId="77777777" w:rsidR="00DC3891" w:rsidRPr="00DC3891" w:rsidRDefault="00DC3891" w:rsidP="00DC3891">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DC3891">
        <w:rPr>
          <w:rFonts w:ascii="Times New Roman" w:eastAsia="Times New Roman" w:hAnsi="Times New Roman" w:cs="Times New Roman"/>
          <w:i/>
          <w:sz w:val="20"/>
          <w:szCs w:val="24"/>
          <w:lang w:eastAsia="lv-LV"/>
        </w:rPr>
        <w:t>Šai garantijai ir piemērojami Starptautiskās Tirdzniecības un rūpniecības kameras Vienotie noteikumi par pieprasījumu garantijām Nr.758 („The ICC Uniform Rules for Demand Guaranties”, ICC Publication No.758), kā arī Latvijas Republikas normatīvie tiesību akti. Visi strīdi, kas radušies saistībā ar piedāvājuma nodrošinājumu, izskatāmi Latvijas Republikas tiesā saskaņā ar Latvijas Republikas normatīvajiem tiesību aktiem.</w:t>
      </w:r>
    </w:p>
    <w:p w14:paraId="40549E55" w14:textId="77777777" w:rsidR="00DC3891" w:rsidRPr="00DC3891" w:rsidRDefault="00DC3891" w:rsidP="00DC3891">
      <w:pPr>
        <w:spacing w:after="0" w:line="240" w:lineRule="auto"/>
        <w:rPr>
          <w:rFonts w:ascii="Times New Roman" w:eastAsia="Times New Roman" w:hAnsi="Times New Roman" w:cs="Times New Roman"/>
          <w:i/>
          <w:snapToGrid w:val="0"/>
          <w:sz w:val="20"/>
          <w:szCs w:val="20"/>
          <w:lang w:eastAsia="lv-LV"/>
        </w:rPr>
      </w:pPr>
    </w:p>
    <w:tbl>
      <w:tblPr>
        <w:tblW w:w="0" w:type="auto"/>
        <w:tblLook w:val="01E0" w:firstRow="1" w:lastRow="1" w:firstColumn="1" w:lastColumn="1" w:noHBand="0" w:noVBand="0"/>
      </w:tblPr>
      <w:tblGrid>
        <w:gridCol w:w="6020"/>
      </w:tblGrid>
      <w:tr w:rsidR="00DC3891" w:rsidRPr="00DC3891" w14:paraId="1E719DA3" w14:textId="77777777" w:rsidTr="004A25D2">
        <w:tc>
          <w:tcPr>
            <w:tcW w:w="0" w:type="auto"/>
          </w:tcPr>
          <w:p w14:paraId="094B07A9" w14:textId="77777777" w:rsidR="00DC3891" w:rsidRPr="00DC3891" w:rsidRDefault="00DC3891" w:rsidP="00DC3891">
            <w:pPr>
              <w:autoSpaceDE w:val="0"/>
              <w:autoSpaceDN w:val="0"/>
              <w:adjustRightInd w:val="0"/>
              <w:spacing w:after="0" w:line="240" w:lineRule="auto"/>
              <w:rPr>
                <w:rFonts w:ascii="Times New Roman" w:eastAsia="Times New Roman" w:hAnsi="Times New Roman" w:cs="Times New Roman"/>
                <w:i/>
                <w:iCs/>
                <w:sz w:val="20"/>
                <w:szCs w:val="20"/>
                <w:highlight w:val="lightGray"/>
                <w:lang w:eastAsia="lv-LV"/>
              </w:rPr>
            </w:pPr>
            <w:r w:rsidRPr="00DC3891">
              <w:rPr>
                <w:rFonts w:ascii="Times New Roman" w:eastAsia="Times New Roman" w:hAnsi="Times New Roman" w:cs="Times New Roman"/>
                <w:i/>
                <w:iCs/>
                <w:sz w:val="20"/>
                <w:szCs w:val="20"/>
                <w:highlight w:val="lightGray"/>
                <w:lang w:eastAsia="lv-LV"/>
              </w:rPr>
              <w:t>&lt;Paraksttiesīgās personas amata nosaukums, vārds un uzvārds&gt;</w:t>
            </w:r>
          </w:p>
        </w:tc>
      </w:tr>
      <w:tr w:rsidR="00DC3891" w:rsidRPr="00DC3891" w14:paraId="6741A8CC" w14:textId="77777777" w:rsidTr="004A25D2">
        <w:tc>
          <w:tcPr>
            <w:tcW w:w="0" w:type="auto"/>
          </w:tcPr>
          <w:p w14:paraId="07B93562" w14:textId="77777777" w:rsidR="00DC3891" w:rsidRPr="00DC3891" w:rsidRDefault="00DC3891" w:rsidP="00DC3891">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sidRPr="00DC3891">
              <w:rPr>
                <w:rFonts w:ascii="Times New Roman" w:eastAsia="Times New Roman" w:hAnsi="Times New Roman" w:cs="Times New Roman"/>
                <w:bCs/>
                <w:i/>
                <w:caps/>
                <w:kern w:val="32"/>
                <w:sz w:val="20"/>
                <w:szCs w:val="20"/>
                <w:highlight w:val="lightGray"/>
                <w:lang w:eastAsia="lv-LV"/>
              </w:rPr>
              <w:t>&lt;Paraksttiesīgās personas paraksts&gt;</w:t>
            </w:r>
          </w:p>
        </w:tc>
      </w:tr>
      <w:tr w:rsidR="00DC3891" w:rsidRPr="00DC3891" w14:paraId="1EE8CCC4" w14:textId="77777777" w:rsidTr="004A25D2">
        <w:tc>
          <w:tcPr>
            <w:tcW w:w="6020" w:type="dxa"/>
          </w:tcPr>
          <w:p w14:paraId="5CF57CCA" w14:textId="77777777" w:rsidR="00DC3891" w:rsidRPr="00DC3891" w:rsidRDefault="00DC3891" w:rsidP="00DC3891">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sidRPr="00DC3891">
              <w:rPr>
                <w:rFonts w:ascii="Times New Roman" w:eastAsia="Times New Roman" w:hAnsi="Times New Roman" w:cs="Times New Roman"/>
                <w:bCs/>
                <w:i/>
                <w:caps/>
                <w:kern w:val="32"/>
                <w:sz w:val="20"/>
                <w:szCs w:val="20"/>
                <w:highlight w:val="lightGray"/>
                <w:lang w:eastAsia="lv-LV"/>
              </w:rPr>
              <w:t>&lt;Bankas /Apdrošināšanas sabiedrības</w:t>
            </w:r>
          </w:p>
          <w:p w14:paraId="50C133B0" w14:textId="77777777" w:rsidR="00DC3891" w:rsidRPr="00DC3891" w:rsidRDefault="00DC3891" w:rsidP="00DC3891">
            <w:pPr>
              <w:keepNext/>
              <w:spacing w:before="240" w:after="60" w:line="240" w:lineRule="auto"/>
              <w:outlineLvl w:val="0"/>
              <w:rPr>
                <w:rFonts w:ascii="Times New Roman" w:eastAsia="Times New Roman" w:hAnsi="Times New Roman" w:cs="Times New Roman"/>
                <w:i/>
                <w:iCs/>
                <w:caps/>
                <w:kern w:val="32"/>
                <w:sz w:val="20"/>
                <w:szCs w:val="20"/>
                <w:lang w:eastAsia="lv-LV"/>
              </w:rPr>
            </w:pPr>
            <w:r w:rsidRPr="00DC3891">
              <w:rPr>
                <w:rFonts w:ascii="Times New Roman" w:eastAsia="Times New Roman" w:hAnsi="Times New Roman" w:cs="Times New Roman"/>
                <w:bCs/>
                <w:i/>
                <w:caps/>
                <w:kern w:val="32"/>
                <w:sz w:val="20"/>
                <w:szCs w:val="20"/>
                <w:highlight w:val="lightGray"/>
                <w:lang w:eastAsia="lv-LV"/>
              </w:rPr>
              <w:t>zīmoga nospiedums&gt;</w:t>
            </w:r>
          </w:p>
        </w:tc>
      </w:tr>
    </w:tbl>
    <w:p w14:paraId="64044F45" w14:textId="77777777" w:rsidR="00303BFF" w:rsidRPr="006E0104" w:rsidRDefault="00DC3891" w:rsidP="006E0104">
      <w:pPr>
        <w:tabs>
          <w:tab w:val="left" w:pos="3675"/>
        </w:tabs>
        <w:rPr>
          <w:rFonts w:ascii="Times New Roman" w:eastAsia="Times New Roman" w:hAnsi="Times New Roman" w:cs="Times New Roman"/>
          <w:b/>
          <w:i/>
          <w:sz w:val="24"/>
          <w:szCs w:val="24"/>
          <w:lang w:eastAsia="lv-LV"/>
        </w:rPr>
      </w:pPr>
      <w:r w:rsidRPr="00DC3891">
        <w:rPr>
          <w:rFonts w:asciiTheme="majorBidi" w:hAnsiTheme="majorBidi" w:cstheme="majorBidi"/>
          <w:b/>
          <w:bCs/>
          <w:i/>
          <w:sz w:val="24"/>
          <w:szCs w:val="24"/>
        </w:rPr>
        <w:tab/>
      </w:r>
    </w:p>
    <w:p w14:paraId="146202A1" w14:textId="77777777" w:rsidR="00303BFF" w:rsidRDefault="00303BFF" w:rsidP="00EC745E"/>
    <w:p w14:paraId="0F0B97EF" w14:textId="77777777" w:rsidR="00303BFF" w:rsidRPr="004C73F6" w:rsidRDefault="00303BFF" w:rsidP="00EC745E"/>
    <w:sectPr w:rsidR="00303BFF" w:rsidRPr="004C73F6" w:rsidSect="00A33245">
      <w:headerReference w:type="default" r:id="rId10"/>
      <w:footerReference w:type="default" r:id="rId11"/>
      <w:pgSz w:w="11906" w:h="16838"/>
      <w:pgMar w:top="1440" w:right="1440" w:bottom="1440" w:left="144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638E" w14:textId="77777777" w:rsidR="007E673E" w:rsidRDefault="007E673E" w:rsidP="00F93B16">
      <w:pPr>
        <w:spacing w:after="0" w:line="240" w:lineRule="auto"/>
      </w:pPr>
      <w:r>
        <w:separator/>
      </w:r>
    </w:p>
  </w:endnote>
  <w:endnote w:type="continuationSeparator" w:id="0">
    <w:p w14:paraId="1C627CF2" w14:textId="77777777" w:rsidR="007E673E" w:rsidRDefault="007E673E"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charset w:val="BA"/>
    <w:family w:val="swiss"/>
    <w:pitch w:val="variable"/>
    <w:sig w:usb0="A00002EF" w:usb1="00000048" w:usb2="00000000" w:usb3="00000000" w:csb0="00000197"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533498"/>
      <w:docPartObj>
        <w:docPartGallery w:val="Page Numbers (Bottom of Page)"/>
        <w:docPartUnique/>
      </w:docPartObj>
    </w:sdtPr>
    <w:sdtEndPr>
      <w:rPr>
        <w:noProof/>
      </w:rPr>
    </w:sdtEndPr>
    <w:sdtContent>
      <w:p w14:paraId="2D5D19CF" w14:textId="77777777" w:rsidR="005F75A7" w:rsidRDefault="005F75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B3DA8F" w14:textId="77777777" w:rsidR="005F75A7" w:rsidRDefault="005F75A7">
    <w:pPr>
      <w:pStyle w:val="Footer"/>
    </w:pPr>
  </w:p>
  <w:p w14:paraId="79D4A146" w14:textId="77777777" w:rsidR="005F75A7" w:rsidRDefault="005F75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F459A" w14:textId="77777777" w:rsidR="007E673E" w:rsidRDefault="007E673E" w:rsidP="00F93B16">
      <w:pPr>
        <w:spacing w:after="0" w:line="240" w:lineRule="auto"/>
      </w:pPr>
      <w:r>
        <w:separator/>
      </w:r>
    </w:p>
  </w:footnote>
  <w:footnote w:type="continuationSeparator" w:id="0">
    <w:p w14:paraId="341C83B0" w14:textId="77777777" w:rsidR="007E673E" w:rsidRDefault="007E673E" w:rsidP="00F93B16">
      <w:pPr>
        <w:spacing w:after="0" w:line="240" w:lineRule="auto"/>
      </w:pPr>
      <w:r>
        <w:continuationSeparator/>
      </w:r>
    </w:p>
  </w:footnote>
  <w:footnote w:id="1">
    <w:p w14:paraId="5A136759" w14:textId="77777777" w:rsidR="005F75A7" w:rsidRPr="00067827" w:rsidRDefault="005F75A7" w:rsidP="00915229">
      <w:pPr>
        <w:pStyle w:val="FootnoteText"/>
        <w:jc w:val="both"/>
        <w:rPr>
          <w:rFonts w:ascii="Times New Roman" w:hAnsi="Times New Roman" w:cs="Times New Roman"/>
        </w:rPr>
      </w:pPr>
      <w:r w:rsidRPr="00067827">
        <w:rPr>
          <w:rStyle w:val="FootnoteReference"/>
          <w:rFonts w:ascii="Times New Roman" w:hAnsi="Times New Roman" w:cs="Times New Roman"/>
        </w:rPr>
        <w:footnoteRef/>
      </w:r>
      <w:r w:rsidRPr="00067827">
        <w:rPr>
          <w:rFonts w:ascii="Times New Roman" w:hAnsi="Times New Roman" w:cs="Times New Roman"/>
        </w:rPr>
        <w:t xml:space="preserve"> </w:t>
      </w:r>
      <w:r>
        <w:rPr>
          <w:rFonts w:ascii="Times New Roman" w:hAnsi="Times New Roman" w:cs="Times New Roman"/>
        </w:rPr>
        <w:t>P</w:t>
      </w:r>
      <w:r w:rsidRPr="00067827">
        <w:rPr>
          <w:rFonts w:ascii="Times New Roman" w:hAnsi="Times New Roman" w:cs="Times New Roman"/>
        </w:rPr>
        <w:t xml:space="preserve">asūtītājs </w:t>
      </w:r>
      <w:r>
        <w:rPr>
          <w:rFonts w:ascii="Times New Roman" w:hAnsi="Times New Roman" w:cs="Times New Roman"/>
        </w:rPr>
        <w:t>attiecīgos</w:t>
      </w:r>
      <w:r w:rsidRPr="00067827">
        <w:rPr>
          <w:rFonts w:ascii="Times New Roman" w:hAnsi="Times New Roman" w:cs="Times New Roman"/>
        </w:rPr>
        <w:t xml:space="preserve"> dokumentus var pieprasīt uz piedāvājumu vai pieteikumu iesniegšanas brīdi kvalifikācijas izvērtēšanai.</w:t>
      </w:r>
    </w:p>
  </w:footnote>
  <w:footnote w:id="2">
    <w:p w14:paraId="3570A7D6" w14:textId="77777777" w:rsidR="005F75A7" w:rsidRPr="004D1655" w:rsidRDefault="005F75A7" w:rsidP="00A33245">
      <w:pPr>
        <w:pStyle w:val="Atsauce"/>
      </w:pPr>
      <w:r w:rsidRPr="004D1655">
        <w:rPr>
          <w:rStyle w:val="FootnoteReference"/>
        </w:rPr>
        <w:footnoteRef/>
      </w:r>
      <w:r w:rsidRPr="004D1655">
        <w:t xml:space="preserve"> </w:t>
      </w:r>
      <w:r w:rsidRPr="00DA1B34">
        <w:rPr>
          <w:rFonts w:ascii="Times New Roman" w:hAnsi="Times New Roman" w:cs="Times New Roman"/>
          <w:sz w:val="20"/>
          <w:szCs w:val="20"/>
        </w:rPr>
        <w:t xml:space="preserve">Pieteikuma </w:t>
      </w:r>
      <w:r w:rsidRPr="00DA1B34">
        <w:rPr>
          <w:rFonts w:ascii="Times New Roman" w:hAnsi="Times New Roman" w:cs="Times New Roman"/>
          <w:sz w:val="20"/>
          <w:szCs w:val="20"/>
        </w:rPr>
        <w:t>dalībai iepirkuma procedūrā daļas redakcija, ja piedāvājumu iesniedz fiziska persona.</w:t>
      </w:r>
    </w:p>
  </w:footnote>
  <w:footnote w:id="3">
    <w:p w14:paraId="3DE382CD" w14:textId="77777777" w:rsidR="005F75A7" w:rsidRDefault="005F75A7" w:rsidP="00576B7B">
      <w:pPr>
        <w:pStyle w:val="Atsauce"/>
      </w:pPr>
      <w:r>
        <w:rPr>
          <w:rStyle w:val="FootnoteReference"/>
        </w:rPr>
        <w:footnoteRef/>
      </w:r>
      <w:r>
        <w:t xml:space="preserve"> Ja </w:t>
      </w:r>
      <w:r>
        <w:t xml:space="preserve">Izpildītājs ir personu apvienība, tad ir jānorāda visi personu apvienības dalībnieki. </w:t>
      </w:r>
    </w:p>
  </w:footnote>
  <w:footnote w:id="4">
    <w:p w14:paraId="5C1DC5F1" w14:textId="77777777" w:rsidR="005F75A7" w:rsidRDefault="005F75A7" w:rsidP="00576B7B">
      <w:pPr>
        <w:pStyle w:val="Atsauce"/>
      </w:pPr>
      <w:r w:rsidRPr="00C54DD8">
        <w:rPr>
          <w:rStyle w:val="FootnoteReference"/>
        </w:rPr>
        <w:footnoteRef/>
      </w:r>
      <w:r w:rsidRPr="00C54DD8">
        <w:t xml:space="preserve"> </w:t>
      </w:r>
      <w:r>
        <w:t xml:space="preserve">Pakalpojuma </w:t>
      </w:r>
      <w:r>
        <w:t>sniegšanas termiņš.</w:t>
      </w:r>
    </w:p>
  </w:footnote>
  <w:footnote w:id="5">
    <w:p w14:paraId="7D3F95B9" w14:textId="77777777" w:rsidR="005F75A7" w:rsidRDefault="005F75A7" w:rsidP="00DC3891">
      <w:pPr>
        <w:pStyle w:val="Atsauce"/>
      </w:pPr>
      <w:r w:rsidRPr="0028221A">
        <w:rPr>
          <w:rStyle w:val="FootnoteReference"/>
        </w:rPr>
        <w:footnoteRef/>
      </w:r>
      <w:r w:rsidRPr="0028221A">
        <w:t xml:space="preserve"> Banku, </w:t>
      </w:r>
      <w:r w:rsidRPr="0028221A">
        <w:t>kas Latvijas Republikas normatīvajos tiesību aktos noteiktajā kārtībā ir uzsāku</w:t>
      </w:r>
      <w:r>
        <w:t>š</w:t>
      </w:r>
      <w:r w:rsidRPr="0028221A">
        <w:t>i pakalpojumu sniegšanu Latvijas Republikas teritorijā</w:t>
      </w:r>
      <w:r>
        <w:t>,</w:t>
      </w:r>
      <w:r w:rsidRPr="0028221A">
        <w:t xml:space="preserve"> sarakstu sk</w:t>
      </w:r>
      <w:r>
        <w:t>atīt:</w:t>
      </w:r>
    </w:p>
    <w:p w14:paraId="0B5FDEFC" w14:textId="77777777" w:rsidR="005F75A7" w:rsidRPr="00FF3019" w:rsidRDefault="007E673E" w:rsidP="00DC3891">
      <w:pPr>
        <w:pStyle w:val="Atsauce"/>
      </w:pPr>
      <w:hyperlink r:id="rId1" w:history="1">
        <w:r w:rsidR="005F75A7" w:rsidRPr="00B76F26">
          <w:rPr>
            <w:rStyle w:val="Hyperlink"/>
            <w:sz w:val="14"/>
            <w:szCs w:val="14"/>
          </w:rPr>
          <w:t>http://www.fktk.lv/lv/tirgus_dalibnieki/kreditiestades/pakalpojumu_sniedzeji_no_eez/pakalpojumu_sniegsanas_briviba</w:t>
        </w:r>
      </w:hyperlink>
      <w:r w:rsidR="005F75A7" w:rsidRPr="00B76F26">
        <w:rPr>
          <w:sz w:val="14"/>
          <w:szCs w:val="14"/>
        </w:rPr>
        <w:t>.</w:t>
      </w:r>
    </w:p>
  </w:footnote>
  <w:footnote w:id="6">
    <w:p w14:paraId="77FA17ED" w14:textId="77777777" w:rsidR="005F75A7" w:rsidRDefault="005F75A7" w:rsidP="00DC3891">
      <w:pPr>
        <w:pStyle w:val="Atsauce"/>
      </w:pPr>
      <w:r>
        <w:rPr>
          <w:rStyle w:val="FootnoteReference"/>
        </w:rPr>
        <w:footnoteRef/>
      </w:r>
      <w:r>
        <w:t xml:space="preserve"> </w:t>
      </w:r>
      <w:r>
        <w:t xml:space="preserve">Ja Izpildītājs ir personu apvienība, tad ir jānorāda visi personu apvienības dalībnieki. </w:t>
      </w:r>
    </w:p>
  </w:footnote>
  <w:footnote w:id="7">
    <w:p w14:paraId="5074C9A5" w14:textId="77777777" w:rsidR="005F75A7" w:rsidRDefault="005F75A7" w:rsidP="00DC3891">
      <w:pPr>
        <w:pStyle w:val="Atsauce"/>
      </w:pPr>
      <w:r w:rsidRPr="00C54DD8">
        <w:rPr>
          <w:rStyle w:val="FootnoteReference"/>
        </w:rPr>
        <w:footnoteRef/>
      </w:r>
      <w:r w:rsidRPr="00C54DD8">
        <w:t xml:space="preserve"> </w:t>
      </w:r>
      <w:r>
        <w:t xml:space="preserve">Pakalpojuma </w:t>
      </w:r>
      <w:r>
        <w:t>sniegšanas termiņš.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BC3F" w14:textId="77777777" w:rsidR="005F75A7" w:rsidRPr="00A33245" w:rsidRDefault="005F75A7" w:rsidP="00A33245">
    <w:pPr>
      <w:pStyle w:val="Subtitle"/>
      <w:spacing w:before="120" w:after="120" w:line="276" w:lineRule="auto"/>
      <w:ind w:left="1418" w:hanging="1418"/>
      <w:rPr>
        <w:b w:val="0"/>
        <w:i/>
        <w:sz w:val="24"/>
        <w:szCs w:val="24"/>
      </w:rPr>
    </w:pPr>
    <w:proofErr w:type="spellStart"/>
    <w:r w:rsidRPr="00700031">
      <w:rPr>
        <w:b w:val="0"/>
        <w:i/>
        <w:sz w:val="24"/>
        <w:szCs w:val="24"/>
      </w:rPr>
      <w:t>Noteikumi</w:t>
    </w:r>
    <w:proofErr w:type="spellEnd"/>
    <w:r w:rsidRPr="00700031">
      <w:rPr>
        <w:b w:val="0"/>
        <w:i/>
        <w:sz w:val="24"/>
        <w:szCs w:val="24"/>
      </w:rPr>
      <w:t xml:space="preserve"> </w:t>
    </w:r>
    <w:proofErr w:type="spellStart"/>
    <w:r w:rsidRPr="00700031">
      <w:rPr>
        <w:b w:val="0"/>
        <w:i/>
        <w:sz w:val="24"/>
        <w:szCs w:val="24"/>
      </w:rPr>
      <w:t>dalībai</w:t>
    </w:r>
    <w:proofErr w:type="spellEnd"/>
    <w:r w:rsidRPr="00700031">
      <w:rPr>
        <w:b w:val="0"/>
        <w:i/>
        <w:sz w:val="24"/>
        <w:szCs w:val="24"/>
      </w:rPr>
      <w:t xml:space="preserve"> </w:t>
    </w:r>
    <w:proofErr w:type="spellStart"/>
    <w:r w:rsidRPr="00700031">
      <w:rPr>
        <w:b w:val="0"/>
        <w:i/>
        <w:sz w:val="24"/>
        <w:szCs w:val="24"/>
      </w:rPr>
      <w:t>tirgus</w:t>
    </w:r>
    <w:proofErr w:type="spellEnd"/>
    <w:r w:rsidRPr="00700031">
      <w:rPr>
        <w:b w:val="0"/>
        <w:i/>
        <w:sz w:val="24"/>
        <w:szCs w:val="24"/>
      </w:rPr>
      <w:t xml:space="preserve"> </w:t>
    </w:r>
    <w:proofErr w:type="spellStart"/>
    <w:r w:rsidRPr="00700031">
      <w:rPr>
        <w:b w:val="0"/>
        <w:i/>
        <w:sz w:val="24"/>
        <w:szCs w:val="24"/>
      </w:rPr>
      <w:t>izpētē</w:t>
    </w:r>
    <w:proofErr w:type="spellEnd"/>
    <w:r w:rsidRPr="00700031">
      <w:rPr>
        <w:b w:val="0"/>
        <w:i/>
        <w:sz w:val="24"/>
        <w:szCs w:val="24"/>
      </w:rPr>
      <w:t xml:space="preserve"> „</w:t>
    </w:r>
    <w:proofErr w:type="spellStart"/>
    <w:r w:rsidRPr="00700031">
      <w:rPr>
        <w:b w:val="0"/>
        <w:i/>
        <w:sz w:val="24"/>
        <w:szCs w:val="24"/>
      </w:rPr>
      <w:t>Būvprojekta</w:t>
    </w:r>
    <w:proofErr w:type="spellEnd"/>
    <w:r w:rsidRPr="00700031">
      <w:rPr>
        <w:b w:val="0"/>
        <w:i/>
        <w:sz w:val="24"/>
        <w:szCs w:val="24"/>
      </w:rPr>
      <w:t xml:space="preserve"> „</w:t>
    </w:r>
    <w:proofErr w:type="spellStart"/>
    <w:r w:rsidRPr="00700031">
      <w:rPr>
        <w:b w:val="0"/>
        <w:i/>
        <w:sz w:val="24"/>
        <w:szCs w:val="24"/>
      </w:rPr>
      <w:t>Ūden</w:t>
    </w:r>
    <w:r>
      <w:rPr>
        <w:b w:val="0"/>
        <w:i/>
        <w:sz w:val="24"/>
        <w:szCs w:val="24"/>
      </w:rPr>
      <w:t>sapgādes</w:t>
    </w:r>
    <w:proofErr w:type="spellEnd"/>
    <w:r w:rsidRPr="00700031">
      <w:rPr>
        <w:b w:val="0"/>
        <w:i/>
        <w:sz w:val="24"/>
        <w:szCs w:val="24"/>
      </w:rPr>
      <w:t xml:space="preserve"> </w:t>
    </w:r>
    <w:proofErr w:type="spellStart"/>
    <w:r w:rsidRPr="00700031">
      <w:rPr>
        <w:b w:val="0"/>
        <w:i/>
        <w:sz w:val="24"/>
        <w:szCs w:val="24"/>
      </w:rPr>
      <w:t>tīklu</w:t>
    </w:r>
    <w:proofErr w:type="spellEnd"/>
    <w:r w:rsidRPr="00700031">
      <w:rPr>
        <w:b w:val="0"/>
        <w:i/>
        <w:sz w:val="24"/>
        <w:szCs w:val="24"/>
      </w:rPr>
      <w:t xml:space="preserve"> </w:t>
    </w:r>
    <w:proofErr w:type="spellStart"/>
    <w:r>
      <w:rPr>
        <w:b w:val="0"/>
        <w:i/>
        <w:sz w:val="24"/>
        <w:szCs w:val="24"/>
      </w:rPr>
      <w:t>izbūve</w:t>
    </w:r>
    <w:proofErr w:type="spellEnd"/>
    <w:r w:rsidRPr="00700031">
      <w:rPr>
        <w:b w:val="0"/>
        <w:i/>
        <w:sz w:val="24"/>
        <w:szCs w:val="24"/>
      </w:rPr>
      <w:t xml:space="preserve"> </w:t>
    </w:r>
    <w:proofErr w:type="spellStart"/>
    <w:r w:rsidRPr="00700031">
      <w:rPr>
        <w:b w:val="0"/>
        <w:i/>
        <w:sz w:val="24"/>
        <w:szCs w:val="24"/>
      </w:rPr>
      <w:t>Dobelē</w:t>
    </w:r>
    <w:proofErr w:type="spellEnd"/>
    <w:r w:rsidRPr="00700031">
      <w:rPr>
        <w:b w:val="0"/>
        <w:i/>
        <w:sz w:val="24"/>
        <w:szCs w:val="24"/>
      </w:rPr>
      <w:t xml:space="preserve">, </w:t>
    </w:r>
    <w:proofErr w:type="spellStart"/>
    <w:r w:rsidRPr="00700031">
      <w:rPr>
        <w:b w:val="0"/>
        <w:i/>
        <w:sz w:val="24"/>
        <w:szCs w:val="24"/>
      </w:rPr>
      <w:t>Keramikas-Gaismas</w:t>
    </w:r>
    <w:proofErr w:type="spellEnd"/>
    <w:r w:rsidRPr="00700031">
      <w:rPr>
        <w:b w:val="0"/>
        <w:i/>
        <w:sz w:val="24"/>
        <w:szCs w:val="24"/>
      </w:rPr>
      <w:t xml:space="preserve"> </w:t>
    </w:r>
    <w:proofErr w:type="spellStart"/>
    <w:r w:rsidRPr="00700031">
      <w:rPr>
        <w:b w:val="0"/>
        <w:i/>
        <w:sz w:val="24"/>
        <w:szCs w:val="24"/>
      </w:rPr>
      <w:t>ielu</w:t>
    </w:r>
    <w:proofErr w:type="spellEnd"/>
    <w:r w:rsidRPr="00700031">
      <w:rPr>
        <w:b w:val="0"/>
        <w:i/>
        <w:sz w:val="24"/>
        <w:szCs w:val="24"/>
      </w:rPr>
      <w:t xml:space="preserve"> </w:t>
    </w:r>
    <w:proofErr w:type="spellStart"/>
    <w:r w:rsidRPr="00700031">
      <w:rPr>
        <w:b w:val="0"/>
        <w:i/>
        <w:sz w:val="24"/>
        <w:szCs w:val="24"/>
      </w:rPr>
      <w:t>masīvā</w:t>
    </w:r>
    <w:proofErr w:type="spellEnd"/>
    <w:r w:rsidRPr="00700031">
      <w:rPr>
        <w:b w:val="0"/>
        <w:i/>
        <w:sz w:val="24"/>
        <w:szCs w:val="24"/>
        <w:lang w:val="lv-LV"/>
      </w:rPr>
      <w:t>”</w:t>
    </w:r>
    <w:r w:rsidRPr="00700031">
      <w:rPr>
        <w:b w:val="0"/>
        <w:i/>
        <w:sz w:val="24"/>
        <w:szCs w:val="24"/>
      </w:rPr>
      <w:t xml:space="preserve">, </w:t>
    </w:r>
    <w:proofErr w:type="spellStart"/>
    <w:r w:rsidRPr="00700031">
      <w:rPr>
        <w:b w:val="0"/>
        <w:i/>
        <w:sz w:val="24"/>
        <w:szCs w:val="24"/>
      </w:rPr>
      <w:t>izstrāde</w:t>
    </w:r>
    <w:proofErr w:type="spellEnd"/>
    <w:r w:rsidRPr="00700031">
      <w:rPr>
        <w:b w:val="0"/>
        <w:i/>
        <w:sz w:val="24"/>
        <w:szCs w:val="24"/>
      </w:rPr>
      <w:t xml:space="preserve"> un </w:t>
    </w:r>
    <w:proofErr w:type="spellStart"/>
    <w:r w:rsidRPr="00700031">
      <w:rPr>
        <w:b w:val="0"/>
        <w:i/>
        <w:sz w:val="24"/>
        <w:szCs w:val="24"/>
      </w:rPr>
      <w:t>autoruzraudzības</w:t>
    </w:r>
    <w:proofErr w:type="spellEnd"/>
    <w:r w:rsidRPr="00700031">
      <w:rPr>
        <w:b w:val="0"/>
        <w:i/>
        <w:sz w:val="24"/>
        <w:szCs w:val="24"/>
      </w:rPr>
      <w:t xml:space="preserve"> </w:t>
    </w:r>
    <w:proofErr w:type="spellStart"/>
    <w:r w:rsidRPr="00700031">
      <w:rPr>
        <w:b w:val="0"/>
        <w:i/>
        <w:sz w:val="24"/>
        <w:szCs w:val="24"/>
      </w:rPr>
      <w:t>pakalpojumi</w:t>
    </w:r>
    <w:proofErr w:type="spellEnd"/>
    <w:r w:rsidRPr="00700031">
      <w:rPr>
        <w:b w:val="0"/>
        <w:i/>
        <w:sz w:val="24"/>
        <w:szCs w:val="24"/>
        <w:lang w:val="lv-LV"/>
      </w:rPr>
      <w:t>”</w:t>
    </w:r>
    <w:r>
      <w:rPr>
        <w:b w:val="0"/>
        <w:i/>
        <w:sz w:val="24"/>
        <w:szCs w:val="24"/>
        <w:lang w:val="lv-LV"/>
      </w:rPr>
      <w:t>, (Id.Nr. DŪ-TI-2019/10)</w:t>
    </w:r>
    <w:r>
      <w:rPr>
        <w:b w:val="0"/>
        <w:i/>
        <w:sz w:val="24"/>
        <w:szCs w:val="24"/>
      </w:rPr>
      <w:t> </w:t>
    </w:r>
  </w:p>
  <w:p w14:paraId="0A049B9A" w14:textId="77777777" w:rsidR="005F75A7" w:rsidRDefault="005F75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4F5FF2"/>
    <w:multiLevelType w:val="hybridMultilevel"/>
    <w:tmpl w:val="86AC002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3690FC5"/>
    <w:multiLevelType w:val="hybridMultilevel"/>
    <w:tmpl w:val="A20E9D32"/>
    <w:lvl w:ilvl="0" w:tplc="1C5EB528">
      <w:start w:val="1"/>
      <w:numFmt w:val="lowerLetter"/>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0E3831"/>
    <w:multiLevelType w:val="hybridMultilevel"/>
    <w:tmpl w:val="83003788"/>
    <w:lvl w:ilvl="0" w:tplc="38B013D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05D14878"/>
    <w:multiLevelType w:val="hybridMultilevel"/>
    <w:tmpl w:val="83003788"/>
    <w:lvl w:ilvl="0" w:tplc="B1C4319E">
      <w:start w:val="1"/>
      <w:numFmt w:val="decimal"/>
      <w:lvlText w:val="%1."/>
      <w:lvlJc w:val="left"/>
      <w:pPr>
        <w:tabs>
          <w:tab w:val="num" w:pos="720"/>
        </w:tabs>
        <w:ind w:left="720" w:hanging="360"/>
      </w:pPr>
      <w:rPr>
        <w:rFonts w:hint="default"/>
      </w:rPr>
    </w:lvl>
    <w:lvl w:ilvl="1" w:tplc="0270F93C" w:tentative="1">
      <w:start w:val="1"/>
      <w:numFmt w:val="lowerLetter"/>
      <w:lvlText w:val="%2."/>
      <w:lvlJc w:val="left"/>
      <w:pPr>
        <w:tabs>
          <w:tab w:val="num" w:pos="1440"/>
        </w:tabs>
        <w:ind w:left="1440" w:hanging="360"/>
      </w:pPr>
    </w:lvl>
    <w:lvl w:ilvl="2" w:tplc="16285C6A" w:tentative="1">
      <w:start w:val="1"/>
      <w:numFmt w:val="lowerRoman"/>
      <w:lvlText w:val="%3."/>
      <w:lvlJc w:val="right"/>
      <w:pPr>
        <w:tabs>
          <w:tab w:val="num" w:pos="2160"/>
        </w:tabs>
        <w:ind w:left="2160" w:hanging="180"/>
      </w:pPr>
    </w:lvl>
    <w:lvl w:ilvl="3" w:tplc="CB7A8222" w:tentative="1">
      <w:start w:val="1"/>
      <w:numFmt w:val="decimal"/>
      <w:lvlText w:val="%4."/>
      <w:lvlJc w:val="left"/>
      <w:pPr>
        <w:tabs>
          <w:tab w:val="num" w:pos="2880"/>
        </w:tabs>
        <w:ind w:left="2880" w:hanging="360"/>
      </w:pPr>
    </w:lvl>
    <w:lvl w:ilvl="4" w:tplc="BD46D31C" w:tentative="1">
      <w:start w:val="1"/>
      <w:numFmt w:val="lowerLetter"/>
      <w:lvlText w:val="%5."/>
      <w:lvlJc w:val="left"/>
      <w:pPr>
        <w:tabs>
          <w:tab w:val="num" w:pos="3600"/>
        </w:tabs>
        <w:ind w:left="3600" w:hanging="360"/>
      </w:pPr>
    </w:lvl>
    <w:lvl w:ilvl="5" w:tplc="78108832" w:tentative="1">
      <w:start w:val="1"/>
      <w:numFmt w:val="lowerRoman"/>
      <w:lvlText w:val="%6."/>
      <w:lvlJc w:val="right"/>
      <w:pPr>
        <w:tabs>
          <w:tab w:val="num" w:pos="4320"/>
        </w:tabs>
        <w:ind w:left="4320" w:hanging="180"/>
      </w:pPr>
    </w:lvl>
    <w:lvl w:ilvl="6" w:tplc="47BE94C4" w:tentative="1">
      <w:start w:val="1"/>
      <w:numFmt w:val="decimal"/>
      <w:lvlText w:val="%7."/>
      <w:lvlJc w:val="left"/>
      <w:pPr>
        <w:tabs>
          <w:tab w:val="num" w:pos="5040"/>
        </w:tabs>
        <w:ind w:left="5040" w:hanging="360"/>
      </w:pPr>
    </w:lvl>
    <w:lvl w:ilvl="7" w:tplc="B73E639E" w:tentative="1">
      <w:start w:val="1"/>
      <w:numFmt w:val="lowerLetter"/>
      <w:lvlText w:val="%8."/>
      <w:lvlJc w:val="left"/>
      <w:pPr>
        <w:tabs>
          <w:tab w:val="num" w:pos="5760"/>
        </w:tabs>
        <w:ind w:left="5760" w:hanging="360"/>
      </w:pPr>
    </w:lvl>
    <w:lvl w:ilvl="8" w:tplc="29946480" w:tentative="1">
      <w:start w:val="1"/>
      <w:numFmt w:val="lowerRoman"/>
      <w:lvlText w:val="%9."/>
      <w:lvlJc w:val="right"/>
      <w:pPr>
        <w:tabs>
          <w:tab w:val="num" w:pos="6480"/>
        </w:tabs>
        <w:ind w:left="6480" w:hanging="180"/>
      </w:pPr>
    </w:lvl>
  </w:abstractNum>
  <w:abstractNum w:abstractNumId="9" w15:restartNumberingAfterBreak="0">
    <w:nsid w:val="07AA47C3"/>
    <w:multiLevelType w:val="multilevel"/>
    <w:tmpl w:val="AAD077B8"/>
    <w:lvl w:ilvl="0">
      <w:start w:val="1"/>
      <w:numFmt w:val="decimal"/>
      <w:pStyle w:val="Virsraksts"/>
      <w:lvlText w:val="%1."/>
      <w:lvlJc w:val="left"/>
      <w:pPr>
        <w:ind w:left="360" w:hanging="360"/>
      </w:pPr>
      <w:rPr>
        <w:rFonts w:cs="Times New Roman" w:hint="default"/>
      </w:rPr>
    </w:lvl>
    <w:lvl w:ilvl="1">
      <w:start w:val="1"/>
      <w:numFmt w:val="decimal"/>
      <w:pStyle w:val="1pakape"/>
      <w:lvlText w:val="%1.%2."/>
      <w:lvlJc w:val="left"/>
      <w:pPr>
        <w:ind w:left="567" w:hanging="567"/>
      </w:pPr>
      <w:rPr>
        <w:rFonts w:cs="Times New Roman" w:hint="default"/>
      </w:rPr>
    </w:lvl>
    <w:lvl w:ilvl="2">
      <w:start w:val="1"/>
      <w:numFmt w:val="decimal"/>
      <w:pStyle w:val="2pakape"/>
      <w:lvlText w:val="%1.%2.%3"/>
      <w:lvlJc w:val="left"/>
      <w:pPr>
        <w:ind w:left="851" w:hanging="851"/>
      </w:pPr>
      <w:rPr>
        <w:rFonts w:cs="Times New Roman" w:hint="default"/>
      </w:rPr>
    </w:lvl>
    <w:lvl w:ilvl="3">
      <w:start w:val="1"/>
      <w:numFmt w:val="bullet"/>
      <w:pStyle w:val="3pakape"/>
      <w:lvlText w:val=""/>
      <w:lvlJc w:val="left"/>
      <w:pPr>
        <w:ind w:left="680" w:hanging="113"/>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CA4252A"/>
    <w:multiLevelType w:val="hybridMultilevel"/>
    <w:tmpl w:val="FAFC58F2"/>
    <w:lvl w:ilvl="0" w:tplc="38C8D6A4">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1" w15:restartNumberingAfterBreak="0">
    <w:nsid w:val="0FC47B10"/>
    <w:multiLevelType w:val="hybridMultilevel"/>
    <w:tmpl w:val="6D3E8568"/>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2"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10569"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9478D2"/>
    <w:multiLevelType w:val="hybridMultilevel"/>
    <w:tmpl w:val="C4BE3FAA"/>
    <w:lvl w:ilvl="0" w:tplc="72B89EC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5"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23C0396A"/>
    <w:multiLevelType w:val="multilevel"/>
    <w:tmpl w:val="EC60C56A"/>
    <w:lvl w:ilvl="0">
      <w:start w:val="1"/>
      <w:numFmt w:val="decimal"/>
      <w:lvlText w:val="%1."/>
      <w:lvlJc w:val="left"/>
      <w:pPr>
        <w:ind w:left="394" w:hanging="360"/>
      </w:pPr>
      <w:rPr>
        <w:rFonts w:hint="default"/>
      </w:rPr>
    </w:lvl>
    <w:lvl w:ilvl="1">
      <w:start w:val="2"/>
      <w:numFmt w:val="decimal"/>
      <w:isLgl/>
      <w:lvlText w:val="%1.%2."/>
      <w:lvlJc w:val="left"/>
      <w:pPr>
        <w:ind w:left="770" w:hanging="54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342" w:hanging="72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2094"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846" w:hanging="1440"/>
      </w:pPr>
      <w:rPr>
        <w:rFonts w:hint="default"/>
      </w:rPr>
    </w:lvl>
    <w:lvl w:ilvl="8">
      <w:start w:val="1"/>
      <w:numFmt w:val="decimal"/>
      <w:isLgl/>
      <w:lvlText w:val="%1.%2.%3.%4.%5.%6.%7.%8.%9."/>
      <w:lvlJc w:val="left"/>
      <w:pPr>
        <w:ind w:left="3402" w:hanging="1800"/>
      </w:pPr>
      <w:rPr>
        <w:rFonts w:hint="default"/>
      </w:rPr>
    </w:lvl>
  </w:abstractNum>
  <w:abstractNum w:abstractNumId="18" w15:restartNumberingAfterBreak="0">
    <w:nsid w:val="2A622639"/>
    <w:multiLevelType w:val="multilevel"/>
    <w:tmpl w:val="25F8EF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943226"/>
    <w:multiLevelType w:val="hybridMultilevel"/>
    <w:tmpl w:val="83003788"/>
    <w:lvl w:ilvl="0" w:tplc="38B013D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237"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903F8D"/>
    <w:multiLevelType w:val="multilevel"/>
    <w:tmpl w:val="65F61CF2"/>
    <w:lvl w:ilvl="0">
      <w:start w:val="7"/>
      <w:numFmt w:val="decimal"/>
      <w:lvlText w:val="%1."/>
      <w:lvlJc w:val="left"/>
      <w:pPr>
        <w:ind w:left="720" w:hanging="360"/>
      </w:pPr>
      <w:rPr>
        <w:rFonts w:hint="default"/>
      </w:rPr>
    </w:lvl>
    <w:lvl w:ilvl="1">
      <w:start w:val="4"/>
      <w:numFmt w:val="decimal"/>
      <w:isLgl/>
      <w:lvlText w:val="%1.%2."/>
      <w:lvlJc w:val="left"/>
      <w:pPr>
        <w:ind w:left="900" w:hanging="540"/>
      </w:pPr>
      <w:rPr>
        <w:rFonts w:hint="default"/>
        <w:color w:val="000000" w:themeColor="text1"/>
        <w:u w:val="none"/>
      </w:rPr>
    </w:lvl>
    <w:lvl w:ilvl="2">
      <w:start w:val="2"/>
      <w:numFmt w:val="decimal"/>
      <w:isLgl/>
      <w:lvlText w:val="%1.%2.%3."/>
      <w:lvlJc w:val="left"/>
      <w:pPr>
        <w:ind w:left="720" w:hanging="720"/>
      </w:pPr>
      <w:rPr>
        <w:rFonts w:hint="default"/>
        <w:b w:val="0"/>
        <w:bCs/>
        <w:color w:val="000000" w:themeColor="text1"/>
        <w:u w:val="none"/>
      </w:rPr>
    </w:lvl>
    <w:lvl w:ilvl="3">
      <w:start w:val="1"/>
      <w:numFmt w:val="decimal"/>
      <w:isLgl/>
      <w:lvlText w:val="%1.%2.%3.%4."/>
      <w:lvlJc w:val="left"/>
      <w:pPr>
        <w:ind w:left="1080" w:hanging="720"/>
      </w:pPr>
      <w:rPr>
        <w:rFonts w:hint="default"/>
        <w:color w:val="000000" w:themeColor="text1"/>
        <w:u w:val="none"/>
      </w:rPr>
    </w:lvl>
    <w:lvl w:ilvl="4">
      <w:start w:val="1"/>
      <w:numFmt w:val="decimal"/>
      <w:isLgl/>
      <w:lvlText w:val="%1.%2.%3.%4.%5."/>
      <w:lvlJc w:val="left"/>
      <w:pPr>
        <w:ind w:left="1440" w:hanging="1080"/>
      </w:pPr>
      <w:rPr>
        <w:rFonts w:hint="default"/>
        <w:color w:val="000000" w:themeColor="text1"/>
        <w:u w:val="none"/>
      </w:rPr>
    </w:lvl>
    <w:lvl w:ilvl="5">
      <w:start w:val="1"/>
      <w:numFmt w:val="decimal"/>
      <w:isLgl/>
      <w:lvlText w:val="%1.%2.%3.%4.%5.%6."/>
      <w:lvlJc w:val="left"/>
      <w:pPr>
        <w:ind w:left="1440" w:hanging="1080"/>
      </w:pPr>
      <w:rPr>
        <w:rFonts w:hint="default"/>
        <w:color w:val="000000" w:themeColor="text1"/>
        <w:u w:val="none"/>
      </w:rPr>
    </w:lvl>
    <w:lvl w:ilvl="6">
      <w:start w:val="1"/>
      <w:numFmt w:val="decimal"/>
      <w:isLgl/>
      <w:lvlText w:val="%1.%2.%3.%4.%5.%6.%7."/>
      <w:lvlJc w:val="left"/>
      <w:pPr>
        <w:ind w:left="1800" w:hanging="1440"/>
      </w:pPr>
      <w:rPr>
        <w:rFonts w:hint="default"/>
        <w:color w:val="000000" w:themeColor="text1"/>
        <w:u w:val="none"/>
      </w:rPr>
    </w:lvl>
    <w:lvl w:ilvl="7">
      <w:start w:val="1"/>
      <w:numFmt w:val="decimal"/>
      <w:isLgl/>
      <w:lvlText w:val="%1.%2.%3.%4.%5.%6.%7.%8."/>
      <w:lvlJc w:val="left"/>
      <w:pPr>
        <w:ind w:left="1800" w:hanging="1440"/>
      </w:pPr>
      <w:rPr>
        <w:rFonts w:hint="default"/>
        <w:color w:val="000000" w:themeColor="text1"/>
        <w:u w:val="none"/>
      </w:rPr>
    </w:lvl>
    <w:lvl w:ilvl="8">
      <w:start w:val="1"/>
      <w:numFmt w:val="decimal"/>
      <w:isLgl/>
      <w:lvlText w:val="%1.%2.%3.%4.%5.%6.%7.%8.%9."/>
      <w:lvlJc w:val="left"/>
      <w:pPr>
        <w:ind w:left="2160" w:hanging="1800"/>
      </w:pPr>
      <w:rPr>
        <w:rFonts w:hint="default"/>
        <w:color w:val="000000" w:themeColor="text1"/>
        <w:u w:val="none"/>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15:restartNumberingAfterBreak="0">
    <w:nsid w:val="3EC9658B"/>
    <w:multiLevelType w:val="multilevel"/>
    <w:tmpl w:val="915E6EA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992A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9"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imes New Roman" w:hAnsi="Times New Roman" w:cs="Times New Roman" w:hint="default"/>
        <w:b w:val="0"/>
        <w:bCs w:val="0"/>
        <w:i w:val="0"/>
        <w:iCs w:val="0"/>
        <w:sz w:val="24"/>
        <w:szCs w:val="32"/>
      </w:rPr>
    </w:lvl>
    <w:lvl w:ilvl="3">
      <w:start w:val="1"/>
      <w:numFmt w:val="decimal"/>
      <w:lvlText w:val="%1.%2.%3.%4."/>
      <w:lvlJc w:val="left"/>
      <w:pPr>
        <w:ind w:left="1728" w:hanging="648"/>
      </w:pPr>
      <w:rPr>
        <w:rFonts w:ascii="Times New Roman" w:hAnsi="Times New Roman" w:cs="Times New Roman"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F90C53"/>
    <w:multiLevelType w:val="hybridMultilevel"/>
    <w:tmpl w:val="D69A7104"/>
    <w:lvl w:ilvl="0" w:tplc="35380CF8">
      <w:start w:val="1"/>
      <w:numFmt w:val="decimal"/>
      <w:lvlText w:val="%1."/>
      <w:lvlJc w:val="left"/>
      <w:pPr>
        <w:tabs>
          <w:tab w:val="num" w:pos="360"/>
        </w:tabs>
        <w:ind w:left="360" w:hanging="360"/>
      </w:pPr>
      <w:rPr>
        <w:rFonts w:cs="Times New Roman"/>
        <w:b w:val="0"/>
        <w:bCs/>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1"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0"/>
  </w:num>
  <w:num w:numId="3">
    <w:abstractNumId w:val="31"/>
  </w:num>
  <w:num w:numId="4">
    <w:abstractNumId w:val="13"/>
  </w:num>
  <w:num w:numId="5">
    <w:abstractNumId w:val="6"/>
  </w:num>
  <w:num w:numId="6">
    <w:abstractNumId w:val="15"/>
  </w:num>
  <w:num w:numId="7">
    <w:abstractNumId w:val="30"/>
  </w:num>
  <w:num w:numId="8">
    <w:abstractNumId w:val="32"/>
  </w:num>
  <w:num w:numId="9">
    <w:abstractNumId w:val="12"/>
  </w:num>
  <w:num w:numId="10">
    <w:abstractNumId w:val="26"/>
  </w:num>
  <w:num w:numId="11">
    <w:abstractNumId w:val="22"/>
  </w:num>
  <w:num w:numId="12">
    <w:abstractNumId w:val="27"/>
  </w:num>
  <w:num w:numId="13">
    <w:abstractNumId w:val="20"/>
  </w:num>
  <w:num w:numId="14">
    <w:abstractNumId w:val="28"/>
  </w:num>
  <w:num w:numId="15">
    <w:abstractNumId w:val="24"/>
  </w:num>
  <w:num w:numId="16">
    <w:abstractNumId w:val="29"/>
  </w:num>
  <w:num w:numId="17">
    <w:abstractNumId w:val="25"/>
  </w:num>
  <w:num w:numId="18">
    <w:abstractNumId w:val="11"/>
  </w:num>
  <w:num w:numId="19">
    <w:abstractNumId w:val="16"/>
  </w:num>
  <w:num w:numId="20">
    <w:abstractNumId w:val="7"/>
  </w:num>
  <w:num w:numId="21">
    <w:abstractNumId w:val="19"/>
  </w:num>
  <w:num w:numId="22">
    <w:abstractNumId w:val="9"/>
  </w:num>
  <w:num w:numId="23">
    <w:abstractNumId w:val="21"/>
  </w:num>
  <w:num w:numId="24">
    <w:abstractNumId w:val="14"/>
  </w:num>
  <w:num w:numId="25">
    <w:abstractNumId w:val="8"/>
  </w:num>
  <w:num w:numId="26">
    <w:abstractNumId w:val="5"/>
  </w:num>
  <w:num w:numId="27">
    <w:abstractNumId w:val="23"/>
  </w:num>
  <w:num w:numId="28">
    <w:abstractNumId w:val="17"/>
  </w:num>
  <w:num w:numId="29">
    <w:abstractNumId w:val="10"/>
  </w:num>
  <w:num w:numId="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7"/>
    <w:rsid w:val="00000BDC"/>
    <w:rsid w:val="000014AE"/>
    <w:rsid w:val="000023DA"/>
    <w:rsid w:val="00004CD3"/>
    <w:rsid w:val="00004F68"/>
    <w:rsid w:val="0000580E"/>
    <w:rsid w:val="00005889"/>
    <w:rsid w:val="00010583"/>
    <w:rsid w:val="00011EE9"/>
    <w:rsid w:val="00014229"/>
    <w:rsid w:val="00014C42"/>
    <w:rsid w:val="00015B44"/>
    <w:rsid w:val="00015F0E"/>
    <w:rsid w:val="00017CD5"/>
    <w:rsid w:val="000205EF"/>
    <w:rsid w:val="00020CCE"/>
    <w:rsid w:val="000213F3"/>
    <w:rsid w:val="00021420"/>
    <w:rsid w:val="000217CF"/>
    <w:rsid w:val="000226B6"/>
    <w:rsid w:val="00022CDC"/>
    <w:rsid w:val="00023FF3"/>
    <w:rsid w:val="0002526A"/>
    <w:rsid w:val="00025720"/>
    <w:rsid w:val="00026D30"/>
    <w:rsid w:val="00030817"/>
    <w:rsid w:val="00030B19"/>
    <w:rsid w:val="0003163F"/>
    <w:rsid w:val="0003271C"/>
    <w:rsid w:val="000327EE"/>
    <w:rsid w:val="000329E5"/>
    <w:rsid w:val="000330F1"/>
    <w:rsid w:val="00034F8A"/>
    <w:rsid w:val="00035ACB"/>
    <w:rsid w:val="00040BEF"/>
    <w:rsid w:val="000416E1"/>
    <w:rsid w:val="00043698"/>
    <w:rsid w:val="00044127"/>
    <w:rsid w:val="000447A5"/>
    <w:rsid w:val="00044869"/>
    <w:rsid w:val="00044FD6"/>
    <w:rsid w:val="0004535B"/>
    <w:rsid w:val="00045565"/>
    <w:rsid w:val="0004571B"/>
    <w:rsid w:val="0004656D"/>
    <w:rsid w:val="00046745"/>
    <w:rsid w:val="00047275"/>
    <w:rsid w:val="000474EC"/>
    <w:rsid w:val="00047716"/>
    <w:rsid w:val="00050DAE"/>
    <w:rsid w:val="00051A5F"/>
    <w:rsid w:val="00051CF5"/>
    <w:rsid w:val="00052DC7"/>
    <w:rsid w:val="000532DC"/>
    <w:rsid w:val="000556EC"/>
    <w:rsid w:val="000561CB"/>
    <w:rsid w:val="000562FB"/>
    <w:rsid w:val="00057F3E"/>
    <w:rsid w:val="00063730"/>
    <w:rsid w:val="00064FCA"/>
    <w:rsid w:val="00066EE3"/>
    <w:rsid w:val="00066F69"/>
    <w:rsid w:val="000670AE"/>
    <w:rsid w:val="000671A5"/>
    <w:rsid w:val="000716DE"/>
    <w:rsid w:val="00071F64"/>
    <w:rsid w:val="000744DE"/>
    <w:rsid w:val="00075D6C"/>
    <w:rsid w:val="00080818"/>
    <w:rsid w:val="00081F7D"/>
    <w:rsid w:val="0008240F"/>
    <w:rsid w:val="00082B5D"/>
    <w:rsid w:val="0008730C"/>
    <w:rsid w:val="00087F17"/>
    <w:rsid w:val="0009395F"/>
    <w:rsid w:val="00093FEA"/>
    <w:rsid w:val="00095661"/>
    <w:rsid w:val="000965AB"/>
    <w:rsid w:val="00097044"/>
    <w:rsid w:val="000979FF"/>
    <w:rsid w:val="000A08D0"/>
    <w:rsid w:val="000A0D22"/>
    <w:rsid w:val="000A1F12"/>
    <w:rsid w:val="000A3285"/>
    <w:rsid w:val="000A3A23"/>
    <w:rsid w:val="000A57B6"/>
    <w:rsid w:val="000A5BDC"/>
    <w:rsid w:val="000A7C93"/>
    <w:rsid w:val="000B00A9"/>
    <w:rsid w:val="000B0E1B"/>
    <w:rsid w:val="000B22E0"/>
    <w:rsid w:val="000B438D"/>
    <w:rsid w:val="000B47AA"/>
    <w:rsid w:val="000C0A43"/>
    <w:rsid w:val="000C1A3D"/>
    <w:rsid w:val="000C21B4"/>
    <w:rsid w:val="000C2FBB"/>
    <w:rsid w:val="000C3789"/>
    <w:rsid w:val="000C4AFB"/>
    <w:rsid w:val="000C5C0A"/>
    <w:rsid w:val="000C7F75"/>
    <w:rsid w:val="000D322E"/>
    <w:rsid w:val="000D3C3D"/>
    <w:rsid w:val="000D5265"/>
    <w:rsid w:val="000D612B"/>
    <w:rsid w:val="000D618F"/>
    <w:rsid w:val="000D6FD8"/>
    <w:rsid w:val="000D73C0"/>
    <w:rsid w:val="000E0415"/>
    <w:rsid w:val="000E106D"/>
    <w:rsid w:val="000E112E"/>
    <w:rsid w:val="000E1533"/>
    <w:rsid w:val="000E4D11"/>
    <w:rsid w:val="000E5A34"/>
    <w:rsid w:val="000E5B7A"/>
    <w:rsid w:val="000F1CCB"/>
    <w:rsid w:val="000F6095"/>
    <w:rsid w:val="000F7D39"/>
    <w:rsid w:val="00106339"/>
    <w:rsid w:val="00106EA8"/>
    <w:rsid w:val="001119CA"/>
    <w:rsid w:val="00112638"/>
    <w:rsid w:val="0011410F"/>
    <w:rsid w:val="00115129"/>
    <w:rsid w:val="00115278"/>
    <w:rsid w:val="00115C57"/>
    <w:rsid w:val="00116457"/>
    <w:rsid w:val="00116FFF"/>
    <w:rsid w:val="00122C6E"/>
    <w:rsid w:val="00123EB4"/>
    <w:rsid w:val="00124F38"/>
    <w:rsid w:val="00125C93"/>
    <w:rsid w:val="00125EBA"/>
    <w:rsid w:val="001260DF"/>
    <w:rsid w:val="00126BD6"/>
    <w:rsid w:val="00130043"/>
    <w:rsid w:val="00132C98"/>
    <w:rsid w:val="0013512C"/>
    <w:rsid w:val="00137E07"/>
    <w:rsid w:val="00145701"/>
    <w:rsid w:val="00145EBA"/>
    <w:rsid w:val="00146A2C"/>
    <w:rsid w:val="00146BAC"/>
    <w:rsid w:val="001475BF"/>
    <w:rsid w:val="00152C67"/>
    <w:rsid w:val="00152C7C"/>
    <w:rsid w:val="00153D33"/>
    <w:rsid w:val="001545A0"/>
    <w:rsid w:val="00160DA0"/>
    <w:rsid w:val="001613E7"/>
    <w:rsid w:val="00162579"/>
    <w:rsid w:val="00162BE2"/>
    <w:rsid w:val="00163A22"/>
    <w:rsid w:val="00165C6B"/>
    <w:rsid w:val="00165EAF"/>
    <w:rsid w:val="001662E2"/>
    <w:rsid w:val="001666D4"/>
    <w:rsid w:val="00173027"/>
    <w:rsid w:val="001760C6"/>
    <w:rsid w:val="001768F5"/>
    <w:rsid w:val="0017742A"/>
    <w:rsid w:val="00177590"/>
    <w:rsid w:val="00180677"/>
    <w:rsid w:val="001832F0"/>
    <w:rsid w:val="00183548"/>
    <w:rsid w:val="0018522F"/>
    <w:rsid w:val="0018551C"/>
    <w:rsid w:val="00185959"/>
    <w:rsid w:val="001869C6"/>
    <w:rsid w:val="001872D0"/>
    <w:rsid w:val="00187332"/>
    <w:rsid w:val="0018786D"/>
    <w:rsid w:val="001879F9"/>
    <w:rsid w:val="00187C8F"/>
    <w:rsid w:val="00191EB9"/>
    <w:rsid w:val="00191F66"/>
    <w:rsid w:val="001921E5"/>
    <w:rsid w:val="00193038"/>
    <w:rsid w:val="00195ADC"/>
    <w:rsid w:val="0019687F"/>
    <w:rsid w:val="001A0581"/>
    <w:rsid w:val="001A230E"/>
    <w:rsid w:val="001A322B"/>
    <w:rsid w:val="001A33B9"/>
    <w:rsid w:val="001A397E"/>
    <w:rsid w:val="001A7623"/>
    <w:rsid w:val="001A7D76"/>
    <w:rsid w:val="001B109D"/>
    <w:rsid w:val="001B17F4"/>
    <w:rsid w:val="001B1DED"/>
    <w:rsid w:val="001B2CC6"/>
    <w:rsid w:val="001B3FB7"/>
    <w:rsid w:val="001B4E8A"/>
    <w:rsid w:val="001B5C71"/>
    <w:rsid w:val="001B798B"/>
    <w:rsid w:val="001C0D48"/>
    <w:rsid w:val="001C1215"/>
    <w:rsid w:val="001C2892"/>
    <w:rsid w:val="001C2A33"/>
    <w:rsid w:val="001C4CFC"/>
    <w:rsid w:val="001C5C4D"/>
    <w:rsid w:val="001D049D"/>
    <w:rsid w:val="001D27DB"/>
    <w:rsid w:val="001D423E"/>
    <w:rsid w:val="001D450E"/>
    <w:rsid w:val="001D4717"/>
    <w:rsid w:val="001D57A4"/>
    <w:rsid w:val="001D57D3"/>
    <w:rsid w:val="001E00D0"/>
    <w:rsid w:val="001E11CD"/>
    <w:rsid w:val="001E1BFA"/>
    <w:rsid w:val="001E2755"/>
    <w:rsid w:val="001E2F0F"/>
    <w:rsid w:val="001E44BE"/>
    <w:rsid w:val="001E49A8"/>
    <w:rsid w:val="001E4A91"/>
    <w:rsid w:val="001E7594"/>
    <w:rsid w:val="001F4EFB"/>
    <w:rsid w:val="001F56CE"/>
    <w:rsid w:val="001F69E1"/>
    <w:rsid w:val="001F7A0F"/>
    <w:rsid w:val="001F7F13"/>
    <w:rsid w:val="00200F2A"/>
    <w:rsid w:val="002016CE"/>
    <w:rsid w:val="00203113"/>
    <w:rsid w:val="002058CC"/>
    <w:rsid w:val="002061A0"/>
    <w:rsid w:val="00206E02"/>
    <w:rsid w:val="0020726E"/>
    <w:rsid w:val="00207716"/>
    <w:rsid w:val="00207A99"/>
    <w:rsid w:val="00207C03"/>
    <w:rsid w:val="0021165C"/>
    <w:rsid w:val="002148C2"/>
    <w:rsid w:val="002152F2"/>
    <w:rsid w:val="00215CD5"/>
    <w:rsid w:val="00216A5E"/>
    <w:rsid w:val="00217DE2"/>
    <w:rsid w:val="00221C64"/>
    <w:rsid w:val="002233D8"/>
    <w:rsid w:val="00223986"/>
    <w:rsid w:val="00223DC3"/>
    <w:rsid w:val="00224626"/>
    <w:rsid w:val="002256EF"/>
    <w:rsid w:val="00225FD4"/>
    <w:rsid w:val="00225FF3"/>
    <w:rsid w:val="0022679C"/>
    <w:rsid w:val="0023229F"/>
    <w:rsid w:val="00232675"/>
    <w:rsid w:val="00232C4B"/>
    <w:rsid w:val="00232F25"/>
    <w:rsid w:val="00234637"/>
    <w:rsid w:val="00234CDE"/>
    <w:rsid w:val="00234EFB"/>
    <w:rsid w:val="0023580B"/>
    <w:rsid w:val="00236A90"/>
    <w:rsid w:val="00240A00"/>
    <w:rsid w:val="00241917"/>
    <w:rsid w:val="002428CE"/>
    <w:rsid w:val="00244589"/>
    <w:rsid w:val="00244FBC"/>
    <w:rsid w:val="00250272"/>
    <w:rsid w:val="00251197"/>
    <w:rsid w:val="0025344B"/>
    <w:rsid w:val="0025456F"/>
    <w:rsid w:val="0026002D"/>
    <w:rsid w:val="00260364"/>
    <w:rsid w:val="00260DFB"/>
    <w:rsid w:val="00261E6D"/>
    <w:rsid w:val="00262779"/>
    <w:rsid w:val="00262EE4"/>
    <w:rsid w:val="0027012C"/>
    <w:rsid w:val="0027039F"/>
    <w:rsid w:val="0027242C"/>
    <w:rsid w:val="00272861"/>
    <w:rsid w:val="00273002"/>
    <w:rsid w:val="0027335C"/>
    <w:rsid w:val="00273B87"/>
    <w:rsid w:val="00275E84"/>
    <w:rsid w:val="00276E35"/>
    <w:rsid w:val="002813FC"/>
    <w:rsid w:val="00281BEF"/>
    <w:rsid w:val="0028395E"/>
    <w:rsid w:val="00285AAF"/>
    <w:rsid w:val="00287A74"/>
    <w:rsid w:val="0029033E"/>
    <w:rsid w:val="00291481"/>
    <w:rsid w:val="002919D0"/>
    <w:rsid w:val="0029203B"/>
    <w:rsid w:val="002931B9"/>
    <w:rsid w:val="0029787F"/>
    <w:rsid w:val="002A1149"/>
    <w:rsid w:val="002A1C25"/>
    <w:rsid w:val="002A294D"/>
    <w:rsid w:val="002A6CF6"/>
    <w:rsid w:val="002A7431"/>
    <w:rsid w:val="002A759B"/>
    <w:rsid w:val="002B021B"/>
    <w:rsid w:val="002B10D9"/>
    <w:rsid w:val="002B1178"/>
    <w:rsid w:val="002B2098"/>
    <w:rsid w:val="002B2B5D"/>
    <w:rsid w:val="002B2D9B"/>
    <w:rsid w:val="002B3AF5"/>
    <w:rsid w:val="002B4548"/>
    <w:rsid w:val="002B478A"/>
    <w:rsid w:val="002C1092"/>
    <w:rsid w:val="002C27E6"/>
    <w:rsid w:val="002C4127"/>
    <w:rsid w:val="002C5B0B"/>
    <w:rsid w:val="002C7273"/>
    <w:rsid w:val="002D1BC2"/>
    <w:rsid w:val="002D1C68"/>
    <w:rsid w:val="002D2451"/>
    <w:rsid w:val="002D2BBE"/>
    <w:rsid w:val="002D3F15"/>
    <w:rsid w:val="002D4EAF"/>
    <w:rsid w:val="002D6F08"/>
    <w:rsid w:val="002E0083"/>
    <w:rsid w:val="002E2375"/>
    <w:rsid w:val="002E339A"/>
    <w:rsid w:val="002E377B"/>
    <w:rsid w:val="002E7750"/>
    <w:rsid w:val="002F4332"/>
    <w:rsid w:val="002F453E"/>
    <w:rsid w:val="002F50E3"/>
    <w:rsid w:val="002F6117"/>
    <w:rsid w:val="002F79BC"/>
    <w:rsid w:val="00300F31"/>
    <w:rsid w:val="003014AF"/>
    <w:rsid w:val="003021BE"/>
    <w:rsid w:val="00303BFF"/>
    <w:rsid w:val="00304B71"/>
    <w:rsid w:val="00305EA6"/>
    <w:rsid w:val="00306BA4"/>
    <w:rsid w:val="00306CF4"/>
    <w:rsid w:val="003109CC"/>
    <w:rsid w:val="00311CA2"/>
    <w:rsid w:val="003128E1"/>
    <w:rsid w:val="00312B92"/>
    <w:rsid w:val="0031509F"/>
    <w:rsid w:val="003154AA"/>
    <w:rsid w:val="00315D9B"/>
    <w:rsid w:val="00316AE3"/>
    <w:rsid w:val="00317E9C"/>
    <w:rsid w:val="0032155D"/>
    <w:rsid w:val="00322980"/>
    <w:rsid w:val="00325B25"/>
    <w:rsid w:val="00327688"/>
    <w:rsid w:val="0033160D"/>
    <w:rsid w:val="003321BD"/>
    <w:rsid w:val="003348AB"/>
    <w:rsid w:val="00334AD4"/>
    <w:rsid w:val="003358A8"/>
    <w:rsid w:val="003358E2"/>
    <w:rsid w:val="003377E4"/>
    <w:rsid w:val="00337FC4"/>
    <w:rsid w:val="00341B64"/>
    <w:rsid w:val="00341FED"/>
    <w:rsid w:val="00342821"/>
    <w:rsid w:val="00342C4B"/>
    <w:rsid w:val="00343F6D"/>
    <w:rsid w:val="00344229"/>
    <w:rsid w:val="003448BA"/>
    <w:rsid w:val="00344BCB"/>
    <w:rsid w:val="00344D62"/>
    <w:rsid w:val="0034763A"/>
    <w:rsid w:val="003476D9"/>
    <w:rsid w:val="00351E8A"/>
    <w:rsid w:val="003529FE"/>
    <w:rsid w:val="00355B2F"/>
    <w:rsid w:val="00356807"/>
    <w:rsid w:val="00357B1C"/>
    <w:rsid w:val="00357E86"/>
    <w:rsid w:val="00360432"/>
    <w:rsid w:val="00361E76"/>
    <w:rsid w:val="00361FD5"/>
    <w:rsid w:val="00362095"/>
    <w:rsid w:val="003661B8"/>
    <w:rsid w:val="003664EA"/>
    <w:rsid w:val="0037011F"/>
    <w:rsid w:val="0037026E"/>
    <w:rsid w:val="003711C3"/>
    <w:rsid w:val="00374E66"/>
    <w:rsid w:val="003751B9"/>
    <w:rsid w:val="00375380"/>
    <w:rsid w:val="00375C58"/>
    <w:rsid w:val="00376157"/>
    <w:rsid w:val="0037662C"/>
    <w:rsid w:val="00376AEE"/>
    <w:rsid w:val="00381A63"/>
    <w:rsid w:val="00381EE9"/>
    <w:rsid w:val="00382CF8"/>
    <w:rsid w:val="00383A6C"/>
    <w:rsid w:val="00384526"/>
    <w:rsid w:val="00384D0B"/>
    <w:rsid w:val="00385A1B"/>
    <w:rsid w:val="00387259"/>
    <w:rsid w:val="0038759A"/>
    <w:rsid w:val="00390657"/>
    <w:rsid w:val="00391D3B"/>
    <w:rsid w:val="00392B0D"/>
    <w:rsid w:val="003936F2"/>
    <w:rsid w:val="0039603E"/>
    <w:rsid w:val="00396B22"/>
    <w:rsid w:val="00396CEC"/>
    <w:rsid w:val="0039720C"/>
    <w:rsid w:val="003979B2"/>
    <w:rsid w:val="003A0056"/>
    <w:rsid w:val="003A2474"/>
    <w:rsid w:val="003A253F"/>
    <w:rsid w:val="003A30DA"/>
    <w:rsid w:val="003A31E3"/>
    <w:rsid w:val="003A3715"/>
    <w:rsid w:val="003A4C25"/>
    <w:rsid w:val="003A5AE7"/>
    <w:rsid w:val="003A62A2"/>
    <w:rsid w:val="003B1BC0"/>
    <w:rsid w:val="003B45AA"/>
    <w:rsid w:val="003B586C"/>
    <w:rsid w:val="003C106E"/>
    <w:rsid w:val="003C167D"/>
    <w:rsid w:val="003C243B"/>
    <w:rsid w:val="003C3066"/>
    <w:rsid w:val="003C3268"/>
    <w:rsid w:val="003C40C1"/>
    <w:rsid w:val="003C4CE1"/>
    <w:rsid w:val="003C5050"/>
    <w:rsid w:val="003C5597"/>
    <w:rsid w:val="003D0950"/>
    <w:rsid w:val="003D0D7D"/>
    <w:rsid w:val="003D186F"/>
    <w:rsid w:val="003D5181"/>
    <w:rsid w:val="003D52AB"/>
    <w:rsid w:val="003D6704"/>
    <w:rsid w:val="003D6743"/>
    <w:rsid w:val="003E0597"/>
    <w:rsid w:val="003E12AC"/>
    <w:rsid w:val="003E332E"/>
    <w:rsid w:val="003E3EC8"/>
    <w:rsid w:val="003E678E"/>
    <w:rsid w:val="003F05AD"/>
    <w:rsid w:val="003F08A5"/>
    <w:rsid w:val="003F2FF4"/>
    <w:rsid w:val="003F37DE"/>
    <w:rsid w:val="00401471"/>
    <w:rsid w:val="00401ECF"/>
    <w:rsid w:val="00401F5D"/>
    <w:rsid w:val="00402192"/>
    <w:rsid w:val="0040253C"/>
    <w:rsid w:val="004055FC"/>
    <w:rsid w:val="0040629B"/>
    <w:rsid w:val="00407DE1"/>
    <w:rsid w:val="00411709"/>
    <w:rsid w:val="004136E3"/>
    <w:rsid w:val="00416190"/>
    <w:rsid w:val="00422B67"/>
    <w:rsid w:val="00423616"/>
    <w:rsid w:val="004253E2"/>
    <w:rsid w:val="00426037"/>
    <w:rsid w:val="004266CC"/>
    <w:rsid w:val="00427634"/>
    <w:rsid w:val="00431572"/>
    <w:rsid w:val="00432912"/>
    <w:rsid w:val="00432F3E"/>
    <w:rsid w:val="0043352F"/>
    <w:rsid w:val="00434304"/>
    <w:rsid w:val="0043506D"/>
    <w:rsid w:val="00436933"/>
    <w:rsid w:val="00436ABE"/>
    <w:rsid w:val="00437B59"/>
    <w:rsid w:val="00437BFD"/>
    <w:rsid w:val="00437D37"/>
    <w:rsid w:val="00437D7C"/>
    <w:rsid w:val="00437E6F"/>
    <w:rsid w:val="00440D97"/>
    <w:rsid w:val="0044271E"/>
    <w:rsid w:val="00443061"/>
    <w:rsid w:val="00443076"/>
    <w:rsid w:val="00444B91"/>
    <w:rsid w:val="004451E7"/>
    <w:rsid w:val="00446584"/>
    <w:rsid w:val="0044673C"/>
    <w:rsid w:val="0044760A"/>
    <w:rsid w:val="0045094B"/>
    <w:rsid w:val="00452B5D"/>
    <w:rsid w:val="004537D5"/>
    <w:rsid w:val="00453E1F"/>
    <w:rsid w:val="00454278"/>
    <w:rsid w:val="004543DE"/>
    <w:rsid w:val="004545E1"/>
    <w:rsid w:val="00455673"/>
    <w:rsid w:val="00455CFB"/>
    <w:rsid w:val="004562D0"/>
    <w:rsid w:val="004563E3"/>
    <w:rsid w:val="00460A4D"/>
    <w:rsid w:val="00460E18"/>
    <w:rsid w:val="00461702"/>
    <w:rsid w:val="004637ED"/>
    <w:rsid w:val="00464BEB"/>
    <w:rsid w:val="00466807"/>
    <w:rsid w:val="00466C60"/>
    <w:rsid w:val="00470D16"/>
    <w:rsid w:val="004741BC"/>
    <w:rsid w:val="0047485F"/>
    <w:rsid w:val="00474E5D"/>
    <w:rsid w:val="00475192"/>
    <w:rsid w:val="00475F63"/>
    <w:rsid w:val="00480076"/>
    <w:rsid w:val="004826A1"/>
    <w:rsid w:val="0048543A"/>
    <w:rsid w:val="004863EF"/>
    <w:rsid w:val="00491823"/>
    <w:rsid w:val="00491A96"/>
    <w:rsid w:val="00492022"/>
    <w:rsid w:val="004A1517"/>
    <w:rsid w:val="004A25D2"/>
    <w:rsid w:val="004A2F97"/>
    <w:rsid w:val="004A41A5"/>
    <w:rsid w:val="004A4812"/>
    <w:rsid w:val="004A764B"/>
    <w:rsid w:val="004B0054"/>
    <w:rsid w:val="004B03BF"/>
    <w:rsid w:val="004B12B0"/>
    <w:rsid w:val="004B1B7F"/>
    <w:rsid w:val="004B2B78"/>
    <w:rsid w:val="004B38D0"/>
    <w:rsid w:val="004B511A"/>
    <w:rsid w:val="004B6B9C"/>
    <w:rsid w:val="004B7F71"/>
    <w:rsid w:val="004C2333"/>
    <w:rsid w:val="004C282F"/>
    <w:rsid w:val="004C331B"/>
    <w:rsid w:val="004C73F6"/>
    <w:rsid w:val="004C76EC"/>
    <w:rsid w:val="004D0483"/>
    <w:rsid w:val="004D189E"/>
    <w:rsid w:val="004D203A"/>
    <w:rsid w:val="004E0E80"/>
    <w:rsid w:val="004E22BF"/>
    <w:rsid w:val="004E4AB9"/>
    <w:rsid w:val="004E6E23"/>
    <w:rsid w:val="004E7C47"/>
    <w:rsid w:val="004F0DF1"/>
    <w:rsid w:val="004F36E2"/>
    <w:rsid w:val="004F6D71"/>
    <w:rsid w:val="004F763B"/>
    <w:rsid w:val="004F7CD6"/>
    <w:rsid w:val="00501588"/>
    <w:rsid w:val="00502529"/>
    <w:rsid w:val="005028EF"/>
    <w:rsid w:val="00502CB5"/>
    <w:rsid w:val="00503D00"/>
    <w:rsid w:val="00504743"/>
    <w:rsid w:val="00505D18"/>
    <w:rsid w:val="00507662"/>
    <w:rsid w:val="00510702"/>
    <w:rsid w:val="005141AC"/>
    <w:rsid w:val="00520714"/>
    <w:rsid w:val="00523928"/>
    <w:rsid w:val="005254B9"/>
    <w:rsid w:val="005257A1"/>
    <w:rsid w:val="005305CA"/>
    <w:rsid w:val="00530A8C"/>
    <w:rsid w:val="00530D58"/>
    <w:rsid w:val="00531B4F"/>
    <w:rsid w:val="00534B19"/>
    <w:rsid w:val="00535592"/>
    <w:rsid w:val="005366EF"/>
    <w:rsid w:val="00540630"/>
    <w:rsid w:val="00541BFF"/>
    <w:rsid w:val="00544D6C"/>
    <w:rsid w:val="00545C69"/>
    <w:rsid w:val="00546248"/>
    <w:rsid w:val="00547574"/>
    <w:rsid w:val="005476C0"/>
    <w:rsid w:val="00550D26"/>
    <w:rsid w:val="005522E3"/>
    <w:rsid w:val="0055681D"/>
    <w:rsid w:val="005608D5"/>
    <w:rsid w:val="0056104F"/>
    <w:rsid w:val="005617B3"/>
    <w:rsid w:val="00564A2F"/>
    <w:rsid w:val="00564A84"/>
    <w:rsid w:val="00565195"/>
    <w:rsid w:val="0056583C"/>
    <w:rsid w:val="00565C8E"/>
    <w:rsid w:val="0056785C"/>
    <w:rsid w:val="00567E7E"/>
    <w:rsid w:val="00571F37"/>
    <w:rsid w:val="00575B33"/>
    <w:rsid w:val="00576B7B"/>
    <w:rsid w:val="00577D65"/>
    <w:rsid w:val="005809F0"/>
    <w:rsid w:val="0058337C"/>
    <w:rsid w:val="00583916"/>
    <w:rsid w:val="00587B86"/>
    <w:rsid w:val="00587E8F"/>
    <w:rsid w:val="0059580E"/>
    <w:rsid w:val="00595DFA"/>
    <w:rsid w:val="005973C6"/>
    <w:rsid w:val="0059798C"/>
    <w:rsid w:val="00597FF7"/>
    <w:rsid w:val="005A1238"/>
    <w:rsid w:val="005A12BB"/>
    <w:rsid w:val="005A1902"/>
    <w:rsid w:val="005A1DB6"/>
    <w:rsid w:val="005A32C6"/>
    <w:rsid w:val="005A45F5"/>
    <w:rsid w:val="005A765B"/>
    <w:rsid w:val="005A79B6"/>
    <w:rsid w:val="005B09EE"/>
    <w:rsid w:val="005B2FDB"/>
    <w:rsid w:val="005B401F"/>
    <w:rsid w:val="005B5107"/>
    <w:rsid w:val="005B6C3B"/>
    <w:rsid w:val="005B6F8E"/>
    <w:rsid w:val="005C13E5"/>
    <w:rsid w:val="005C3EC9"/>
    <w:rsid w:val="005C437C"/>
    <w:rsid w:val="005C49AC"/>
    <w:rsid w:val="005C57DB"/>
    <w:rsid w:val="005C78B9"/>
    <w:rsid w:val="005D1197"/>
    <w:rsid w:val="005D2784"/>
    <w:rsid w:val="005D3304"/>
    <w:rsid w:val="005D59F4"/>
    <w:rsid w:val="005D68BA"/>
    <w:rsid w:val="005E23E0"/>
    <w:rsid w:val="005E2933"/>
    <w:rsid w:val="005E29B6"/>
    <w:rsid w:val="005E2F4E"/>
    <w:rsid w:val="005E5E74"/>
    <w:rsid w:val="005E6146"/>
    <w:rsid w:val="005E7344"/>
    <w:rsid w:val="005F05A8"/>
    <w:rsid w:val="005F179C"/>
    <w:rsid w:val="005F1C14"/>
    <w:rsid w:val="005F1F1A"/>
    <w:rsid w:val="005F5FD5"/>
    <w:rsid w:val="005F71DF"/>
    <w:rsid w:val="005F75A7"/>
    <w:rsid w:val="006022D0"/>
    <w:rsid w:val="00604A8B"/>
    <w:rsid w:val="00605B5F"/>
    <w:rsid w:val="00606DD9"/>
    <w:rsid w:val="006075BF"/>
    <w:rsid w:val="00611531"/>
    <w:rsid w:val="00612F96"/>
    <w:rsid w:val="0061309A"/>
    <w:rsid w:val="00613F28"/>
    <w:rsid w:val="00614379"/>
    <w:rsid w:val="00614B86"/>
    <w:rsid w:val="00615795"/>
    <w:rsid w:val="00620D76"/>
    <w:rsid w:val="00623099"/>
    <w:rsid w:val="006238BA"/>
    <w:rsid w:val="00623929"/>
    <w:rsid w:val="006252FF"/>
    <w:rsid w:val="00625449"/>
    <w:rsid w:val="00626540"/>
    <w:rsid w:val="00627BD9"/>
    <w:rsid w:val="006306A7"/>
    <w:rsid w:val="006310EC"/>
    <w:rsid w:val="00631180"/>
    <w:rsid w:val="00631F26"/>
    <w:rsid w:val="00634202"/>
    <w:rsid w:val="00636D75"/>
    <w:rsid w:val="006370D3"/>
    <w:rsid w:val="00640635"/>
    <w:rsid w:val="00640918"/>
    <w:rsid w:val="00640B7A"/>
    <w:rsid w:val="00641637"/>
    <w:rsid w:val="00641CFB"/>
    <w:rsid w:val="00641EB5"/>
    <w:rsid w:val="00643B78"/>
    <w:rsid w:val="0064655C"/>
    <w:rsid w:val="00646941"/>
    <w:rsid w:val="00647179"/>
    <w:rsid w:val="006506D2"/>
    <w:rsid w:val="00654234"/>
    <w:rsid w:val="00661513"/>
    <w:rsid w:val="0066217D"/>
    <w:rsid w:val="006631E3"/>
    <w:rsid w:val="00663E41"/>
    <w:rsid w:val="00664C55"/>
    <w:rsid w:val="006653D8"/>
    <w:rsid w:val="00666B63"/>
    <w:rsid w:val="00670528"/>
    <w:rsid w:val="00671EE0"/>
    <w:rsid w:val="006742CD"/>
    <w:rsid w:val="00674D23"/>
    <w:rsid w:val="00675F0B"/>
    <w:rsid w:val="00676707"/>
    <w:rsid w:val="006769C7"/>
    <w:rsid w:val="0068004E"/>
    <w:rsid w:val="00684477"/>
    <w:rsid w:val="0068686F"/>
    <w:rsid w:val="0069077E"/>
    <w:rsid w:val="00690ED1"/>
    <w:rsid w:val="006926A7"/>
    <w:rsid w:val="00696DD9"/>
    <w:rsid w:val="00697124"/>
    <w:rsid w:val="006A188A"/>
    <w:rsid w:val="006A5092"/>
    <w:rsid w:val="006A5653"/>
    <w:rsid w:val="006A5906"/>
    <w:rsid w:val="006A613E"/>
    <w:rsid w:val="006A7D59"/>
    <w:rsid w:val="006A7DDB"/>
    <w:rsid w:val="006B0832"/>
    <w:rsid w:val="006B11FB"/>
    <w:rsid w:val="006B47AC"/>
    <w:rsid w:val="006B4F04"/>
    <w:rsid w:val="006B6FD9"/>
    <w:rsid w:val="006C2961"/>
    <w:rsid w:val="006C3E45"/>
    <w:rsid w:val="006C4FBB"/>
    <w:rsid w:val="006C595C"/>
    <w:rsid w:val="006C6308"/>
    <w:rsid w:val="006C65B7"/>
    <w:rsid w:val="006C6D46"/>
    <w:rsid w:val="006C7856"/>
    <w:rsid w:val="006D0EB1"/>
    <w:rsid w:val="006D314B"/>
    <w:rsid w:val="006D4C3C"/>
    <w:rsid w:val="006D54C8"/>
    <w:rsid w:val="006D5DDF"/>
    <w:rsid w:val="006D7028"/>
    <w:rsid w:val="006E0104"/>
    <w:rsid w:val="006E1578"/>
    <w:rsid w:val="006E231E"/>
    <w:rsid w:val="006E3CD4"/>
    <w:rsid w:val="006E6CB7"/>
    <w:rsid w:val="006E76A2"/>
    <w:rsid w:val="006E7D5C"/>
    <w:rsid w:val="006F02AC"/>
    <w:rsid w:val="006F1403"/>
    <w:rsid w:val="006F3244"/>
    <w:rsid w:val="006F3ABA"/>
    <w:rsid w:val="006F5DE4"/>
    <w:rsid w:val="006F5E74"/>
    <w:rsid w:val="006F64DB"/>
    <w:rsid w:val="006F6E03"/>
    <w:rsid w:val="00700031"/>
    <w:rsid w:val="0070132C"/>
    <w:rsid w:val="00701BA1"/>
    <w:rsid w:val="00702DD4"/>
    <w:rsid w:val="00703753"/>
    <w:rsid w:val="00707D19"/>
    <w:rsid w:val="00710461"/>
    <w:rsid w:val="00711461"/>
    <w:rsid w:val="0071242F"/>
    <w:rsid w:val="007129F9"/>
    <w:rsid w:val="00714414"/>
    <w:rsid w:val="00715FA2"/>
    <w:rsid w:val="00721EB8"/>
    <w:rsid w:val="00722249"/>
    <w:rsid w:val="00723464"/>
    <w:rsid w:val="00724413"/>
    <w:rsid w:val="0072454C"/>
    <w:rsid w:val="007253C8"/>
    <w:rsid w:val="007274C3"/>
    <w:rsid w:val="00730972"/>
    <w:rsid w:val="00734A36"/>
    <w:rsid w:val="0073577D"/>
    <w:rsid w:val="00736263"/>
    <w:rsid w:val="007375F6"/>
    <w:rsid w:val="00740D89"/>
    <w:rsid w:val="00744D0E"/>
    <w:rsid w:val="007456C3"/>
    <w:rsid w:val="00745DA0"/>
    <w:rsid w:val="00746CD1"/>
    <w:rsid w:val="007472CF"/>
    <w:rsid w:val="007503EC"/>
    <w:rsid w:val="00751CD1"/>
    <w:rsid w:val="007520FF"/>
    <w:rsid w:val="00754227"/>
    <w:rsid w:val="00755795"/>
    <w:rsid w:val="00756EA5"/>
    <w:rsid w:val="00760D41"/>
    <w:rsid w:val="00761521"/>
    <w:rsid w:val="00761CF8"/>
    <w:rsid w:val="00762905"/>
    <w:rsid w:val="00765B93"/>
    <w:rsid w:val="0076610A"/>
    <w:rsid w:val="0076772D"/>
    <w:rsid w:val="00771632"/>
    <w:rsid w:val="0077697E"/>
    <w:rsid w:val="0078017A"/>
    <w:rsid w:val="00780564"/>
    <w:rsid w:val="00780904"/>
    <w:rsid w:val="007810B0"/>
    <w:rsid w:val="00781474"/>
    <w:rsid w:val="00781523"/>
    <w:rsid w:val="00781754"/>
    <w:rsid w:val="0078250F"/>
    <w:rsid w:val="00784B61"/>
    <w:rsid w:val="00785628"/>
    <w:rsid w:val="00786F5E"/>
    <w:rsid w:val="007902D4"/>
    <w:rsid w:val="00790325"/>
    <w:rsid w:val="007918C6"/>
    <w:rsid w:val="00792199"/>
    <w:rsid w:val="0079290D"/>
    <w:rsid w:val="007930DD"/>
    <w:rsid w:val="0079383A"/>
    <w:rsid w:val="00795CEB"/>
    <w:rsid w:val="007964FD"/>
    <w:rsid w:val="007A390B"/>
    <w:rsid w:val="007A3996"/>
    <w:rsid w:val="007A3F16"/>
    <w:rsid w:val="007A5387"/>
    <w:rsid w:val="007A6C4C"/>
    <w:rsid w:val="007A6E53"/>
    <w:rsid w:val="007B121C"/>
    <w:rsid w:val="007B2FA9"/>
    <w:rsid w:val="007B42D5"/>
    <w:rsid w:val="007B7059"/>
    <w:rsid w:val="007B7333"/>
    <w:rsid w:val="007C06B9"/>
    <w:rsid w:val="007C1E31"/>
    <w:rsid w:val="007C242C"/>
    <w:rsid w:val="007C2550"/>
    <w:rsid w:val="007C262D"/>
    <w:rsid w:val="007C38E5"/>
    <w:rsid w:val="007C4B7D"/>
    <w:rsid w:val="007D0E4C"/>
    <w:rsid w:val="007D22C2"/>
    <w:rsid w:val="007E198E"/>
    <w:rsid w:val="007E3102"/>
    <w:rsid w:val="007E381C"/>
    <w:rsid w:val="007E673E"/>
    <w:rsid w:val="007E7643"/>
    <w:rsid w:val="007E7C9C"/>
    <w:rsid w:val="007F0E55"/>
    <w:rsid w:val="007F1F74"/>
    <w:rsid w:val="007F22CC"/>
    <w:rsid w:val="007F28B3"/>
    <w:rsid w:val="007F3038"/>
    <w:rsid w:val="007F3500"/>
    <w:rsid w:val="007F4807"/>
    <w:rsid w:val="007F4CFC"/>
    <w:rsid w:val="007F508E"/>
    <w:rsid w:val="007F5586"/>
    <w:rsid w:val="0080128D"/>
    <w:rsid w:val="008021F0"/>
    <w:rsid w:val="00802C4D"/>
    <w:rsid w:val="00802EA9"/>
    <w:rsid w:val="00804AFB"/>
    <w:rsid w:val="00804E40"/>
    <w:rsid w:val="00805599"/>
    <w:rsid w:val="008062FF"/>
    <w:rsid w:val="00807569"/>
    <w:rsid w:val="00810FA2"/>
    <w:rsid w:val="008138B3"/>
    <w:rsid w:val="00813DDC"/>
    <w:rsid w:val="00814BD1"/>
    <w:rsid w:val="008155A1"/>
    <w:rsid w:val="008208C4"/>
    <w:rsid w:val="00821275"/>
    <w:rsid w:val="0082147F"/>
    <w:rsid w:val="00821A5D"/>
    <w:rsid w:val="008224BE"/>
    <w:rsid w:val="00823474"/>
    <w:rsid w:val="0082358B"/>
    <w:rsid w:val="00824EC2"/>
    <w:rsid w:val="00825965"/>
    <w:rsid w:val="0083116F"/>
    <w:rsid w:val="00837310"/>
    <w:rsid w:val="008403C3"/>
    <w:rsid w:val="00840E7B"/>
    <w:rsid w:val="008412DF"/>
    <w:rsid w:val="00842685"/>
    <w:rsid w:val="008426AB"/>
    <w:rsid w:val="00842BCC"/>
    <w:rsid w:val="008432A5"/>
    <w:rsid w:val="008446D8"/>
    <w:rsid w:val="0084542D"/>
    <w:rsid w:val="00846977"/>
    <w:rsid w:val="00850293"/>
    <w:rsid w:val="00850C15"/>
    <w:rsid w:val="008513DD"/>
    <w:rsid w:val="008525E6"/>
    <w:rsid w:val="00852F8E"/>
    <w:rsid w:val="008546A3"/>
    <w:rsid w:val="00854F5E"/>
    <w:rsid w:val="00856834"/>
    <w:rsid w:val="00857CF2"/>
    <w:rsid w:val="008616E3"/>
    <w:rsid w:val="0086493E"/>
    <w:rsid w:val="0086535A"/>
    <w:rsid w:val="00865B1E"/>
    <w:rsid w:val="00866962"/>
    <w:rsid w:val="00874110"/>
    <w:rsid w:val="0087418D"/>
    <w:rsid w:val="008743D8"/>
    <w:rsid w:val="00875899"/>
    <w:rsid w:val="00877204"/>
    <w:rsid w:val="00880DAB"/>
    <w:rsid w:val="00881894"/>
    <w:rsid w:val="00882DF7"/>
    <w:rsid w:val="00883716"/>
    <w:rsid w:val="00884109"/>
    <w:rsid w:val="0088609B"/>
    <w:rsid w:val="00890949"/>
    <w:rsid w:val="00893B49"/>
    <w:rsid w:val="008945B9"/>
    <w:rsid w:val="00895C6E"/>
    <w:rsid w:val="008964D7"/>
    <w:rsid w:val="008A2F39"/>
    <w:rsid w:val="008A4747"/>
    <w:rsid w:val="008A5864"/>
    <w:rsid w:val="008B0EC8"/>
    <w:rsid w:val="008B18BF"/>
    <w:rsid w:val="008B292C"/>
    <w:rsid w:val="008B3C85"/>
    <w:rsid w:val="008B7460"/>
    <w:rsid w:val="008B7A71"/>
    <w:rsid w:val="008C1078"/>
    <w:rsid w:val="008C196E"/>
    <w:rsid w:val="008C3E67"/>
    <w:rsid w:val="008C3F69"/>
    <w:rsid w:val="008C55E6"/>
    <w:rsid w:val="008C5AED"/>
    <w:rsid w:val="008D589E"/>
    <w:rsid w:val="008D6281"/>
    <w:rsid w:val="008D6DE5"/>
    <w:rsid w:val="008E082D"/>
    <w:rsid w:val="008E0B86"/>
    <w:rsid w:val="008E1AC2"/>
    <w:rsid w:val="008E1C28"/>
    <w:rsid w:val="008E2D2C"/>
    <w:rsid w:val="008E300E"/>
    <w:rsid w:val="008E3670"/>
    <w:rsid w:val="008E5E22"/>
    <w:rsid w:val="008F206D"/>
    <w:rsid w:val="008F4C90"/>
    <w:rsid w:val="008F5C1D"/>
    <w:rsid w:val="00900A3D"/>
    <w:rsid w:val="00906CD1"/>
    <w:rsid w:val="009075CB"/>
    <w:rsid w:val="0090780A"/>
    <w:rsid w:val="00907A8E"/>
    <w:rsid w:val="00913C72"/>
    <w:rsid w:val="00915229"/>
    <w:rsid w:val="00915A98"/>
    <w:rsid w:val="00915B9E"/>
    <w:rsid w:val="00917406"/>
    <w:rsid w:val="0092684E"/>
    <w:rsid w:val="00927D8B"/>
    <w:rsid w:val="009324FD"/>
    <w:rsid w:val="00932E72"/>
    <w:rsid w:val="00933EDE"/>
    <w:rsid w:val="0093463C"/>
    <w:rsid w:val="00934814"/>
    <w:rsid w:val="00935EC3"/>
    <w:rsid w:val="00937498"/>
    <w:rsid w:val="00942EDC"/>
    <w:rsid w:val="00943AD3"/>
    <w:rsid w:val="00943E35"/>
    <w:rsid w:val="00945BCD"/>
    <w:rsid w:val="009465D7"/>
    <w:rsid w:val="00946A2E"/>
    <w:rsid w:val="00947D2B"/>
    <w:rsid w:val="009506F0"/>
    <w:rsid w:val="0095185A"/>
    <w:rsid w:val="00951DB3"/>
    <w:rsid w:val="00952DA6"/>
    <w:rsid w:val="00952F54"/>
    <w:rsid w:val="00953694"/>
    <w:rsid w:val="009551A3"/>
    <w:rsid w:val="00955330"/>
    <w:rsid w:val="009565E3"/>
    <w:rsid w:val="00957E43"/>
    <w:rsid w:val="00961BC8"/>
    <w:rsid w:val="0096214B"/>
    <w:rsid w:val="009635A4"/>
    <w:rsid w:val="009646FC"/>
    <w:rsid w:val="00970E44"/>
    <w:rsid w:val="00971206"/>
    <w:rsid w:val="00976E40"/>
    <w:rsid w:val="00980A2B"/>
    <w:rsid w:val="009824FD"/>
    <w:rsid w:val="00987A8A"/>
    <w:rsid w:val="00992EFF"/>
    <w:rsid w:val="00993672"/>
    <w:rsid w:val="0099448F"/>
    <w:rsid w:val="00994589"/>
    <w:rsid w:val="00995E18"/>
    <w:rsid w:val="009968CA"/>
    <w:rsid w:val="00996B83"/>
    <w:rsid w:val="00996CF1"/>
    <w:rsid w:val="00996F22"/>
    <w:rsid w:val="009A0681"/>
    <w:rsid w:val="009A3084"/>
    <w:rsid w:val="009A4DE4"/>
    <w:rsid w:val="009A78B9"/>
    <w:rsid w:val="009A7D1D"/>
    <w:rsid w:val="009B48F0"/>
    <w:rsid w:val="009B4E2B"/>
    <w:rsid w:val="009B4E60"/>
    <w:rsid w:val="009B53B5"/>
    <w:rsid w:val="009B5A68"/>
    <w:rsid w:val="009B6023"/>
    <w:rsid w:val="009B6419"/>
    <w:rsid w:val="009C0790"/>
    <w:rsid w:val="009C0892"/>
    <w:rsid w:val="009C1B3C"/>
    <w:rsid w:val="009C1C82"/>
    <w:rsid w:val="009C2DF4"/>
    <w:rsid w:val="009C35BF"/>
    <w:rsid w:val="009C4B9E"/>
    <w:rsid w:val="009C5738"/>
    <w:rsid w:val="009C58BA"/>
    <w:rsid w:val="009D0D24"/>
    <w:rsid w:val="009D35C7"/>
    <w:rsid w:val="009D6408"/>
    <w:rsid w:val="009D71C4"/>
    <w:rsid w:val="009D727F"/>
    <w:rsid w:val="009D7AF9"/>
    <w:rsid w:val="009E0533"/>
    <w:rsid w:val="009E0B47"/>
    <w:rsid w:val="009E3465"/>
    <w:rsid w:val="009E3984"/>
    <w:rsid w:val="009E4408"/>
    <w:rsid w:val="009E5E5A"/>
    <w:rsid w:val="009E5F53"/>
    <w:rsid w:val="009E648D"/>
    <w:rsid w:val="009E79A6"/>
    <w:rsid w:val="009F1EB0"/>
    <w:rsid w:val="009F2EE6"/>
    <w:rsid w:val="009F34E6"/>
    <w:rsid w:val="009F4157"/>
    <w:rsid w:val="009F4A5F"/>
    <w:rsid w:val="009F632E"/>
    <w:rsid w:val="009F67E2"/>
    <w:rsid w:val="009F6DB8"/>
    <w:rsid w:val="00A00033"/>
    <w:rsid w:val="00A00930"/>
    <w:rsid w:val="00A02B01"/>
    <w:rsid w:val="00A04BB4"/>
    <w:rsid w:val="00A062B5"/>
    <w:rsid w:val="00A06E09"/>
    <w:rsid w:val="00A072AC"/>
    <w:rsid w:val="00A100FC"/>
    <w:rsid w:val="00A101C9"/>
    <w:rsid w:val="00A10999"/>
    <w:rsid w:val="00A11BA3"/>
    <w:rsid w:val="00A12330"/>
    <w:rsid w:val="00A12E4F"/>
    <w:rsid w:val="00A146FD"/>
    <w:rsid w:val="00A154FE"/>
    <w:rsid w:val="00A158A3"/>
    <w:rsid w:val="00A163BA"/>
    <w:rsid w:val="00A20FA2"/>
    <w:rsid w:val="00A2480C"/>
    <w:rsid w:val="00A261BE"/>
    <w:rsid w:val="00A26299"/>
    <w:rsid w:val="00A2682B"/>
    <w:rsid w:val="00A33245"/>
    <w:rsid w:val="00A33A94"/>
    <w:rsid w:val="00A33CAF"/>
    <w:rsid w:val="00A34C34"/>
    <w:rsid w:val="00A34CCE"/>
    <w:rsid w:val="00A35137"/>
    <w:rsid w:val="00A35F93"/>
    <w:rsid w:val="00A41BBF"/>
    <w:rsid w:val="00A432DB"/>
    <w:rsid w:val="00A43BA5"/>
    <w:rsid w:val="00A43E13"/>
    <w:rsid w:val="00A44E60"/>
    <w:rsid w:val="00A44FB5"/>
    <w:rsid w:val="00A46499"/>
    <w:rsid w:val="00A46FB2"/>
    <w:rsid w:val="00A4758C"/>
    <w:rsid w:val="00A47F67"/>
    <w:rsid w:val="00A51F69"/>
    <w:rsid w:val="00A52E39"/>
    <w:rsid w:val="00A5496A"/>
    <w:rsid w:val="00A573B8"/>
    <w:rsid w:val="00A576B6"/>
    <w:rsid w:val="00A60739"/>
    <w:rsid w:val="00A621AB"/>
    <w:rsid w:val="00A637A5"/>
    <w:rsid w:val="00A6566D"/>
    <w:rsid w:val="00A66CF6"/>
    <w:rsid w:val="00A7034C"/>
    <w:rsid w:val="00A71E66"/>
    <w:rsid w:val="00A72A07"/>
    <w:rsid w:val="00A73F0A"/>
    <w:rsid w:val="00A748A6"/>
    <w:rsid w:val="00A74C89"/>
    <w:rsid w:val="00A753CA"/>
    <w:rsid w:val="00A7615D"/>
    <w:rsid w:val="00A765BF"/>
    <w:rsid w:val="00A76729"/>
    <w:rsid w:val="00A76C9A"/>
    <w:rsid w:val="00A77E6E"/>
    <w:rsid w:val="00A8177F"/>
    <w:rsid w:val="00A81A1C"/>
    <w:rsid w:val="00A8282A"/>
    <w:rsid w:val="00A828C9"/>
    <w:rsid w:val="00A82F4E"/>
    <w:rsid w:val="00A84F86"/>
    <w:rsid w:val="00A85621"/>
    <w:rsid w:val="00A859E7"/>
    <w:rsid w:val="00A87D22"/>
    <w:rsid w:val="00A910B1"/>
    <w:rsid w:val="00A911D0"/>
    <w:rsid w:val="00A911FB"/>
    <w:rsid w:val="00A95334"/>
    <w:rsid w:val="00A978D0"/>
    <w:rsid w:val="00AA0F15"/>
    <w:rsid w:val="00AA3183"/>
    <w:rsid w:val="00AA42E4"/>
    <w:rsid w:val="00AA4731"/>
    <w:rsid w:val="00AB1BD5"/>
    <w:rsid w:val="00AB3361"/>
    <w:rsid w:val="00AB7DBB"/>
    <w:rsid w:val="00AC2EC8"/>
    <w:rsid w:val="00AC2F9C"/>
    <w:rsid w:val="00AC30B0"/>
    <w:rsid w:val="00AC3C45"/>
    <w:rsid w:val="00AC3C81"/>
    <w:rsid w:val="00AC3CF2"/>
    <w:rsid w:val="00AC4BA0"/>
    <w:rsid w:val="00AC5BAC"/>
    <w:rsid w:val="00AC5C3E"/>
    <w:rsid w:val="00AC64ED"/>
    <w:rsid w:val="00AC6E67"/>
    <w:rsid w:val="00AD0C75"/>
    <w:rsid w:val="00AD11A1"/>
    <w:rsid w:val="00AD64CB"/>
    <w:rsid w:val="00AD74FD"/>
    <w:rsid w:val="00AD7555"/>
    <w:rsid w:val="00AE0703"/>
    <w:rsid w:val="00AE1DF1"/>
    <w:rsid w:val="00AE28AE"/>
    <w:rsid w:val="00AE52E6"/>
    <w:rsid w:val="00AE5946"/>
    <w:rsid w:val="00AE7E7E"/>
    <w:rsid w:val="00AF12F0"/>
    <w:rsid w:val="00AF1A4F"/>
    <w:rsid w:val="00AF23E8"/>
    <w:rsid w:val="00AF32FC"/>
    <w:rsid w:val="00AF597E"/>
    <w:rsid w:val="00B00EC1"/>
    <w:rsid w:val="00B03E1E"/>
    <w:rsid w:val="00B04A8E"/>
    <w:rsid w:val="00B0635D"/>
    <w:rsid w:val="00B0666D"/>
    <w:rsid w:val="00B07195"/>
    <w:rsid w:val="00B11B9D"/>
    <w:rsid w:val="00B126BD"/>
    <w:rsid w:val="00B12FD8"/>
    <w:rsid w:val="00B130AB"/>
    <w:rsid w:val="00B13EE4"/>
    <w:rsid w:val="00B1438E"/>
    <w:rsid w:val="00B1510C"/>
    <w:rsid w:val="00B20BC7"/>
    <w:rsid w:val="00B2218B"/>
    <w:rsid w:val="00B24BF3"/>
    <w:rsid w:val="00B315F7"/>
    <w:rsid w:val="00B3219C"/>
    <w:rsid w:val="00B33131"/>
    <w:rsid w:val="00B33DC5"/>
    <w:rsid w:val="00B35233"/>
    <w:rsid w:val="00B40391"/>
    <w:rsid w:val="00B42E8A"/>
    <w:rsid w:val="00B4555D"/>
    <w:rsid w:val="00B4589A"/>
    <w:rsid w:val="00B45F75"/>
    <w:rsid w:val="00B4737D"/>
    <w:rsid w:val="00B47583"/>
    <w:rsid w:val="00B475E5"/>
    <w:rsid w:val="00B51F4F"/>
    <w:rsid w:val="00B548AA"/>
    <w:rsid w:val="00B56D01"/>
    <w:rsid w:val="00B57DF3"/>
    <w:rsid w:val="00B612A6"/>
    <w:rsid w:val="00B63051"/>
    <w:rsid w:val="00B63C68"/>
    <w:rsid w:val="00B664C0"/>
    <w:rsid w:val="00B665AF"/>
    <w:rsid w:val="00B6698F"/>
    <w:rsid w:val="00B66992"/>
    <w:rsid w:val="00B70B41"/>
    <w:rsid w:val="00B71C55"/>
    <w:rsid w:val="00B73FA0"/>
    <w:rsid w:val="00B741A8"/>
    <w:rsid w:val="00B7608D"/>
    <w:rsid w:val="00B81D91"/>
    <w:rsid w:val="00B8238B"/>
    <w:rsid w:val="00B852A4"/>
    <w:rsid w:val="00B8596C"/>
    <w:rsid w:val="00B87F53"/>
    <w:rsid w:val="00B90642"/>
    <w:rsid w:val="00B90733"/>
    <w:rsid w:val="00B90DDF"/>
    <w:rsid w:val="00B93922"/>
    <w:rsid w:val="00B9664D"/>
    <w:rsid w:val="00B96896"/>
    <w:rsid w:val="00B973AB"/>
    <w:rsid w:val="00B97B72"/>
    <w:rsid w:val="00BA0018"/>
    <w:rsid w:val="00BA1508"/>
    <w:rsid w:val="00BA1606"/>
    <w:rsid w:val="00BA1F39"/>
    <w:rsid w:val="00BA29E0"/>
    <w:rsid w:val="00BA579B"/>
    <w:rsid w:val="00BA5A4D"/>
    <w:rsid w:val="00BB0F5D"/>
    <w:rsid w:val="00BB16A0"/>
    <w:rsid w:val="00BB1869"/>
    <w:rsid w:val="00BB18A5"/>
    <w:rsid w:val="00BB1D6E"/>
    <w:rsid w:val="00BB2607"/>
    <w:rsid w:val="00BB27E8"/>
    <w:rsid w:val="00BC41A3"/>
    <w:rsid w:val="00BC551A"/>
    <w:rsid w:val="00BC78D3"/>
    <w:rsid w:val="00BD0D7B"/>
    <w:rsid w:val="00BD38F3"/>
    <w:rsid w:val="00BE259E"/>
    <w:rsid w:val="00BE315F"/>
    <w:rsid w:val="00BE634F"/>
    <w:rsid w:val="00BE6C74"/>
    <w:rsid w:val="00BE7F60"/>
    <w:rsid w:val="00BF023E"/>
    <w:rsid w:val="00BF115A"/>
    <w:rsid w:val="00BF214A"/>
    <w:rsid w:val="00BF2916"/>
    <w:rsid w:val="00BF3EB5"/>
    <w:rsid w:val="00BF4393"/>
    <w:rsid w:val="00BF484E"/>
    <w:rsid w:val="00BF4DB8"/>
    <w:rsid w:val="00BF5A9E"/>
    <w:rsid w:val="00BF7854"/>
    <w:rsid w:val="00C00DD5"/>
    <w:rsid w:val="00C017BD"/>
    <w:rsid w:val="00C01FF8"/>
    <w:rsid w:val="00C119BD"/>
    <w:rsid w:val="00C12853"/>
    <w:rsid w:val="00C13BD5"/>
    <w:rsid w:val="00C1749F"/>
    <w:rsid w:val="00C17B15"/>
    <w:rsid w:val="00C17EDB"/>
    <w:rsid w:val="00C20719"/>
    <w:rsid w:val="00C23B68"/>
    <w:rsid w:val="00C278CA"/>
    <w:rsid w:val="00C30C55"/>
    <w:rsid w:val="00C32FB3"/>
    <w:rsid w:val="00C33E06"/>
    <w:rsid w:val="00C33F3C"/>
    <w:rsid w:val="00C36320"/>
    <w:rsid w:val="00C373A6"/>
    <w:rsid w:val="00C402F0"/>
    <w:rsid w:val="00C43202"/>
    <w:rsid w:val="00C457DA"/>
    <w:rsid w:val="00C46D96"/>
    <w:rsid w:val="00C472B5"/>
    <w:rsid w:val="00C47CF7"/>
    <w:rsid w:val="00C47F21"/>
    <w:rsid w:val="00C512F4"/>
    <w:rsid w:val="00C522B2"/>
    <w:rsid w:val="00C5440E"/>
    <w:rsid w:val="00C601DB"/>
    <w:rsid w:val="00C6148D"/>
    <w:rsid w:val="00C63DDD"/>
    <w:rsid w:val="00C66030"/>
    <w:rsid w:val="00C7097D"/>
    <w:rsid w:val="00C70CC4"/>
    <w:rsid w:val="00C70FE4"/>
    <w:rsid w:val="00C738FB"/>
    <w:rsid w:val="00C73DA3"/>
    <w:rsid w:val="00C74306"/>
    <w:rsid w:val="00C74BB4"/>
    <w:rsid w:val="00C74E2C"/>
    <w:rsid w:val="00C76324"/>
    <w:rsid w:val="00C77CEA"/>
    <w:rsid w:val="00C8066F"/>
    <w:rsid w:val="00C81745"/>
    <w:rsid w:val="00C840A3"/>
    <w:rsid w:val="00C864A2"/>
    <w:rsid w:val="00C93B65"/>
    <w:rsid w:val="00C93EBD"/>
    <w:rsid w:val="00C9434B"/>
    <w:rsid w:val="00C974BA"/>
    <w:rsid w:val="00CA070B"/>
    <w:rsid w:val="00CA0F49"/>
    <w:rsid w:val="00CA4C9C"/>
    <w:rsid w:val="00CA5147"/>
    <w:rsid w:val="00CA5A04"/>
    <w:rsid w:val="00CA6220"/>
    <w:rsid w:val="00CA74FE"/>
    <w:rsid w:val="00CB14A4"/>
    <w:rsid w:val="00CB162B"/>
    <w:rsid w:val="00CB2349"/>
    <w:rsid w:val="00CB2E59"/>
    <w:rsid w:val="00CB3985"/>
    <w:rsid w:val="00CB6C9E"/>
    <w:rsid w:val="00CB6CE0"/>
    <w:rsid w:val="00CB7CFE"/>
    <w:rsid w:val="00CC057C"/>
    <w:rsid w:val="00CC2086"/>
    <w:rsid w:val="00CC3F90"/>
    <w:rsid w:val="00CD4859"/>
    <w:rsid w:val="00CD50F8"/>
    <w:rsid w:val="00CD59F2"/>
    <w:rsid w:val="00CD6D72"/>
    <w:rsid w:val="00CE0E62"/>
    <w:rsid w:val="00CE1FDA"/>
    <w:rsid w:val="00CE2548"/>
    <w:rsid w:val="00CE2F6F"/>
    <w:rsid w:val="00CE33BD"/>
    <w:rsid w:val="00CE3D68"/>
    <w:rsid w:val="00CE683B"/>
    <w:rsid w:val="00CE6ABE"/>
    <w:rsid w:val="00CE781F"/>
    <w:rsid w:val="00CE79F0"/>
    <w:rsid w:val="00CF24B2"/>
    <w:rsid w:val="00CF417A"/>
    <w:rsid w:val="00CF42F9"/>
    <w:rsid w:val="00CF4FD0"/>
    <w:rsid w:val="00CF5500"/>
    <w:rsid w:val="00CF651D"/>
    <w:rsid w:val="00CF6786"/>
    <w:rsid w:val="00CF6C3C"/>
    <w:rsid w:val="00CF7C61"/>
    <w:rsid w:val="00D01924"/>
    <w:rsid w:val="00D01C7E"/>
    <w:rsid w:val="00D01D7E"/>
    <w:rsid w:val="00D01F74"/>
    <w:rsid w:val="00D0372A"/>
    <w:rsid w:val="00D037F1"/>
    <w:rsid w:val="00D10458"/>
    <w:rsid w:val="00D11146"/>
    <w:rsid w:val="00D112F1"/>
    <w:rsid w:val="00D14B02"/>
    <w:rsid w:val="00D155A5"/>
    <w:rsid w:val="00D15CE3"/>
    <w:rsid w:val="00D15EED"/>
    <w:rsid w:val="00D15F72"/>
    <w:rsid w:val="00D17212"/>
    <w:rsid w:val="00D17DF8"/>
    <w:rsid w:val="00D20063"/>
    <w:rsid w:val="00D2236B"/>
    <w:rsid w:val="00D2492A"/>
    <w:rsid w:val="00D25330"/>
    <w:rsid w:val="00D26A99"/>
    <w:rsid w:val="00D27794"/>
    <w:rsid w:val="00D277DF"/>
    <w:rsid w:val="00D30C17"/>
    <w:rsid w:val="00D33117"/>
    <w:rsid w:val="00D344D8"/>
    <w:rsid w:val="00D36CF5"/>
    <w:rsid w:val="00D4029D"/>
    <w:rsid w:val="00D406AD"/>
    <w:rsid w:val="00D45BA1"/>
    <w:rsid w:val="00D47A2E"/>
    <w:rsid w:val="00D47D2D"/>
    <w:rsid w:val="00D507B6"/>
    <w:rsid w:val="00D51773"/>
    <w:rsid w:val="00D52028"/>
    <w:rsid w:val="00D54911"/>
    <w:rsid w:val="00D56B16"/>
    <w:rsid w:val="00D571A0"/>
    <w:rsid w:val="00D61739"/>
    <w:rsid w:val="00D62568"/>
    <w:rsid w:val="00D62C5E"/>
    <w:rsid w:val="00D635C5"/>
    <w:rsid w:val="00D6654A"/>
    <w:rsid w:val="00D72557"/>
    <w:rsid w:val="00D726AD"/>
    <w:rsid w:val="00D737E9"/>
    <w:rsid w:val="00D74E24"/>
    <w:rsid w:val="00D75AD2"/>
    <w:rsid w:val="00D768E9"/>
    <w:rsid w:val="00D81A2A"/>
    <w:rsid w:val="00D82670"/>
    <w:rsid w:val="00D828AB"/>
    <w:rsid w:val="00D82A41"/>
    <w:rsid w:val="00D83FD1"/>
    <w:rsid w:val="00D8434F"/>
    <w:rsid w:val="00D849D7"/>
    <w:rsid w:val="00D84CBA"/>
    <w:rsid w:val="00D858F2"/>
    <w:rsid w:val="00D85B04"/>
    <w:rsid w:val="00D95160"/>
    <w:rsid w:val="00D96A68"/>
    <w:rsid w:val="00D97A59"/>
    <w:rsid w:val="00D97C80"/>
    <w:rsid w:val="00D97F86"/>
    <w:rsid w:val="00DA0A18"/>
    <w:rsid w:val="00DA1B34"/>
    <w:rsid w:val="00DA208A"/>
    <w:rsid w:val="00DA5645"/>
    <w:rsid w:val="00DA5C92"/>
    <w:rsid w:val="00DB0228"/>
    <w:rsid w:val="00DC04F5"/>
    <w:rsid w:val="00DC083B"/>
    <w:rsid w:val="00DC1CCD"/>
    <w:rsid w:val="00DC3891"/>
    <w:rsid w:val="00DC693E"/>
    <w:rsid w:val="00DC6E6C"/>
    <w:rsid w:val="00DC74E2"/>
    <w:rsid w:val="00DC7B22"/>
    <w:rsid w:val="00DD13BF"/>
    <w:rsid w:val="00DD185E"/>
    <w:rsid w:val="00DD1E50"/>
    <w:rsid w:val="00DD57AA"/>
    <w:rsid w:val="00DD7BBB"/>
    <w:rsid w:val="00DE1379"/>
    <w:rsid w:val="00DE4BDC"/>
    <w:rsid w:val="00DE5B3B"/>
    <w:rsid w:val="00DF3BB6"/>
    <w:rsid w:val="00DF5EF2"/>
    <w:rsid w:val="00DF7FCF"/>
    <w:rsid w:val="00E0463E"/>
    <w:rsid w:val="00E07219"/>
    <w:rsid w:val="00E07988"/>
    <w:rsid w:val="00E07D76"/>
    <w:rsid w:val="00E10B9E"/>
    <w:rsid w:val="00E10C74"/>
    <w:rsid w:val="00E11146"/>
    <w:rsid w:val="00E11D1A"/>
    <w:rsid w:val="00E210EE"/>
    <w:rsid w:val="00E21523"/>
    <w:rsid w:val="00E21DA2"/>
    <w:rsid w:val="00E231B3"/>
    <w:rsid w:val="00E2332B"/>
    <w:rsid w:val="00E27D1A"/>
    <w:rsid w:val="00E30099"/>
    <w:rsid w:val="00E30958"/>
    <w:rsid w:val="00E30D1E"/>
    <w:rsid w:val="00E30E17"/>
    <w:rsid w:val="00E31291"/>
    <w:rsid w:val="00E32002"/>
    <w:rsid w:val="00E33289"/>
    <w:rsid w:val="00E33714"/>
    <w:rsid w:val="00E33FFE"/>
    <w:rsid w:val="00E355DC"/>
    <w:rsid w:val="00E35B56"/>
    <w:rsid w:val="00E37D84"/>
    <w:rsid w:val="00E41B62"/>
    <w:rsid w:val="00E42520"/>
    <w:rsid w:val="00E43DB8"/>
    <w:rsid w:val="00E44C91"/>
    <w:rsid w:val="00E46FD7"/>
    <w:rsid w:val="00E4724F"/>
    <w:rsid w:val="00E50073"/>
    <w:rsid w:val="00E528F1"/>
    <w:rsid w:val="00E52F30"/>
    <w:rsid w:val="00E55487"/>
    <w:rsid w:val="00E56610"/>
    <w:rsid w:val="00E6030E"/>
    <w:rsid w:val="00E6253F"/>
    <w:rsid w:val="00E62FA9"/>
    <w:rsid w:val="00E650EF"/>
    <w:rsid w:val="00E652BE"/>
    <w:rsid w:val="00E65B51"/>
    <w:rsid w:val="00E663B5"/>
    <w:rsid w:val="00E7334F"/>
    <w:rsid w:val="00E73FDA"/>
    <w:rsid w:val="00E750F8"/>
    <w:rsid w:val="00E7683B"/>
    <w:rsid w:val="00E77831"/>
    <w:rsid w:val="00E80A27"/>
    <w:rsid w:val="00E80D21"/>
    <w:rsid w:val="00E81AA9"/>
    <w:rsid w:val="00E83823"/>
    <w:rsid w:val="00E83A73"/>
    <w:rsid w:val="00E85BF3"/>
    <w:rsid w:val="00E86034"/>
    <w:rsid w:val="00E8678F"/>
    <w:rsid w:val="00E87E00"/>
    <w:rsid w:val="00E9038F"/>
    <w:rsid w:val="00E926F6"/>
    <w:rsid w:val="00E95A6C"/>
    <w:rsid w:val="00E971DF"/>
    <w:rsid w:val="00E97C9A"/>
    <w:rsid w:val="00EA0743"/>
    <w:rsid w:val="00EA077F"/>
    <w:rsid w:val="00EA19A8"/>
    <w:rsid w:val="00EA1CE4"/>
    <w:rsid w:val="00EA21FF"/>
    <w:rsid w:val="00EA23B8"/>
    <w:rsid w:val="00EA3C3D"/>
    <w:rsid w:val="00EA7C49"/>
    <w:rsid w:val="00EB0BC3"/>
    <w:rsid w:val="00EB0CE9"/>
    <w:rsid w:val="00EB1D9F"/>
    <w:rsid w:val="00EB2DAD"/>
    <w:rsid w:val="00EB31A1"/>
    <w:rsid w:val="00EB3C74"/>
    <w:rsid w:val="00EB40F3"/>
    <w:rsid w:val="00EB510C"/>
    <w:rsid w:val="00EB6468"/>
    <w:rsid w:val="00EB66B5"/>
    <w:rsid w:val="00EB693B"/>
    <w:rsid w:val="00EC05FE"/>
    <w:rsid w:val="00EC363C"/>
    <w:rsid w:val="00EC464E"/>
    <w:rsid w:val="00EC5064"/>
    <w:rsid w:val="00EC50B5"/>
    <w:rsid w:val="00EC5807"/>
    <w:rsid w:val="00EC5A98"/>
    <w:rsid w:val="00EC6FF5"/>
    <w:rsid w:val="00EC745E"/>
    <w:rsid w:val="00EC7E28"/>
    <w:rsid w:val="00ED18A6"/>
    <w:rsid w:val="00ED378C"/>
    <w:rsid w:val="00ED512C"/>
    <w:rsid w:val="00ED59B2"/>
    <w:rsid w:val="00ED5C3E"/>
    <w:rsid w:val="00ED7269"/>
    <w:rsid w:val="00ED764C"/>
    <w:rsid w:val="00EE3BD8"/>
    <w:rsid w:val="00EE5975"/>
    <w:rsid w:val="00EE5EF7"/>
    <w:rsid w:val="00EE6657"/>
    <w:rsid w:val="00EE6E9D"/>
    <w:rsid w:val="00EE7514"/>
    <w:rsid w:val="00EE7F20"/>
    <w:rsid w:val="00EF0C26"/>
    <w:rsid w:val="00EF1448"/>
    <w:rsid w:val="00EF1CBD"/>
    <w:rsid w:val="00EF1EBA"/>
    <w:rsid w:val="00EF24CE"/>
    <w:rsid w:val="00EF5663"/>
    <w:rsid w:val="00EF6028"/>
    <w:rsid w:val="00EF607A"/>
    <w:rsid w:val="00EF6095"/>
    <w:rsid w:val="00EF64A9"/>
    <w:rsid w:val="00EF6986"/>
    <w:rsid w:val="00EF76D2"/>
    <w:rsid w:val="00F0015C"/>
    <w:rsid w:val="00F0094C"/>
    <w:rsid w:val="00F040AF"/>
    <w:rsid w:val="00F05744"/>
    <w:rsid w:val="00F05B51"/>
    <w:rsid w:val="00F06F1B"/>
    <w:rsid w:val="00F146BD"/>
    <w:rsid w:val="00F20B56"/>
    <w:rsid w:val="00F22D56"/>
    <w:rsid w:val="00F24A4E"/>
    <w:rsid w:val="00F25182"/>
    <w:rsid w:val="00F25E64"/>
    <w:rsid w:val="00F26D33"/>
    <w:rsid w:val="00F271D1"/>
    <w:rsid w:val="00F31C64"/>
    <w:rsid w:val="00F32938"/>
    <w:rsid w:val="00F33EC5"/>
    <w:rsid w:val="00F3546E"/>
    <w:rsid w:val="00F35497"/>
    <w:rsid w:val="00F360EF"/>
    <w:rsid w:val="00F37673"/>
    <w:rsid w:val="00F42FAA"/>
    <w:rsid w:val="00F47899"/>
    <w:rsid w:val="00F504F5"/>
    <w:rsid w:val="00F544DD"/>
    <w:rsid w:val="00F55F04"/>
    <w:rsid w:val="00F56E45"/>
    <w:rsid w:val="00F5724F"/>
    <w:rsid w:val="00F5757B"/>
    <w:rsid w:val="00F651CA"/>
    <w:rsid w:val="00F66055"/>
    <w:rsid w:val="00F661D2"/>
    <w:rsid w:val="00F70A33"/>
    <w:rsid w:val="00F71106"/>
    <w:rsid w:val="00F71802"/>
    <w:rsid w:val="00F73617"/>
    <w:rsid w:val="00F74A3E"/>
    <w:rsid w:val="00F77C0D"/>
    <w:rsid w:val="00F77F2F"/>
    <w:rsid w:val="00F77FAD"/>
    <w:rsid w:val="00F80B0C"/>
    <w:rsid w:val="00F81827"/>
    <w:rsid w:val="00F81918"/>
    <w:rsid w:val="00F81D74"/>
    <w:rsid w:val="00F84B8A"/>
    <w:rsid w:val="00F8584E"/>
    <w:rsid w:val="00F85895"/>
    <w:rsid w:val="00F85907"/>
    <w:rsid w:val="00F93B16"/>
    <w:rsid w:val="00F9667D"/>
    <w:rsid w:val="00FA081A"/>
    <w:rsid w:val="00FA1F62"/>
    <w:rsid w:val="00FA366C"/>
    <w:rsid w:val="00FA3B54"/>
    <w:rsid w:val="00FA4078"/>
    <w:rsid w:val="00FA4330"/>
    <w:rsid w:val="00FB1099"/>
    <w:rsid w:val="00FB11B3"/>
    <w:rsid w:val="00FB427D"/>
    <w:rsid w:val="00FB7C0C"/>
    <w:rsid w:val="00FC041F"/>
    <w:rsid w:val="00FC0437"/>
    <w:rsid w:val="00FC0588"/>
    <w:rsid w:val="00FC0BD0"/>
    <w:rsid w:val="00FC1153"/>
    <w:rsid w:val="00FC1510"/>
    <w:rsid w:val="00FC2046"/>
    <w:rsid w:val="00FC2314"/>
    <w:rsid w:val="00FC3C81"/>
    <w:rsid w:val="00FC4487"/>
    <w:rsid w:val="00FC46EA"/>
    <w:rsid w:val="00FC5E2E"/>
    <w:rsid w:val="00FD0C13"/>
    <w:rsid w:val="00FD1EAA"/>
    <w:rsid w:val="00FD416F"/>
    <w:rsid w:val="00FD511F"/>
    <w:rsid w:val="00FD53AB"/>
    <w:rsid w:val="00FD75DB"/>
    <w:rsid w:val="00FD7867"/>
    <w:rsid w:val="00FE0134"/>
    <w:rsid w:val="00FE278C"/>
    <w:rsid w:val="00FE3EB7"/>
    <w:rsid w:val="00FE4823"/>
    <w:rsid w:val="00FE7F27"/>
    <w:rsid w:val="00FF0731"/>
    <w:rsid w:val="00FF237E"/>
    <w:rsid w:val="00FF2D24"/>
    <w:rsid w:val="00FF50C0"/>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2C7094A"/>
  <w15:docId w15:val="{0EACEDD5-AC81-4B56-848D-A8045C07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670"/>
    <w:pPr>
      <w:spacing w:after="160" w:line="259" w:lineRule="auto"/>
    </w:pPr>
    <w:rPr>
      <w:sz w:val="22"/>
      <w:szCs w:val="22"/>
      <w:lang w:val="lv-LV" w:eastAsia="zh-CN"/>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hAnsi="Times New Roman" w:cs="Times New Roman"/>
      <w:b/>
      <w:sz w:val="24"/>
      <w:szCs w:val="32"/>
    </w:rPr>
  </w:style>
  <w:style w:type="paragraph" w:styleId="Heading2">
    <w:name w:val="heading 2"/>
    <w:aliases w:val="Second subtitle,Char,u2,Char2"/>
    <w:basedOn w:val="Normal"/>
    <w:next w:val="Normal"/>
    <w:link w:val="Heading2Char"/>
    <w:uiPriority w:val="9"/>
    <w:unhideWhenUsed/>
    <w:qFormat/>
    <w:rsid w:val="00AC3C81"/>
    <w:pPr>
      <w:keepNext/>
      <w:keepLines/>
      <w:spacing w:before="40" w:after="0"/>
      <w:jc w:val="right"/>
      <w:outlineLvl w:val="1"/>
    </w:pPr>
    <w:rPr>
      <w:rFonts w:ascii="Times New Roman" w:hAnsi="Times New Roman" w:cs="Times New Roman"/>
      <w:szCs w:val="26"/>
    </w:rPr>
  </w:style>
  <w:style w:type="paragraph" w:styleId="Heading3">
    <w:name w:val="heading 3"/>
    <w:aliases w:val="Dritte Ebene,Sous-titre (3),h3,level3,level 3,Char1"/>
    <w:basedOn w:val="Normal"/>
    <w:next w:val="Normal"/>
    <w:link w:val="Heading3Char"/>
    <w:uiPriority w:val="9"/>
    <w:unhideWhenUsed/>
    <w:qFormat/>
    <w:rsid w:val="00315D9B"/>
    <w:pPr>
      <w:keepNext/>
      <w:keepLines/>
      <w:spacing w:before="40" w:after="0"/>
      <w:outlineLvl w:val="2"/>
    </w:pPr>
    <w:rPr>
      <w:rFonts w:ascii="Calibri Light" w:hAnsi="Calibri Light" w:cs="Times New Roman"/>
      <w:color w:val="1F4D78"/>
      <w:sz w:val="24"/>
      <w:szCs w:val="24"/>
    </w:rPr>
  </w:style>
  <w:style w:type="paragraph" w:styleId="Heading4">
    <w:name w:val="heading 4"/>
    <w:aliases w:val="Char3"/>
    <w:basedOn w:val="Normal"/>
    <w:next w:val="Normal"/>
    <w:link w:val="Heading4Char"/>
    <w:uiPriority w:val="9"/>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Calibri Light" w:hAnsi="Calibri Light"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unhideWhenUsed/>
    <w:rsid w:val="00F93B16"/>
    <w:pPr>
      <w:spacing w:after="0" w:line="240" w:lineRule="auto"/>
    </w:pPr>
    <w:rPr>
      <w:sz w:val="20"/>
      <w:szCs w:val="20"/>
    </w:rPr>
  </w:style>
  <w:style w:type="character" w:customStyle="1" w:styleId="FootnoteTextChar">
    <w:name w:val="Footnote Text Char"/>
    <w:link w:val="FootnoteText"/>
    <w:uiPriority w:val="99"/>
    <w:rsid w:val="00F93B16"/>
    <w:rPr>
      <w:sz w:val="20"/>
      <w:szCs w:val="20"/>
      <w:lang w:val="lv-LV"/>
    </w:rPr>
  </w:style>
  <w:style w:type="character" w:styleId="FootnoteReference">
    <w:name w:val="footnote reference"/>
    <w:uiPriority w:val="99"/>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link w:val="Header"/>
    <w:uiPriority w:val="99"/>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link w:val="Footer"/>
    <w:uiPriority w:val="99"/>
    <w:rsid w:val="00F93B16"/>
    <w:rPr>
      <w:lang w:val="lv-LV"/>
    </w:rPr>
  </w:style>
  <w:style w:type="paragraph" w:styleId="ListParagraph">
    <w:name w:val="List Paragraph"/>
    <w:basedOn w:val="Normal"/>
    <w:link w:val="ListParagraphChar"/>
    <w:qFormat/>
    <w:rsid w:val="00AC4BA0"/>
    <w:pPr>
      <w:ind w:left="720"/>
      <w:contextualSpacing/>
    </w:pPr>
  </w:style>
  <w:style w:type="character" w:customStyle="1" w:styleId="apple-style-span">
    <w:name w:val="apple-style-span"/>
    <w:uiPriority w:val="99"/>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link w:val="Heading1"/>
    <w:uiPriority w:val="9"/>
    <w:rsid w:val="00781523"/>
    <w:rPr>
      <w:rFonts w:ascii="Times New Roman" w:eastAsia="SimSun" w:hAnsi="Times New Roman" w:cs="Times New Roman"/>
      <w:b/>
      <w:sz w:val="24"/>
      <w:szCs w:val="32"/>
      <w:lang w:val="lv-LV"/>
    </w:rPr>
  </w:style>
  <w:style w:type="character" w:customStyle="1" w:styleId="Heading2Char">
    <w:name w:val="Heading 2 Char"/>
    <w:aliases w:val="Second subtitle Char,Char Char,u2 Char,Char2 Char"/>
    <w:link w:val="Heading2"/>
    <w:uiPriority w:val="9"/>
    <w:rsid w:val="00AC3C81"/>
    <w:rPr>
      <w:rFonts w:ascii="Times New Roman" w:eastAsia="SimSun" w:hAnsi="Times New Roman" w:cs="Times New Roman"/>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sz w:val="20"/>
      <w:szCs w:val="24"/>
    </w:rPr>
  </w:style>
  <w:style w:type="character" w:customStyle="1" w:styleId="Heading3Char">
    <w:name w:val="Heading 3 Char"/>
    <w:aliases w:val="Dritte Ebene Char,Sous-titre (3) Char,h3 Char,level3 Char,level 3 Char,Char1 Char"/>
    <w:link w:val="Heading3"/>
    <w:uiPriority w:val="9"/>
    <w:rsid w:val="00315D9B"/>
    <w:rPr>
      <w:rFonts w:ascii="Calibri Light" w:eastAsia="SimSun" w:hAnsi="Calibri Light" w:cs="Times New Roman"/>
      <w:color w:val="1F4D78"/>
      <w:sz w:val="24"/>
      <w:szCs w:val="24"/>
      <w:lang w:val="lv-LV"/>
    </w:rPr>
  </w:style>
  <w:style w:type="paragraph" w:customStyle="1" w:styleId="txt3">
    <w:name w:val="txt3"/>
    <w:next w:val="Normal"/>
    <w:rsid w:val="00D33117"/>
    <w:pPr>
      <w:widowControl w:val="0"/>
      <w:suppressAutoHyphens/>
      <w:jc w:val="center"/>
    </w:pPr>
    <w:rPr>
      <w:rFonts w:ascii="!Neo'w Arial" w:eastAsia="Times New Roman" w:hAnsi="!Neo'w Arial" w:cs="!Neo'w Arial"/>
      <w:b/>
      <w:caps/>
      <w:sz w:val="28"/>
      <w:lang w:eastAsia="zh-CN"/>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uiPriority w:val="99"/>
    <w:unhideWhenUsed/>
    <w:rsid w:val="001E44BE"/>
    <w:rPr>
      <w:sz w:val="16"/>
      <w:szCs w:val="16"/>
    </w:rPr>
  </w:style>
  <w:style w:type="paragraph" w:styleId="CommentText">
    <w:name w:val="annotation text"/>
    <w:basedOn w:val="Normal"/>
    <w:link w:val="CommentTextChar"/>
    <w:uiPriority w:val="99"/>
    <w:unhideWhenUsed/>
    <w:rsid w:val="001E44BE"/>
    <w:pPr>
      <w:spacing w:line="240" w:lineRule="auto"/>
    </w:pPr>
    <w:rPr>
      <w:sz w:val="20"/>
      <w:szCs w:val="20"/>
    </w:rPr>
  </w:style>
  <w:style w:type="character" w:customStyle="1" w:styleId="CommentTextChar">
    <w:name w:val="Comment Text Char"/>
    <w:link w:val="CommentText"/>
    <w:uiPriority w:val="99"/>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spacing w:after="0" w:line="240" w:lineRule="auto"/>
      <w:jc w:val="both"/>
    </w:pPr>
    <w:rPr>
      <w:rFonts w:ascii="Arial" w:eastAsia="Times New Roman" w:hAnsi="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lang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link w:val="Heading4"/>
    <w:uiPriority w:val="9"/>
    <w:rsid w:val="00F544DD"/>
    <w:rPr>
      <w:b/>
      <w:bCs/>
      <w:sz w:val="28"/>
      <w:szCs w:val="28"/>
      <w:lang w:val="en-US" w:eastAsia="en-US"/>
    </w:rPr>
  </w:style>
  <w:style w:type="character" w:customStyle="1" w:styleId="Heading5Char">
    <w:name w:val="Heading 5 Char"/>
    <w:link w:val="Heading5"/>
    <w:uiPriority w:val="9"/>
    <w:rsid w:val="00F544DD"/>
    <w:rPr>
      <w:b/>
      <w:bCs/>
      <w:i/>
      <w:iCs/>
      <w:sz w:val="26"/>
      <w:szCs w:val="26"/>
      <w:lang w:val="en-US" w:eastAsia="en-US"/>
    </w:rPr>
  </w:style>
  <w:style w:type="character" w:customStyle="1" w:styleId="Heading6Char">
    <w:name w:val="Heading 6 Char"/>
    <w:link w:val="Heading6"/>
    <w:rsid w:val="00F544DD"/>
    <w:rPr>
      <w:rFonts w:ascii="Times New Roman" w:eastAsia="Times New Roman" w:hAnsi="Times New Roman" w:cs="Times New Roman"/>
      <w:b/>
      <w:bCs/>
      <w:lang w:val="en-US" w:eastAsia="en-US"/>
    </w:rPr>
  </w:style>
  <w:style w:type="character" w:customStyle="1" w:styleId="Heading7Char">
    <w:name w:val="Heading 7 Char"/>
    <w:link w:val="Heading7"/>
    <w:uiPriority w:val="9"/>
    <w:semiHidden/>
    <w:rsid w:val="00F544DD"/>
    <w:rPr>
      <w:sz w:val="24"/>
      <w:szCs w:val="24"/>
      <w:lang w:val="en-US" w:eastAsia="en-US"/>
    </w:rPr>
  </w:style>
  <w:style w:type="character" w:customStyle="1" w:styleId="Heading8Char">
    <w:name w:val="Heading 8 Char"/>
    <w:link w:val="Heading8"/>
    <w:uiPriority w:val="9"/>
    <w:semiHidden/>
    <w:rsid w:val="00F544DD"/>
    <w:rPr>
      <w:i/>
      <w:iCs/>
      <w:sz w:val="24"/>
      <w:szCs w:val="24"/>
      <w:lang w:val="en-US" w:eastAsia="en-US"/>
    </w:rPr>
  </w:style>
  <w:style w:type="character" w:customStyle="1" w:styleId="Heading9Char">
    <w:name w:val="Heading 9 Char"/>
    <w:link w:val="Heading9"/>
    <w:uiPriority w:val="9"/>
    <w:semiHidden/>
    <w:rsid w:val="00F544DD"/>
    <w:rPr>
      <w:rFonts w:ascii="Calibri Light" w:eastAsia="SimSun" w:hAnsi="Calibri Light" w:cs="Times New Roman"/>
      <w:lang w:val="en-US" w:eastAsia="en-US"/>
    </w:rPr>
  </w:style>
  <w:style w:type="character" w:customStyle="1" w:styleId="ListParagraphChar">
    <w:name w:val="List Paragraph Char"/>
    <w:link w:val="ListParagraph"/>
    <w:rsid w:val="006C3E45"/>
    <w:rPr>
      <w:lang w:val="lv-LV"/>
    </w:rPr>
  </w:style>
  <w:style w:type="paragraph" w:styleId="TOCHeading">
    <w:name w:val="TOC Heading"/>
    <w:basedOn w:val="Heading1"/>
    <w:next w:val="Normal"/>
    <w:uiPriority w:val="39"/>
    <w:unhideWhenUsed/>
    <w:qFormat/>
    <w:rsid w:val="00992EFF"/>
    <w:pPr>
      <w:outlineLvl w:val="9"/>
    </w:pPr>
    <w:rPr>
      <w:rFonts w:ascii="Calibri Light" w:hAnsi="Calibri Light"/>
      <w:b w:val="0"/>
      <w:color w:val="2E74B5"/>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Veidnēm"/>
    <w:uiPriority w:val="19"/>
    <w:qFormat/>
    <w:rsid w:val="00504743"/>
    <w:rPr>
      <w:rFonts w:ascii="Times New Roman" w:hAnsi="Times New Roman"/>
      <w:i/>
      <w:iCs/>
      <w:color w:val="404040"/>
      <w:sz w:val="20"/>
    </w:rPr>
  </w:style>
  <w:style w:type="character" w:styleId="Emphasis">
    <w:name w:val="Emphasis"/>
    <w:uiPriority w:val="20"/>
    <w:qFormat/>
    <w:rsid w:val="00504743"/>
    <w:rPr>
      <w:i/>
      <w:iCs/>
    </w:rPr>
  </w:style>
  <w:style w:type="character" w:styleId="IntenseEmphasis">
    <w:name w:val="Intense Emphasis"/>
    <w:uiPriority w:val="21"/>
    <w:qFormat/>
    <w:rsid w:val="00504743"/>
    <w:rPr>
      <w:i/>
      <w:iCs/>
      <w:color w:val="5B9BD5"/>
    </w:rPr>
  </w:style>
  <w:style w:type="paragraph" w:customStyle="1" w:styleId="Atsauce">
    <w:name w:val="Atsauce"/>
    <w:basedOn w:val="FootnoteText"/>
    <w:rsid w:val="006306A7"/>
    <w:rPr>
      <w:rFonts w:ascii="Arial" w:eastAsia="Times New Roman" w:hAnsi="Arial"/>
      <w:sz w:val="16"/>
      <w:szCs w:val="16"/>
      <w:lang w:eastAsia="en-US"/>
    </w:rPr>
  </w:style>
  <w:style w:type="paragraph" w:customStyle="1" w:styleId="Standard">
    <w:name w:val="Standard"/>
    <w:rsid w:val="002F453E"/>
    <w:pPr>
      <w:widowControl w:val="0"/>
      <w:suppressAutoHyphens/>
      <w:autoSpaceDN w:val="0"/>
      <w:textAlignment w:val="baseline"/>
    </w:pPr>
    <w:rPr>
      <w:rFonts w:ascii="Times New Roman" w:hAnsi="Times New Roman" w:cs="Mangal"/>
      <w:kern w:val="3"/>
      <w:sz w:val="24"/>
      <w:szCs w:val="24"/>
      <w:lang w:val="lv-LV" w:eastAsia="zh-CN"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8"/>
      </w:numPr>
      <w:spacing w:before="80" w:after="120" w:line="280" w:lineRule="atLeast"/>
      <w:jc w:val="both"/>
    </w:pPr>
    <w:rPr>
      <w:rFonts w:ascii="Arial" w:eastAsia="Times New Roman" w:hAnsi="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11"/>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 w:type="paragraph" w:customStyle="1" w:styleId="tv213">
    <w:name w:val="tv213"/>
    <w:basedOn w:val="Normal"/>
    <w:rsid w:val="007902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ontStyle14">
    <w:name w:val="Font Style14"/>
    <w:uiPriority w:val="99"/>
    <w:rsid w:val="00CA5147"/>
    <w:rPr>
      <w:rFonts w:ascii="Times New Roman" w:hAnsi="Times New Roman"/>
      <w:sz w:val="22"/>
    </w:rPr>
  </w:style>
  <w:style w:type="paragraph" w:styleId="NoSpacing">
    <w:name w:val="No Spacing"/>
    <w:uiPriority w:val="1"/>
    <w:qFormat/>
    <w:rsid w:val="00CA070B"/>
    <w:pPr>
      <w:suppressAutoHyphens/>
    </w:pPr>
    <w:rPr>
      <w:rFonts w:ascii="Times New Roman" w:eastAsia="Times New Roman" w:hAnsi="Times New Roman" w:cs="Times New Roman"/>
      <w:sz w:val="24"/>
      <w:szCs w:val="24"/>
      <w:lang w:val="lv-LV" w:eastAsia="ar-SA"/>
    </w:rPr>
  </w:style>
  <w:style w:type="character" w:styleId="UnresolvedMention">
    <w:name w:val="Unresolved Mention"/>
    <w:uiPriority w:val="99"/>
    <w:semiHidden/>
    <w:unhideWhenUsed/>
    <w:rsid w:val="001F7A0F"/>
    <w:rPr>
      <w:color w:val="808080"/>
      <w:shd w:val="clear" w:color="auto" w:fill="E6E6E6"/>
    </w:rPr>
  </w:style>
  <w:style w:type="numbering" w:customStyle="1" w:styleId="NoList3">
    <w:name w:val="No List3"/>
    <w:next w:val="NoList"/>
    <w:uiPriority w:val="99"/>
    <w:semiHidden/>
    <w:unhideWhenUsed/>
    <w:rsid w:val="00051A5F"/>
  </w:style>
  <w:style w:type="table" w:customStyle="1" w:styleId="TableGrid1">
    <w:name w:val="Table Grid1"/>
    <w:basedOn w:val="TableNormal"/>
    <w:next w:val="TableGrid"/>
    <w:uiPriority w:val="39"/>
    <w:rsid w:val="0005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RakstzRakstz3">
    <w:name w:val="Rakstz. Rakstz.3 Char Char Rakstz. Rakstz.3"/>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20">
    <w:name w:val="Rakstz. Rakstz.3 Char Char Rakstz. Rakstz.2"/>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10">
    <w:name w:val="Rakstz. Rakstz.3 Char Char Rakstz. Rakstz.1"/>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character" w:styleId="Strong">
    <w:name w:val="Strong"/>
    <w:basedOn w:val="DefaultParagraphFont"/>
    <w:uiPriority w:val="22"/>
    <w:qFormat/>
    <w:rsid w:val="00025720"/>
    <w:rPr>
      <w:b/>
      <w:bCs/>
    </w:rPr>
  </w:style>
  <w:style w:type="character" w:customStyle="1" w:styleId="UnresolvedMention1">
    <w:name w:val="Unresolved Mention1"/>
    <w:basedOn w:val="DefaultParagraphFont"/>
    <w:uiPriority w:val="99"/>
    <w:semiHidden/>
    <w:unhideWhenUsed/>
    <w:rsid w:val="00E0463E"/>
    <w:rPr>
      <w:color w:val="605E5C"/>
      <w:shd w:val="clear" w:color="auto" w:fill="E1DFDD"/>
    </w:rPr>
  </w:style>
  <w:style w:type="character" w:customStyle="1" w:styleId="right-side">
    <w:name w:val="right-side"/>
    <w:basedOn w:val="DefaultParagraphFont"/>
    <w:rsid w:val="00E0463E"/>
  </w:style>
  <w:style w:type="paragraph" w:customStyle="1" w:styleId="SpaceAfter0">
    <w:name w:val="SpaceAfter0"/>
    <w:next w:val="Normal"/>
    <w:uiPriority w:val="99"/>
    <w:rsid w:val="00E0463E"/>
    <w:pPr>
      <w:autoSpaceDE w:val="0"/>
      <w:autoSpaceDN w:val="0"/>
    </w:pPr>
    <w:rPr>
      <w:rFonts w:ascii="Times New Roman" w:eastAsia="Times New Roman" w:hAnsi="Times New Roman" w:cs="Times New Roman"/>
      <w:noProof/>
      <w:sz w:val="24"/>
      <w:szCs w:val="24"/>
    </w:rPr>
  </w:style>
  <w:style w:type="paragraph" w:customStyle="1" w:styleId="Default">
    <w:name w:val="Default"/>
    <w:rsid w:val="00E0463E"/>
    <w:pPr>
      <w:autoSpaceDE w:val="0"/>
      <w:autoSpaceDN w:val="0"/>
      <w:adjustRightInd w:val="0"/>
    </w:pPr>
    <w:rPr>
      <w:rFonts w:ascii="Garamond" w:eastAsiaTheme="minorHAnsi" w:hAnsi="Garamond" w:cs="Garamond"/>
      <w:color w:val="000000"/>
      <w:sz w:val="24"/>
      <w:szCs w:val="24"/>
      <w:lang w:val="lv-LV"/>
    </w:rPr>
  </w:style>
  <w:style w:type="paragraph" w:customStyle="1" w:styleId="Virsraksts">
    <w:name w:val="Virsraksts"/>
    <w:basedOn w:val="Normal"/>
    <w:uiPriority w:val="99"/>
    <w:rsid w:val="00D507B6"/>
    <w:pPr>
      <w:numPr>
        <w:numId w:val="22"/>
      </w:numPr>
      <w:spacing w:before="120" w:after="0" w:line="240" w:lineRule="auto"/>
      <w:jc w:val="center"/>
    </w:pPr>
    <w:rPr>
      <w:rFonts w:ascii="Times New Roman" w:eastAsia="Times New Roman" w:hAnsi="Times New Roman" w:cs="Times New Roman"/>
      <w:b/>
      <w:sz w:val="24"/>
      <w:szCs w:val="24"/>
      <w:lang w:eastAsia="lv-LV"/>
    </w:rPr>
  </w:style>
  <w:style w:type="paragraph" w:customStyle="1" w:styleId="1pakape">
    <w:name w:val="1.pakape"/>
    <w:basedOn w:val="Virsraksts"/>
    <w:uiPriority w:val="99"/>
    <w:rsid w:val="00D507B6"/>
    <w:pPr>
      <w:numPr>
        <w:ilvl w:val="1"/>
      </w:numPr>
      <w:spacing w:before="0"/>
      <w:jc w:val="both"/>
    </w:pPr>
    <w:rPr>
      <w:b w:val="0"/>
      <w:sz w:val="22"/>
    </w:rPr>
  </w:style>
  <w:style w:type="paragraph" w:customStyle="1" w:styleId="2pakape">
    <w:name w:val="2.pakape"/>
    <w:basedOn w:val="1pakape"/>
    <w:uiPriority w:val="99"/>
    <w:rsid w:val="00D507B6"/>
    <w:pPr>
      <w:numPr>
        <w:ilvl w:val="2"/>
      </w:numPr>
    </w:pPr>
  </w:style>
  <w:style w:type="paragraph" w:customStyle="1" w:styleId="3pakape">
    <w:name w:val="3.pakape"/>
    <w:basedOn w:val="1pakape"/>
    <w:uiPriority w:val="99"/>
    <w:rsid w:val="00D507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780">
      <w:bodyDiv w:val="1"/>
      <w:marLeft w:val="0"/>
      <w:marRight w:val="0"/>
      <w:marTop w:val="0"/>
      <w:marBottom w:val="0"/>
      <w:divBdr>
        <w:top w:val="none" w:sz="0" w:space="0" w:color="auto"/>
        <w:left w:val="none" w:sz="0" w:space="0" w:color="auto"/>
        <w:bottom w:val="none" w:sz="0" w:space="0" w:color="auto"/>
        <w:right w:val="none" w:sz="0" w:space="0" w:color="auto"/>
      </w:divBdr>
    </w:div>
    <w:div w:id="213658958">
      <w:bodyDiv w:val="1"/>
      <w:marLeft w:val="0"/>
      <w:marRight w:val="0"/>
      <w:marTop w:val="0"/>
      <w:marBottom w:val="0"/>
      <w:divBdr>
        <w:top w:val="none" w:sz="0" w:space="0" w:color="auto"/>
        <w:left w:val="none" w:sz="0" w:space="0" w:color="auto"/>
        <w:bottom w:val="none" w:sz="0" w:space="0" w:color="auto"/>
        <w:right w:val="none" w:sz="0" w:space="0" w:color="auto"/>
      </w:divBdr>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20536048">
      <w:bodyDiv w:val="1"/>
      <w:marLeft w:val="0"/>
      <w:marRight w:val="0"/>
      <w:marTop w:val="0"/>
      <w:marBottom w:val="0"/>
      <w:divBdr>
        <w:top w:val="none" w:sz="0" w:space="0" w:color="auto"/>
        <w:left w:val="none" w:sz="0" w:space="0" w:color="auto"/>
        <w:bottom w:val="none" w:sz="0" w:space="0" w:color="auto"/>
        <w:right w:val="none" w:sz="0" w:space="0" w:color="auto"/>
      </w:divBdr>
    </w:div>
    <w:div w:id="840043775">
      <w:bodyDiv w:val="1"/>
      <w:marLeft w:val="0"/>
      <w:marRight w:val="0"/>
      <w:marTop w:val="0"/>
      <w:marBottom w:val="0"/>
      <w:divBdr>
        <w:top w:val="none" w:sz="0" w:space="0" w:color="auto"/>
        <w:left w:val="none" w:sz="0" w:space="0" w:color="auto"/>
        <w:bottom w:val="none" w:sz="0" w:space="0" w:color="auto"/>
        <w:right w:val="none" w:sz="0" w:space="0" w:color="auto"/>
      </w:divBdr>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544707511">
      <w:bodyDiv w:val="1"/>
      <w:marLeft w:val="0"/>
      <w:marRight w:val="0"/>
      <w:marTop w:val="0"/>
      <w:marBottom w:val="0"/>
      <w:divBdr>
        <w:top w:val="none" w:sz="0" w:space="0" w:color="auto"/>
        <w:left w:val="none" w:sz="0" w:space="0" w:color="auto"/>
        <w:bottom w:val="none" w:sz="0" w:space="0" w:color="auto"/>
        <w:right w:val="none" w:sz="0" w:space="0" w:color="auto"/>
      </w:divBdr>
    </w:div>
    <w:div w:id="1629623889">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is.dermanis@dobe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A5D8-B3CB-4E46-9BEA-5147216A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51</Pages>
  <Words>15970</Words>
  <Characters>91030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106787</CharactersWithSpaces>
  <SharedDoc>false</SharedDoc>
  <HLinks>
    <vt:vector size="24" baseType="variant">
      <vt:variant>
        <vt:i4>2162705</vt:i4>
      </vt:variant>
      <vt:variant>
        <vt:i4>9</vt:i4>
      </vt:variant>
      <vt:variant>
        <vt:i4>0</vt:i4>
      </vt:variant>
      <vt:variant>
        <vt:i4>5</vt:i4>
      </vt:variant>
      <vt:variant>
        <vt:lpwstr>mailto:udensvads@dobele.lv</vt:lpwstr>
      </vt:variant>
      <vt:variant>
        <vt:lpwstr/>
      </vt:variant>
      <vt:variant>
        <vt:i4>3670059</vt:i4>
      </vt:variant>
      <vt:variant>
        <vt:i4>6</vt:i4>
      </vt:variant>
      <vt:variant>
        <vt:i4>0</vt:i4>
      </vt:variant>
      <vt:variant>
        <vt:i4>5</vt:i4>
      </vt:variant>
      <vt:variant>
        <vt:lpwstr>https://www.eis.gov.lv/</vt:lpwstr>
      </vt:variant>
      <vt:variant>
        <vt:lpwstr/>
      </vt:variant>
      <vt:variant>
        <vt:i4>1441900</vt:i4>
      </vt:variant>
      <vt:variant>
        <vt:i4>3</vt:i4>
      </vt:variant>
      <vt:variant>
        <vt:i4>0</vt:i4>
      </vt:variant>
      <vt:variant>
        <vt:i4>5</vt:i4>
      </vt:variant>
      <vt:variant>
        <vt:lpwstr>mailto:ieva.luksa@dobele.lv</vt:lpwstr>
      </vt:variant>
      <vt:variant>
        <vt:lpwstr/>
      </vt:variant>
      <vt:variant>
        <vt:i4>6291504</vt:i4>
      </vt:variant>
      <vt:variant>
        <vt:i4>0</vt:i4>
      </vt:variant>
      <vt:variant>
        <vt:i4>0</vt:i4>
      </vt:variant>
      <vt:variant>
        <vt:i4>5</vt:i4>
      </vt:variant>
      <vt:variant>
        <vt:lpwstr>http://www.dobelesudens.lv/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Ieva Luksa</dc:creator>
  <cp:keywords/>
  <cp:lastModifiedBy>Windows User</cp:lastModifiedBy>
  <cp:revision>105</cp:revision>
  <cp:lastPrinted>2019-10-24T08:16:00Z</cp:lastPrinted>
  <dcterms:created xsi:type="dcterms:W3CDTF">2019-10-21T10:54:00Z</dcterms:created>
  <dcterms:modified xsi:type="dcterms:W3CDTF">2019-11-05T08:21:00Z</dcterms:modified>
</cp:coreProperties>
</file>