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32E7A" w14:textId="77777777" w:rsidR="000A04B4" w:rsidRPr="00664AD8" w:rsidRDefault="000A04B4" w:rsidP="000A04B4">
      <w:pPr>
        <w:numPr>
          <w:ilvl w:val="0"/>
          <w:numId w:val="3"/>
        </w:numPr>
        <w:spacing w:before="60" w:afterLines="20" w:after="48" w:line="276" w:lineRule="auto"/>
        <w:jc w:val="right"/>
        <w:rPr>
          <w:rFonts w:ascii="Times New Roman" w:eastAsia="Calibri" w:hAnsi="Times New Roman" w:cs="Times New Roman"/>
          <w:b/>
          <w:sz w:val="24"/>
          <w:szCs w:val="24"/>
          <w:lang w:eastAsia="en-US"/>
        </w:rPr>
      </w:pPr>
      <w:r w:rsidRPr="00664AD8">
        <w:rPr>
          <w:rFonts w:ascii="Times New Roman" w:eastAsia="Calibri" w:hAnsi="Times New Roman" w:cs="Times New Roman"/>
          <w:b/>
          <w:sz w:val="24"/>
          <w:szCs w:val="24"/>
          <w:lang w:eastAsia="en-US"/>
        </w:rPr>
        <w:t>pielikums</w:t>
      </w:r>
    </w:p>
    <w:p w14:paraId="0B6AED4B" w14:textId="77777777" w:rsidR="000A04B4" w:rsidRDefault="000A04B4" w:rsidP="000A04B4">
      <w:pPr>
        <w:spacing w:after="0" w:line="240" w:lineRule="auto"/>
        <w:ind w:left="851"/>
        <w:jc w:val="center"/>
        <w:rPr>
          <w:rFonts w:ascii="Times New Roman" w:eastAsia="Times New Roman" w:hAnsi="Times New Roman" w:cs="Times New Roman"/>
          <w:b/>
          <w:sz w:val="24"/>
          <w:szCs w:val="24"/>
          <w:lang w:eastAsia="lv-LV"/>
        </w:rPr>
      </w:pPr>
    </w:p>
    <w:p w14:paraId="201E0A19" w14:textId="77777777" w:rsidR="000A04B4" w:rsidRPr="00664AD8" w:rsidRDefault="000A04B4" w:rsidP="000A04B4">
      <w:pPr>
        <w:spacing w:after="0" w:line="240" w:lineRule="auto"/>
        <w:ind w:left="851"/>
        <w:jc w:val="center"/>
        <w:rPr>
          <w:rFonts w:ascii="Times New Roman" w:eastAsia="Times New Roman" w:hAnsi="Times New Roman" w:cs="Times New Roman"/>
          <w:b/>
          <w:sz w:val="24"/>
          <w:szCs w:val="24"/>
          <w:lang w:eastAsia="lv-LV"/>
        </w:rPr>
      </w:pPr>
      <w:r w:rsidRPr="00502CB5">
        <w:rPr>
          <w:rFonts w:ascii="Times New Roman" w:eastAsia="Times New Roman" w:hAnsi="Times New Roman" w:cs="Times New Roman"/>
          <w:b/>
          <w:sz w:val="24"/>
          <w:szCs w:val="24"/>
          <w:lang w:eastAsia="lv-LV"/>
        </w:rPr>
        <w:t>P</w:t>
      </w:r>
      <w:r>
        <w:rPr>
          <w:rFonts w:ascii="Times New Roman" w:eastAsia="Times New Roman" w:hAnsi="Times New Roman" w:cs="Times New Roman"/>
          <w:b/>
          <w:sz w:val="24"/>
          <w:szCs w:val="24"/>
          <w:lang w:eastAsia="lv-LV"/>
        </w:rPr>
        <w:t>ieteikums dalībai zemsliekšņa iepirkumā</w:t>
      </w:r>
    </w:p>
    <w:p w14:paraId="3B762F3C" w14:textId="77777777" w:rsidR="000A04B4" w:rsidRPr="00664AD8" w:rsidRDefault="000A04B4" w:rsidP="000A04B4">
      <w:pPr>
        <w:spacing w:after="0" w:line="240" w:lineRule="auto"/>
        <w:ind w:left="851"/>
        <w:jc w:val="center"/>
        <w:rPr>
          <w:rFonts w:ascii="Times New Roman" w:hAnsi="Times New Roman" w:cs="Times New Roman"/>
          <w:b/>
          <w:iCs/>
          <w:sz w:val="24"/>
          <w:szCs w:val="24"/>
        </w:rPr>
      </w:pPr>
      <w:r w:rsidRPr="00664AD8">
        <w:rPr>
          <w:rFonts w:ascii="Times New Roman" w:hAnsi="Times New Roman" w:cs="Times New Roman"/>
          <w:b/>
          <w:sz w:val="24"/>
          <w:szCs w:val="24"/>
        </w:rPr>
        <w:t xml:space="preserve">„SIA „DOBELES ŪDENS” </w:t>
      </w:r>
      <w:r>
        <w:rPr>
          <w:rFonts w:ascii="Times New Roman" w:eastAsia="Times New Roman" w:hAnsi="Times New Roman" w:cs="Times New Roman"/>
          <w:b/>
          <w:sz w:val="24"/>
          <w:szCs w:val="24"/>
          <w:lang w:eastAsia="lv-LV"/>
        </w:rPr>
        <w:t>e</w:t>
      </w:r>
      <w:r w:rsidRPr="00664AD8">
        <w:rPr>
          <w:rFonts w:ascii="Times New Roman" w:eastAsia="Times New Roman" w:hAnsi="Times New Roman" w:cs="Times New Roman"/>
          <w:b/>
          <w:sz w:val="24"/>
          <w:szCs w:val="24"/>
          <w:lang w:eastAsia="lv-LV"/>
        </w:rPr>
        <w:t>nergoaudita veikšana</w:t>
      </w:r>
      <w:r w:rsidRPr="00664AD8">
        <w:rPr>
          <w:rFonts w:ascii="Times New Roman" w:hAnsi="Times New Roman" w:cs="Times New Roman"/>
          <w:b/>
          <w:sz w:val="24"/>
          <w:szCs w:val="24"/>
        </w:rPr>
        <w:t>”</w:t>
      </w:r>
      <w:r w:rsidRPr="00664AD8">
        <w:rPr>
          <w:rFonts w:ascii="Times New Roman" w:hAnsi="Times New Roman" w:cs="Times New Roman"/>
          <w:b/>
          <w:iCs/>
          <w:sz w:val="24"/>
          <w:szCs w:val="24"/>
        </w:rPr>
        <w:t xml:space="preserve"> </w:t>
      </w:r>
    </w:p>
    <w:p w14:paraId="3FFED595" w14:textId="77777777" w:rsidR="000A04B4" w:rsidRPr="00664AD8" w:rsidRDefault="000A04B4" w:rsidP="000A04B4">
      <w:pPr>
        <w:spacing w:after="0" w:line="240" w:lineRule="auto"/>
        <w:ind w:left="851"/>
        <w:jc w:val="center"/>
        <w:rPr>
          <w:rFonts w:ascii="Times New Roman" w:eastAsia="Times New Roman" w:hAnsi="Times New Roman" w:cs="Times New Roman"/>
          <w:b/>
          <w:sz w:val="24"/>
          <w:szCs w:val="24"/>
          <w:lang w:eastAsia="lv-LV"/>
        </w:rPr>
      </w:pPr>
      <w:r w:rsidRPr="00664AD8">
        <w:rPr>
          <w:rFonts w:ascii="Times New Roman" w:hAnsi="Times New Roman" w:cs="Times New Roman"/>
          <w:b/>
          <w:iCs/>
          <w:sz w:val="24"/>
          <w:szCs w:val="24"/>
        </w:rPr>
        <w:t>(Id.Nr.DŪ_ZI_2021/1</w:t>
      </w:r>
      <w:r>
        <w:rPr>
          <w:rFonts w:ascii="Times New Roman" w:hAnsi="Times New Roman" w:cs="Times New Roman"/>
          <w:b/>
          <w:iCs/>
          <w:sz w:val="24"/>
          <w:szCs w:val="24"/>
        </w:rPr>
        <w:t>4</w:t>
      </w:r>
      <w:r w:rsidRPr="00664AD8">
        <w:rPr>
          <w:rFonts w:ascii="Times New Roman" w:hAnsi="Times New Roman" w:cs="Times New Roman"/>
          <w:b/>
          <w:iCs/>
          <w:sz w:val="24"/>
          <w:szCs w:val="24"/>
        </w:rPr>
        <w:t>)</w:t>
      </w:r>
    </w:p>
    <w:p w14:paraId="2E54853B" w14:textId="77777777" w:rsidR="000A04B4" w:rsidRPr="00502CB5" w:rsidRDefault="000A04B4" w:rsidP="000A04B4">
      <w:pPr>
        <w:spacing w:after="0" w:line="240" w:lineRule="auto"/>
        <w:ind w:left="851"/>
        <w:jc w:val="center"/>
        <w:rPr>
          <w:rFonts w:ascii="Times New Roman" w:eastAsia="Times New Roman" w:hAnsi="Times New Roman" w:cs="Times New Roman"/>
          <w:b/>
          <w:sz w:val="24"/>
          <w:szCs w:val="24"/>
          <w:lang w:eastAsia="lv-LV"/>
        </w:rPr>
      </w:pPr>
    </w:p>
    <w:p w14:paraId="7B87E293" w14:textId="77777777" w:rsidR="000A04B4" w:rsidRPr="00502CB5" w:rsidRDefault="000A04B4" w:rsidP="000A04B4">
      <w:pPr>
        <w:spacing w:after="0" w:line="240" w:lineRule="auto"/>
        <w:ind w:left="851"/>
        <w:jc w:val="center"/>
        <w:rPr>
          <w:rFonts w:ascii="Times New Roman" w:eastAsia="Times New Roman" w:hAnsi="Times New Roman" w:cs="Times New Roman"/>
          <w:bCs/>
          <w:sz w:val="24"/>
          <w:szCs w:val="24"/>
          <w:lang w:eastAsia="lv-LV"/>
        </w:rPr>
      </w:pPr>
    </w:p>
    <w:p w14:paraId="270C1FCF" w14:textId="77777777" w:rsidR="000A04B4" w:rsidRPr="000D3C3D" w:rsidRDefault="000A04B4" w:rsidP="000A04B4">
      <w:pPr>
        <w:spacing w:line="240" w:lineRule="auto"/>
        <w:jc w:val="both"/>
        <w:rPr>
          <w:rFonts w:ascii="Times New Roman" w:eastAsia="Times New Roman" w:hAnsi="Times New Roman" w:cs="Times New Roman"/>
          <w:sz w:val="24"/>
          <w:szCs w:val="24"/>
          <w:lang w:eastAsia="lv-LV"/>
        </w:rPr>
      </w:pPr>
      <w:r w:rsidRPr="000D3C3D">
        <w:rPr>
          <w:rFonts w:ascii="Times New Roman" w:eastAsia="Times New Roman" w:hAnsi="Times New Roman" w:cs="Times New Roman"/>
          <w:iCs/>
          <w:sz w:val="24"/>
          <w:szCs w:val="24"/>
          <w:highlight w:val="lightGray"/>
          <w:lang w:eastAsia="lv-LV"/>
        </w:rPr>
        <w:t>&lt;Vietas nosaukums&gt;</w:t>
      </w:r>
      <w:r w:rsidRPr="000D3C3D">
        <w:rPr>
          <w:rFonts w:ascii="Times New Roman" w:eastAsia="Times New Roman" w:hAnsi="Times New Roman" w:cs="Times New Roman"/>
          <w:sz w:val="24"/>
          <w:szCs w:val="24"/>
          <w:lang w:eastAsia="lv-LV"/>
        </w:rPr>
        <w:t xml:space="preserve">, </w:t>
      </w:r>
      <w:r w:rsidRPr="000D3C3D">
        <w:rPr>
          <w:rFonts w:ascii="Times New Roman" w:eastAsia="Times New Roman" w:hAnsi="Times New Roman" w:cs="Times New Roman"/>
          <w:iCs/>
          <w:sz w:val="24"/>
          <w:szCs w:val="24"/>
          <w:highlight w:val="lightGray"/>
          <w:lang w:eastAsia="lv-LV"/>
        </w:rPr>
        <w:t>&lt;gads&gt;</w:t>
      </w:r>
      <w:r w:rsidRPr="000D3C3D">
        <w:rPr>
          <w:rFonts w:ascii="Times New Roman" w:eastAsia="Times New Roman" w:hAnsi="Times New Roman" w:cs="Times New Roman"/>
          <w:sz w:val="24"/>
          <w:szCs w:val="24"/>
          <w:lang w:eastAsia="lv-LV"/>
        </w:rPr>
        <w:t xml:space="preserve">.gada </w:t>
      </w:r>
      <w:r w:rsidRPr="000D3C3D">
        <w:rPr>
          <w:rFonts w:ascii="Times New Roman" w:eastAsia="Times New Roman" w:hAnsi="Times New Roman" w:cs="Times New Roman"/>
          <w:iCs/>
          <w:sz w:val="24"/>
          <w:szCs w:val="24"/>
          <w:highlight w:val="lightGray"/>
          <w:lang w:eastAsia="lv-LV"/>
        </w:rPr>
        <w:t>&lt;datums&gt;</w:t>
      </w:r>
      <w:r w:rsidRPr="000D3C3D">
        <w:rPr>
          <w:rFonts w:ascii="Times New Roman" w:eastAsia="Times New Roman" w:hAnsi="Times New Roman" w:cs="Times New Roman"/>
          <w:sz w:val="24"/>
          <w:szCs w:val="24"/>
          <w:lang w:eastAsia="lv-LV"/>
        </w:rPr>
        <w:t>.</w:t>
      </w:r>
      <w:r w:rsidRPr="000D3C3D">
        <w:rPr>
          <w:rFonts w:ascii="Times New Roman" w:eastAsia="Times New Roman" w:hAnsi="Times New Roman" w:cs="Times New Roman"/>
          <w:iCs/>
          <w:sz w:val="24"/>
          <w:szCs w:val="24"/>
          <w:highlight w:val="lightGray"/>
          <w:lang w:eastAsia="lv-LV"/>
        </w:rPr>
        <w:t>&lt;mēnesis&gt;</w:t>
      </w:r>
    </w:p>
    <w:p w14:paraId="172D0C29" w14:textId="77777777" w:rsidR="000A04B4" w:rsidRPr="000D3C3D" w:rsidRDefault="000A04B4" w:rsidP="000A04B4">
      <w:pPr>
        <w:spacing w:after="0" w:line="240" w:lineRule="auto"/>
        <w:ind w:left="357"/>
        <w:jc w:val="both"/>
        <w:rPr>
          <w:rFonts w:ascii="Times New Roman" w:eastAsia="Times New Roman" w:hAnsi="Times New Roman" w:cs="Times New Roman"/>
          <w:sz w:val="24"/>
          <w:szCs w:val="24"/>
          <w:highlight w:val="lightGray"/>
          <w:lang w:eastAsia="lv-LV"/>
        </w:rPr>
      </w:pPr>
      <w:r w:rsidRPr="000D3C3D">
        <w:rPr>
          <w:rFonts w:ascii="Times New Roman" w:eastAsia="Times New Roman" w:hAnsi="Times New Roman" w:cs="Times New Roman"/>
          <w:sz w:val="24"/>
          <w:szCs w:val="24"/>
          <w:highlight w:val="lightGray"/>
          <w:lang w:eastAsia="lv-LV"/>
        </w:rPr>
        <w:t xml:space="preserve">&lt;Pretendenta nosaukums </w:t>
      </w:r>
      <w:r w:rsidRPr="000D3C3D">
        <w:rPr>
          <w:rFonts w:ascii="Times New Roman" w:eastAsia="Times New Roman" w:hAnsi="Times New Roman" w:cs="Times New Roman"/>
          <w:iCs/>
          <w:sz w:val="24"/>
          <w:szCs w:val="24"/>
          <w:highlight w:val="lightGray"/>
          <w:lang w:eastAsia="lv-LV"/>
        </w:rPr>
        <w:t>&gt;</w:t>
      </w:r>
    </w:p>
    <w:p w14:paraId="36385112" w14:textId="77777777" w:rsidR="000A04B4" w:rsidRPr="000D3C3D" w:rsidRDefault="000A04B4" w:rsidP="000A04B4">
      <w:pPr>
        <w:spacing w:after="0" w:line="240" w:lineRule="auto"/>
        <w:ind w:left="357"/>
        <w:jc w:val="both"/>
        <w:rPr>
          <w:rFonts w:ascii="Times New Roman" w:eastAsia="Times New Roman" w:hAnsi="Times New Roman" w:cs="Times New Roman"/>
          <w:sz w:val="24"/>
          <w:szCs w:val="24"/>
          <w:highlight w:val="lightGray"/>
          <w:lang w:eastAsia="lv-LV"/>
        </w:rPr>
      </w:pPr>
      <w:r w:rsidRPr="000D3C3D">
        <w:rPr>
          <w:rFonts w:ascii="Times New Roman" w:eastAsia="Times New Roman" w:hAnsi="Times New Roman" w:cs="Times New Roman"/>
          <w:sz w:val="24"/>
          <w:szCs w:val="24"/>
          <w:highlight w:val="lightGray"/>
          <w:lang w:eastAsia="lv-LV"/>
        </w:rPr>
        <w:t>&lt;reģistrācijas numurs&gt;</w:t>
      </w:r>
    </w:p>
    <w:p w14:paraId="298AE0A7" w14:textId="77777777" w:rsidR="000A04B4" w:rsidRPr="000D3C3D" w:rsidRDefault="000A04B4" w:rsidP="000A04B4">
      <w:pPr>
        <w:spacing w:after="0" w:line="240" w:lineRule="auto"/>
        <w:ind w:left="357"/>
        <w:jc w:val="both"/>
        <w:rPr>
          <w:rFonts w:ascii="Times New Roman" w:eastAsia="Times New Roman" w:hAnsi="Times New Roman" w:cs="Times New Roman"/>
          <w:sz w:val="24"/>
          <w:szCs w:val="24"/>
          <w:lang w:eastAsia="lv-LV"/>
        </w:rPr>
      </w:pPr>
      <w:r w:rsidRPr="000D3C3D">
        <w:rPr>
          <w:rFonts w:ascii="Times New Roman" w:eastAsia="Times New Roman" w:hAnsi="Times New Roman" w:cs="Times New Roman"/>
          <w:sz w:val="24"/>
          <w:szCs w:val="24"/>
          <w:highlight w:val="lightGray"/>
          <w:lang w:eastAsia="lv-LV"/>
        </w:rPr>
        <w:t>&lt;adrese&gt;</w:t>
      </w:r>
      <w:r w:rsidRPr="000D3C3D">
        <w:rPr>
          <w:rFonts w:ascii="Times New Roman" w:eastAsia="Times New Roman" w:hAnsi="Times New Roman" w:cs="Times New Roman"/>
          <w:sz w:val="24"/>
          <w:szCs w:val="24"/>
          <w:lang w:eastAsia="lv-LV"/>
        </w:rPr>
        <w:t xml:space="preserve"> (turpmāk – Pretendents) </w:t>
      </w:r>
    </w:p>
    <w:p w14:paraId="4FD93A96" w14:textId="77777777" w:rsidR="000A04B4" w:rsidRPr="000D3C3D" w:rsidRDefault="000A04B4" w:rsidP="000A04B4">
      <w:pPr>
        <w:numPr>
          <w:ilvl w:val="0"/>
          <w:numId w:val="2"/>
        </w:numPr>
        <w:spacing w:after="0" w:line="240" w:lineRule="auto"/>
        <w:jc w:val="both"/>
        <w:rPr>
          <w:rFonts w:ascii="Times New Roman" w:eastAsia="Times New Roman" w:hAnsi="Times New Roman" w:cs="Times New Roman"/>
          <w:sz w:val="24"/>
          <w:szCs w:val="24"/>
          <w:lang w:eastAsia="lv-LV"/>
        </w:rPr>
      </w:pPr>
      <w:r w:rsidRPr="000D3C3D">
        <w:rPr>
          <w:rFonts w:ascii="Times New Roman" w:eastAsia="Times New Roman" w:hAnsi="Times New Roman" w:cs="Times New Roman"/>
          <w:sz w:val="24"/>
          <w:szCs w:val="24"/>
          <w:lang w:eastAsia="lv-LV"/>
        </w:rPr>
        <w:t xml:space="preserve">[Iepazinušies] ar </w:t>
      </w:r>
      <w:r w:rsidRPr="000D3C3D">
        <w:rPr>
          <w:rFonts w:ascii="Times New Roman" w:eastAsia="Times New Roman" w:hAnsi="Times New Roman" w:cs="Times New Roman"/>
          <w:sz w:val="24"/>
          <w:szCs w:val="24"/>
          <w:highlight w:val="lightGray"/>
          <w:lang w:eastAsia="lv-LV"/>
        </w:rPr>
        <w:t>&lt;Pasūtītāja nosaukums, reģistrācijas numurs un adrese&gt;</w:t>
      </w:r>
      <w:r w:rsidRPr="000D3C3D">
        <w:rPr>
          <w:rFonts w:ascii="Times New Roman" w:eastAsia="Times New Roman" w:hAnsi="Times New Roman" w:cs="Times New Roman"/>
          <w:sz w:val="24"/>
          <w:szCs w:val="24"/>
          <w:lang w:eastAsia="lv-LV"/>
        </w:rPr>
        <w:t xml:space="preserve"> (turpmāk – Pasūtītājs) organizētā</w:t>
      </w:r>
      <w:r>
        <w:rPr>
          <w:rFonts w:ascii="Times New Roman" w:eastAsia="Times New Roman" w:hAnsi="Times New Roman" w:cs="Times New Roman"/>
          <w:sz w:val="24"/>
          <w:szCs w:val="24"/>
          <w:lang w:eastAsia="lv-LV"/>
        </w:rPr>
        <w:t xml:space="preserve"> zemsliekšņa iepirkuma</w:t>
      </w:r>
      <w:r w:rsidRPr="000D3C3D">
        <w:rPr>
          <w:rFonts w:ascii="Times New Roman" w:eastAsia="Times New Roman" w:hAnsi="Times New Roman" w:cs="Times New Roman"/>
          <w:sz w:val="24"/>
          <w:szCs w:val="24"/>
          <w:lang w:eastAsia="lv-LV"/>
        </w:rPr>
        <w:t xml:space="preserve"> „</w:t>
      </w:r>
      <w:r w:rsidRPr="000D3C3D">
        <w:rPr>
          <w:rFonts w:ascii="Times New Roman" w:eastAsia="Times New Roman" w:hAnsi="Times New Roman" w:cs="Times New Roman"/>
          <w:sz w:val="24"/>
          <w:szCs w:val="24"/>
          <w:highlight w:val="lightGray"/>
          <w:lang w:eastAsia="lv-LV"/>
        </w:rPr>
        <w:t>&lt;</w:t>
      </w:r>
      <w:r>
        <w:rPr>
          <w:rFonts w:ascii="Times New Roman" w:eastAsia="Times New Roman" w:hAnsi="Times New Roman" w:cs="Times New Roman"/>
          <w:sz w:val="24"/>
          <w:szCs w:val="24"/>
          <w:highlight w:val="lightGray"/>
          <w:lang w:eastAsia="lv-LV"/>
        </w:rPr>
        <w:t>Noteikumu</w:t>
      </w:r>
      <w:r w:rsidRPr="000D3C3D">
        <w:rPr>
          <w:rFonts w:ascii="Times New Roman" w:eastAsia="Times New Roman" w:hAnsi="Times New Roman" w:cs="Times New Roman"/>
          <w:sz w:val="24"/>
          <w:szCs w:val="24"/>
          <w:highlight w:val="lightGray"/>
          <w:lang w:eastAsia="lv-LV"/>
        </w:rPr>
        <w:t xml:space="preserve"> nosaukums un identifikācijas numurs&gt;</w:t>
      </w:r>
      <w:r>
        <w:rPr>
          <w:rFonts w:ascii="Times New Roman" w:eastAsia="Times New Roman" w:hAnsi="Times New Roman" w:cs="Times New Roman"/>
          <w:sz w:val="24"/>
          <w:szCs w:val="24"/>
          <w:lang w:eastAsia="lv-LV"/>
        </w:rPr>
        <w:t>” noteikumiem (turpmāk – Noteikumi), pieņemot visas Noteikumos</w:t>
      </w:r>
      <w:r w:rsidRPr="000D3C3D">
        <w:rPr>
          <w:rFonts w:ascii="Times New Roman" w:eastAsia="Times New Roman" w:hAnsi="Times New Roman" w:cs="Times New Roman"/>
          <w:sz w:val="24"/>
          <w:szCs w:val="24"/>
          <w:lang w:eastAsia="lv-LV"/>
        </w:rPr>
        <w:t xml:space="preserve"> noteiktās prasības</w:t>
      </w:r>
      <w:r>
        <w:rPr>
          <w:rFonts w:ascii="Times New Roman" w:eastAsia="Times New Roman" w:hAnsi="Times New Roman" w:cs="Times New Roman"/>
          <w:sz w:val="24"/>
          <w:szCs w:val="24"/>
          <w:lang w:eastAsia="lv-LV"/>
        </w:rPr>
        <w:t>.</w:t>
      </w:r>
      <w:r w:rsidRPr="000D3C3D">
        <w:rPr>
          <w:rFonts w:ascii="Times New Roman" w:eastAsia="Times New Roman" w:hAnsi="Times New Roman" w:cs="Times New Roman"/>
          <w:sz w:val="24"/>
          <w:szCs w:val="24"/>
          <w:lang w:eastAsia="lv-LV"/>
        </w:rPr>
        <w:t xml:space="preserve"> </w:t>
      </w:r>
    </w:p>
    <w:p w14:paraId="5BA9771D" w14:textId="77777777" w:rsidR="000A04B4" w:rsidRPr="000D3C3D" w:rsidRDefault="000A04B4" w:rsidP="000A04B4">
      <w:pPr>
        <w:numPr>
          <w:ilvl w:val="0"/>
          <w:numId w:val="2"/>
        </w:numPr>
        <w:spacing w:after="0" w:line="240" w:lineRule="auto"/>
        <w:ind w:left="357"/>
        <w:jc w:val="both"/>
        <w:rPr>
          <w:rFonts w:ascii="Times New Roman" w:eastAsia="Times New Roman" w:hAnsi="Times New Roman" w:cs="Times New Roman"/>
          <w:sz w:val="24"/>
          <w:szCs w:val="24"/>
          <w:lang w:eastAsia="lv-LV"/>
        </w:rPr>
      </w:pPr>
      <w:r w:rsidRPr="000D3C3D">
        <w:rPr>
          <w:rFonts w:ascii="Times New Roman" w:eastAsia="Times New Roman" w:hAnsi="Times New Roman" w:cs="Times New Roman"/>
          <w:sz w:val="24"/>
          <w:szCs w:val="24"/>
          <w:lang w:eastAsia="lv-LV"/>
        </w:rPr>
        <w:t>[iesniedzam] piedāvājumu, kas sastāv no:</w:t>
      </w:r>
    </w:p>
    <w:p w14:paraId="0F4B7F96" w14:textId="77777777" w:rsidR="000A04B4" w:rsidRPr="000D3C3D" w:rsidRDefault="000A04B4" w:rsidP="000A04B4">
      <w:pPr>
        <w:numPr>
          <w:ilvl w:val="0"/>
          <w:numId w:val="1"/>
        </w:numPr>
        <w:spacing w:after="0" w:line="240" w:lineRule="auto"/>
        <w:ind w:left="357" w:firstLine="0"/>
        <w:jc w:val="both"/>
        <w:rPr>
          <w:rFonts w:ascii="Times New Roman" w:eastAsia="Times New Roman" w:hAnsi="Times New Roman" w:cs="Times New Roman"/>
          <w:sz w:val="24"/>
          <w:szCs w:val="24"/>
          <w:lang w:eastAsia="lv-LV"/>
        </w:rPr>
      </w:pPr>
      <w:r w:rsidRPr="000D3C3D">
        <w:rPr>
          <w:rFonts w:ascii="Times New Roman" w:eastAsia="Times New Roman" w:hAnsi="Times New Roman" w:cs="Times New Roman"/>
          <w:sz w:val="24"/>
          <w:szCs w:val="24"/>
          <w:lang w:eastAsia="lv-LV"/>
        </w:rPr>
        <w:t>šī pieteikuma</w:t>
      </w:r>
      <w:r>
        <w:rPr>
          <w:rFonts w:ascii="Times New Roman" w:eastAsia="Times New Roman" w:hAnsi="Times New Roman" w:cs="Times New Roman"/>
          <w:sz w:val="24"/>
          <w:szCs w:val="24"/>
          <w:lang w:eastAsia="lv-LV"/>
        </w:rPr>
        <w:t xml:space="preserve"> un Piedāvājuma pielikumiem;</w:t>
      </w:r>
    </w:p>
    <w:p w14:paraId="5E6A4E1E" w14:textId="77777777" w:rsidR="000A04B4" w:rsidRPr="000D3C3D" w:rsidRDefault="000A04B4" w:rsidP="000A04B4">
      <w:pPr>
        <w:numPr>
          <w:ilvl w:val="0"/>
          <w:numId w:val="1"/>
        </w:numPr>
        <w:spacing w:after="0" w:line="240" w:lineRule="auto"/>
        <w:ind w:left="357" w:firstLine="0"/>
        <w:jc w:val="both"/>
        <w:rPr>
          <w:rFonts w:ascii="Times New Roman" w:eastAsia="Times New Roman" w:hAnsi="Times New Roman" w:cs="Times New Roman"/>
          <w:sz w:val="24"/>
          <w:szCs w:val="24"/>
          <w:lang w:eastAsia="lv-LV"/>
        </w:rPr>
      </w:pPr>
      <w:r w:rsidRPr="000D3C3D">
        <w:rPr>
          <w:rFonts w:ascii="Times New Roman" w:eastAsia="Times New Roman" w:hAnsi="Times New Roman" w:cs="Times New Roman"/>
          <w:sz w:val="24"/>
          <w:szCs w:val="24"/>
          <w:lang w:eastAsia="lv-LV"/>
        </w:rPr>
        <w:t>Tehniskā</w:t>
      </w:r>
      <w:r>
        <w:rPr>
          <w:rFonts w:ascii="Times New Roman" w:eastAsia="Times New Roman" w:hAnsi="Times New Roman" w:cs="Times New Roman"/>
          <w:sz w:val="24"/>
          <w:szCs w:val="24"/>
          <w:lang w:eastAsia="lv-LV"/>
        </w:rPr>
        <w:t>s</w:t>
      </w:r>
      <w:r w:rsidRPr="000D3C3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specifikācijas (tehniskā piedāvājuma)</w:t>
      </w:r>
      <w:r w:rsidRPr="000D3C3D">
        <w:rPr>
          <w:rFonts w:ascii="Times New Roman" w:eastAsia="Times New Roman" w:hAnsi="Times New Roman" w:cs="Times New Roman"/>
          <w:sz w:val="24"/>
          <w:szCs w:val="24"/>
          <w:lang w:eastAsia="lv-LV"/>
        </w:rPr>
        <w:t xml:space="preserve"> un</w:t>
      </w:r>
    </w:p>
    <w:p w14:paraId="2F43D0AE" w14:textId="77777777" w:rsidR="000A04B4" w:rsidRPr="000D3C3D" w:rsidRDefault="000A04B4" w:rsidP="000A04B4">
      <w:pPr>
        <w:numPr>
          <w:ilvl w:val="0"/>
          <w:numId w:val="1"/>
        </w:numPr>
        <w:spacing w:after="0" w:line="240" w:lineRule="auto"/>
        <w:ind w:left="357" w:firstLine="0"/>
        <w:jc w:val="both"/>
        <w:rPr>
          <w:rFonts w:ascii="Times New Roman" w:eastAsia="Times New Roman" w:hAnsi="Times New Roman" w:cs="Times New Roman"/>
          <w:sz w:val="24"/>
          <w:szCs w:val="24"/>
          <w:lang w:eastAsia="lv-LV"/>
        </w:rPr>
      </w:pPr>
      <w:r w:rsidRPr="000D3C3D">
        <w:rPr>
          <w:rFonts w:ascii="Times New Roman" w:eastAsia="Times New Roman" w:hAnsi="Times New Roman" w:cs="Times New Roman"/>
          <w:sz w:val="24"/>
          <w:szCs w:val="24"/>
          <w:lang w:eastAsia="lv-LV"/>
        </w:rPr>
        <w:t>Finanšu piedāvājuma,</w:t>
      </w:r>
    </w:p>
    <w:p w14:paraId="57A97FBF" w14:textId="77777777" w:rsidR="000A04B4" w:rsidRPr="000D3C3D" w:rsidRDefault="000A04B4" w:rsidP="000A04B4">
      <w:pPr>
        <w:spacing w:after="0" w:line="240" w:lineRule="auto"/>
        <w:ind w:left="357"/>
        <w:jc w:val="both"/>
        <w:rPr>
          <w:rFonts w:ascii="Times New Roman" w:eastAsia="Times New Roman" w:hAnsi="Times New Roman" w:cs="Times New Roman"/>
          <w:sz w:val="24"/>
          <w:szCs w:val="24"/>
          <w:lang w:eastAsia="lv-LV"/>
        </w:rPr>
      </w:pPr>
      <w:r w:rsidRPr="000D3C3D">
        <w:rPr>
          <w:rFonts w:ascii="Times New Roman" w:eastAsia="Times New Roman" w:hAnsi="Times New Roman" w:cs="Times New Roman"/>
          <w:sz w:val="24"/>
          <w:szCs w:val="24"/>
          <w:lang w:eastAsia="lv-LV"/>
        </w:rPr>
        <w:t>(turpmāk</w:t>
      </w:r>
      <w:r>
        <w:rPr>
          <w:rFonts w:ascii="Times New Roman" w:eastAsia="Times New Roman" w:hAnsi="Times New Roman" w:cs="Times New Roman"/>
          <w:sz w:val="24"/>
          <w:szCs w:val="24"/>
          <w:lang w:eastAsia="lv-LV"/>
        </w:rPr>
        <w:t xml:space="preserve"> viss kopā</w:t>
      </w:r>
      <w:r w:rsidRPr="000D3C3D">
        <w:rPr>
          <w:rFonts w:ascii="Times New Roman" w:eastAsia="Times New Roman" w:hAnsi="Times New Roman" w:cs="Times New Roman"/>
          <w:sz w:val="24"/>
          <w:szCs w:val="24"/>
          <w:lang w:eastAsia="lv-LV"/>
        </w:rPr>
        <w:t xml:space="preserve"> – Piedāvājums)</w:t>
      </w:r>
      <w:r>
        <w:rPr>
          <w:rFonts w:ascii="Times New Roman" w:eastAsia="Times New Roman" w:hAnsi="Times New Roman" w:cs="Times New Roman"/>
          <w:sz w:val="24"/>
          <w:szCs w:val="24"/>
          <w:lang w:eastAsia="lv-LV"/>
        </w:rPr>
        <w:t>.</w:t>
      </w:r>
    </w:p>
    <w:p w14:paraId="1C96A8BE" w14:textId="77777777" w:rsidR="000A04B4" w:rsidRPr="000D3C3D" w:rsidRDefault="000A04B4" w:rsidP="000A04B4">
      <w:pPr>
        <w:numPr>
          <w:ilvl w:val="0"/>
          <w:numId w:val="2"/>
        </w:numPr>
        <w:spacing w:after="0" w:line="240" w:lineRule="auto"/>
        <w:ind w:left="357"/>
        <w:jc w:val="both"/>
        <w:rPr>
          <w:rFonts w:ascii="Times New Roman" w:eastAsia="Times New Roman" w:hAnsi="Times New Roman" w:cs="Times New Roman"/>
          <w:sz w:val="24"/>
          <w:szCs w:val="24"/>
          <w:lang w:eastAsia="lv-LV"/>
        </w:rPr>
      </w:pPr>
      <w:r w:rsidRPr="000D3C3D">
        <w:rPr>
          <w:rFonts w:ascii="Times New Roman" w:eastAsia="Times New Roman" w:hAnsi="Times New Roman" w:cs="Times New Roman"/>
          <w:sz w:val="24"/>
          <w:szCs w:val="24"/>
          <w:lang w:eastAsia="lv-LV"/>
        </w:rPr>
        <w:t>gadījumā, ja Pretendentam tiks pie</w:t>
      </w:r>
      <w:r>
        <w:rPr>
          <w:rFonts w:ascii="Times New Roman" w:eastAsia="Times New Roman" w:hAnsi="Times New Roman" w:cs="Times New Roman"/>
          <w:sz w:val="24"/>
          <w:szCs w:val="24"/>
          <w:lang w:eastAsia="lv-LV"/>
        </w:rPr>
        <w:t>šķirtas tiesības slēgt</w:t>
      </w:r>
      <w:r w:rsidRPr="000D3C3D">
        <w:rPr>
          <w:rFonts w:ascii="Times New Roman" w:eastAsia="Times New Roman" w:hAnsi="Times New Roman" w:cs="Times New Roman"/>
          <w:sz w:val="24"/>
          <w:szCs w:val="24"/>
          <w:lang w:eastAsia="lv-LV"/>
        </w:rPr>
        <w:t xml:space="preserve"> līgumu, apņ</w:t>
      </w:r>
      <w:r>
        <w:rPr>
          <w:rFonts w:ascii="Times New Roman" w:eastAsia="Times New Roman" w:hAnsi="Times New Roman" w:cs="Times New Roman"/>
          <w:sz w:val="24"/>
          <w:szCs w:val="24"/>
          <w:lang w:eastAsia="lv-LV"/>
        </w:rPr>
        <w:t>emamies</w:t>
      </w:r>
      <w:r w:rsidRPr="000D3C3D">
        <w:rPr>
          <w:rFonts w:ascii="Times New Roman" w:eastAsia="Times New Roman" w:hAnsi="Times New Roman" w:cs="Times New Roman"/>
          <w:sz w:val="24"/>
          <w:szCs w:val="24"/>
          <w:lang w:eastAsia="lv-LV"/>
        </w:rPr>
        <w:t xml:space="preserve">: </w:t>
      </w:r>
    </w:p>
    <w:p w14:paraId="5AD43925" w14:textId="77777777" w:rsidR="000A04B4" w:rsidRPr="000D3C3D" w:rsidRDefault="000A04B4" w:rsidP="000A04B4">
      <w:pPr>
        <w:numPr>
          <w:ilvl w:val="0"/>
          <w:numId w:val="4"/>
        </w:numPr>
        <w:tabs>
          <w:tab w:val="num" w:pos="720"/>
        </w:tabs>
        <w:spacing w:after="0" w:line="240" w:lineRule="auto"/>
        <w:ind w:left="3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veikt energoaudita veikšanu uzņēmumā - </w:t>
      </w:r>
      <w:r w:rsidRPr="002919D0">
        <w:rPr>
          <w:rFonts w:ascii="Times New Roman" w:eastAsia="Times New Roman" w:hAnsi="Times New Roman" w:cs="Times New Roman"/>
          <w:sz w:val="24"/>
          <w:szCs w:val="24"/>
          <w:lang w:eastAsia="lv-LV"/>
        </w:rPr>
        <w:t xml:space="preserve">SIA </w:t>
      </w:r>
      <w:r w:rsidRPr="002919D0">
        <w:rPr>
          <w:rFonts w:ascii="Times New Roman" w:eastAsia="Times New Roman" w:hAnsi="Times New Roman" w:cs="Times New Roman"/>
          <w:sz w:val="24"/>
          <w:szCs w:val="24"/>
        </w:rPr>
        <w:t>„</w:t>
      </w:r>
      <w:r w:rsidRPr="002919D0">
        <w:rPr>
          <w:rFonts w:ascii="Times New Roman" w:eastAsia="Times New Roman" w:hAnsi="Times New Roman" w:cs="Times New Roman"/>
          <w:sz w:val="24"/>
          <w:szCs w:val="24"/>
          <w:lang w:eastAsia="lv-LV"/>
        </w:rPr>
        <w:t>DOBELES ŪDENS”</w:t>
      </w:r>
      <w:r>
        <w:rPr>
          <w:rFonts w:ascii="Times New Roman" w:eastAsia="Times New Roman" w:hAnsi="Times New Roman" w:cs="Times New Roman"/>
          <w:sz w:val="24"/>
          <w:szCs w:val="24"/>
          <w:lang w:eastAsia="lv-LV"/>
        </w:rPr>
        <w:t xml:space="preserve">, </w:t>
      </w:r>
      <w:bookmarkStart w:id="0" w:name="_Hlk503779891"/>
      <w:r>
        <w:rPr>
          <w:rFonts w:ascii="Times New Roman" w:eastAsia="Times New Roman" w:hAnsi="Times New Roman" w:cs="Times New Roman"/>
          <w:sz w:val="24"/>
          <w:szCs w:val="24"/>
          <w:lang w:eastAsia="lv-LV"/>
        </w:rPr>
        <w:t>Noliktavas iela 5, Dobele, Dobeles novads</w:t>
      </w:r>
      <w:r w:rsidRPr="002919D0">
        <w:rPr>
          <w:rFonts w:ascii="Times New Roman" w:eastAsia="Times New Roman" w:hAnsi="Times New Roman" w:cs="Times New Roman"/>
          <w:sz w:val="24"/>
          <w:szCs w:val="24"/>
          <w:lang w:eastAsia="lv-LV"/>
        </w:rPr>
        <w:t xml:space="preserve">, saskaņā ar Tehniskajā specifikācijā </w:t>
      </w:r>
      <w:r>
        <w:rPr>
          <w:rFonts w:ascii="Times New Roman" w:eastAsia="Times New Roman" w:hAnsi="Times New Roman" w:cs="Times New Roman"/>
          <w:sz w:val="24"/>
          <w:szCs w:val="24"/>
          <w:lang w:eastAsia="lv-LV"/>
        </w:rPr>
        <w:t>(1.</w:t>
      </w:r>
      <w:r w:rsidRPr="002919D0">
        <w:rPr>
          <w:rFonts w:ascii="Times New Roman" w:eastAsia="Times New Roman" w:hAnsi="Times New Roman" w:cs="Times New Roman"/>
          <w:sz w:val="24"/>
          <w:szCs w:val="24"/>
          <w:lang w:eastAsia="lv-LV"/>
        </w:rPr>
        <w:t>pielikums)</w:t>
      </w:r>
      <w:r>
        <w:rPr>
          <w:rFonts w:ascii="Times New Roman" w:eastAsia="Times New Roman" w:hAnsi="Times New Roman" w:cs="Times New Roman"/>
          <w:sz w:val="24"/>
          <w:szCs w:val="24"/>
          <w:lang w:eastAsia="lv-LV"/>
        </w:rPr>
        <w:t xml:space="preserve"> noteikto</w:t>
      </w:r>
      <w:r w:rsidRPr="000D3C3D">
        <w:rPr>
          <w:rFonts w:ascii="Times New Roman" w:eastAsia="Times New Roman" w:hAnsi="Times New Roman" w:cs="Times New Roman"/>
          <w:sz w:val="24"/>
          <w:szCs w:val="24"/>
          <w:lang w:eastAsia="lv-LV"/>
        </w:rPr>
        <w:t>:</w:t>
      </w:r>
    </w:p>
    <w:bookmarkEnd w:id="0"/>
    <w:p w14:paraId="1AA11C28" w14:textId="77777777" w:rsidR="000A04B4" w:rsidRPr="000D3C3D" w:rsidRDefault="000A04B4" w:rsidP="000A04B4">
      <w:pPr>
        <w:tabs>
          <w:tab w:val="num" w:pos="720"/>
        </w:tabs>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Piedāvātā līgumc</w:t>
      </w:r>
      <w:r w:rsidRPr="000D3C3D">
        <w:rPr>
          <w:rFonts w:ascii="Times New Roman" w:eastAsia="Times New Roman" w:hAnsi="Times New Roman" w:cs="Times New Roman"/>
          <w:b/>
          <w:sz w:val="24"/>
          <w:szCs w:val="24"/>
        </w:rPr>
        <w:t xml:space="preserve">ena bez pievienotās vērtības nodokļa (turpmāk – PVN)  </w:t>
      </w:r>
      <w:r w:rsidRPr="000D3C3D">
        <w:rPr>
          <w:rFonts w:ascii="Times New Roman" w:eastAsia="Times New Roman" w:hAnsi="Times New Roman" w:cs="Times New Roman"/>
          <w:b/>
          <w:sz w:val="24"/>
          <w:szCs w:val="24"/>
          <w:highlight w:val="lightGray"/>
        </w:rPr>
        <w:t>&lt;…&gt;</w:t>
      </w:r>
      <w:r w:rsidRPr="000D3C3D">
        <w:rPr>
          <w:rFonts w:ascii="Times New Roman" w:eastAsia="Times New Roman" w:hAnsi="Times New Roman" w:cs="Times New Roman"/>
          <w:b/>
          <w:sz w:val="24"/>
          <w:szCs w:val="24"/>
        </w:rPr>
        <w:t xml:space="preserve"> EUR (</w:t>
      </w:r>
      <w:r w:rsidRPr="000D3C3D">
        <w:rPr>
          <w:rFonts w:ascii="Times New Roman" w:eastAsia="Times New Roman" w:hAnsi="Times New Roman" w:cs="Times New Roman"/>
          <w:b/>
          <w:sz w:val="24"/>
          <w:szCs w:val="24"/>
          <w:highlight w:val="lightGray"/>
        </w:rPr>
        <w:t>&lt;summa vārdiem&gt;</w:t>
      </w:r>
      <w:r w:rsidRPr="000D3C3D">
        <w:rPr>
          <w:rFonts w:ascii="Times New Roman" w:eastAsia="Times New Roman" w:hAnsi="Times New Roman" w:cs="Times New Roman"/>
          <w:b/>
          <w:sz w:val="24"/>
          <w:szCs w:val="24"/>
        </w:rPr>
        <w:t xml:space="preserve"> </w:t>
      </w:r>
      <w:r w:rsidRPr="000D3C3D">
        <w:rPr>
          <w:rFonts w:ascii="Times New Roman" w:eastAsia="Times New Roman" w:hAnsi="Times New Roman" w:cs="Times New Roman"/>
          <w:b/>
          <w:i/>
          <w:sz w:val="24"/>
          <w:szCs w:val="24"/>
        </w:rPr>
        <w:t>euro</w:t>
      </w:r>
      <w:r>
        <w:rPr>
          <w:rFonts w:ascii="Times New Roman" w:eastAsia="Times New Roman" w:hAnsi="Times New Roman" w:cs="Times New Roman"/>
          <w:b/>
          <w:i/>
          <w:sz w:val="24"/>
          <w:szCs w:val="24"/>
        </w:rPr>
        <w:t xml:space="preserve">  ____ </w:t>
      </w:r>
      <w:r w:rsidRPr="00EF64A9">
        <w:rPr>
          <w:rFonts w:ascii="Times New Roman" w:eastAsia="Times New Roman" w:hAnsi="Times New Roman" w:cs="Times New Roman"/>
          <w:b/>
          <w:sz w:val="24"/>
          <w:szCs w:val="24"/>
        </w:rPr>
        <w:t>centi)</w:t>
      </w:r>
      <w:r w:rsidRPr="000D3C3D">
        <w:rPr>
          <w:rFonts w:ascii="Times New Roman" w:eastAsia="Times New Roman" w:hAnsi="Times New Roman" w:cs="Times New Roman"/>
          <w:b/>
          <w:sz w:val="24"/>
          <w:szCs w:val="24"/>
        </w:rPr>
        <w:t>,</w:t>
      </w:r>
    </w:p>
    <w:p w14:paraId="31C1EA99" w14:textId="77777777" w:rsidR="000A04B4" w:rsidRPr="00EF64A9" w:rsidRDefault="000A04B4" w:rsidP="000A04B4">
      <w:pPr>
        <w:tabs>
          <w:tab w:val="num" w:pos="720"/>
        </w:tabs>
        <w:spacing w:after="0" w:line="240" w:lineRule="auto"/>
        <w:ind w:left="720"/>
        <w:rPr>
          <w:rFonts w:ascii="Times New Roman" w:eastAsia="Times New Roman" w:hAnsi="Times New Roman" w:cs="Times New Roman"/>
          <w:sz w:val="24"/>
          <w:szCs w:val="24"/>
        </w:rPr>
      </w:pPr>
      <w:r w:rsidRPr="000D3C3D">
        <w:rPr>
          <w:rFonts w:ascii="Times New Roman" w:eastAsia="Times New Roman" w:hAnsi="Times New Roman" w:cs="Times New Roman"/>
          <w:sz w:val="24"/>
          <w:szCs w:val="24"/>
        </w:rPr>
        <w:t xml:space="preserve">PVN </w:t>
      </w:r>
      <w:r w:rsidRPr="000D3C3D">
        <w:rPr>
          <w:rFonts w:ascii="Times New Roman" w:eastAsia="Times New Roman" w:hAnsi="Times New Roman" w:cs="Times New Roman"/>
          <w:sz w:val="24"/>
          <w:szCs w:val="24"/>
          <w:highlight w:val="lightGray"/>
        </w:rPr>
        <w:t>&lt;…&gt;</w:t>
      </w:r>
      <w:r w:rsidRPr="000D3C3D">
        <w:rPr>
          <w:rFonts w:ascii="Times New Roman" w:eastAsia="Times New Roman" w:hAnsi="Times New Roman" w:cs="Times New Roman"/>
          <w:sz w:val="24"/>
          <w:szCs w:val="24"/>
        </w:rPr>
        <w:t xml:space="preserve">%: </w:t>
      </w:r>
      <w:r w:rsidRPr="000D3C3D">
        <w:rPr>
          <w:rFonts w:ascii="Times New Roman" w:eastAsia="Times New Roman" w:hAnsi="Times New Roman" w:cs="Times New Roman"/>
          <w:sz w:val="24"/>
          <w:szCs w:val="24"/>
          <w:highlight w:val="lightGray"/>
        </w:rPr>
        <w:t>&lt;…&gt;</w:t>
      </w:r>
      <w:r w:rsidRPr="000D3C3D">
        <w:rPr>
          <w:rFonts w:ascii="Times New Roman" w:eastAsia="Times New Roman" w:hAnsi="Times New Roman" w:cs="Times New Roman"/>
          <w:sz w:val="24"/>
          <w:szCs w:val="24"/>
        </w:rPr>
        <w:t xml:space="preserve"> EUR (</w:t>
      </w:r>
      <w:r w:rsidRPr="000D3C3D">
        <w:rPr>
          <w:rFonts w:ascii="Times New Roman" w:eastAsia="Times New Roman" w:hAnsi="Times New Roman" w:cs="Times New Roman"/>
          <w:sz w:val="24"/>
          <w:szCs w:val="24"/>
          <w:highlight w:val="lightGray"/>
        </w:rPr>
        <w:t>&lt;summa vārdiem&gt;</w:t>
      </w:r>
      <w:r w:rsidRPr="000D3C3D">
        <w:rPr>
          <w:rFonts w:ascii="Times New Roman" w:eastAsia="Times New Roman" w:hAnsi="Times New Roman" w:cs="Times New Roman"/>
          <w:sz w:val="24"/>
          <w:szCs w:val="24"/>
        </w:rPr>
        <w:t xml:space="preserve"> </w:t>
      </w:r>
      <w:r w:rsidRPr="000D3C3D">
        <w:rPr>
          <w:rFonts w:ascii="Times New Roman" w:eastAsia="Times New Roman" w:hAnsi="Times New Roman" w:cs="Times New Roman"/>
          <w:i/>
          <w:sz w:val="24"/>
          <w:szCs w:val="24"/>
        </w:rPr>
        <w:t>euro</w:t>
      </w:r>
      <w:r>
        <w:rPr>
          <w:rFonts w:ascii="Times New Roman" w:eastAsia="Times New Roman" w:hAnsi="Times New Roman" w:cs="Times New Roman"/>
          <w:i/>
          <w:sz w:val="24"/>
          <w:szCs w:val="24"/>
        </w:rPr>
        <w:t xml:space="preserve">____ </w:t>
      </w:r>
      <w:r w:rsidRPr="00EF64A9">
        <w:rPr>
          <w:rFonts w:ascii="Times New Roman" w:eastAsia="Times New Roman" w:hAnsi="Times New Roman" w:cs="Times New Roman"/>
          <w:sz w:val="24"/>
          <w:szCs w:val="24"/>
        </w:rPr>
        <w:t>centi)</w:t>
      </w:r>
    </w:p>
    <w:p w14:paraId="7751AEAB" w14:textId="77777777" w:rsidR="000A04B4" w:rsidRPr="000D3C3D" w:rsidRDefault="000A04B4" w:rsidP="000A04B4">
      <w:pPr>
        <w:tabs>
          <w:tab w:val="num" w:pos="72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Līgumcena </w:t>
      </w:r>
      <w:r w:rsidRPr="000D3C3D">
        <w:rPr>
          <w:rFonts w:ascii="Times New Roman" w:eastAsia="Times New Roman" w:hAnsi="Times New Roman" w:cs="Times New Roman"/>
          <w:sz w:val="24"/>
          <w:szCs w:val="24"/>
        </w:rPr>
        <w:t xml:space="preserve">ar PVN: </w:t>
      </w:r>
      <w:r w:rsidRPr="000D3C3D">
        <w:rPr>
          <w:rFonts w:ascii="Times New Roman" w:eastAsia="Times New Roman" w:hAnsi="Times New Roman" w:cs="Times New Roman"/>
          <w:sz w:val="24"/>
          <w:szCs w:val="24"/>
          <w:highlight w:val="lightGray"/>
        </w:rPr>
        <w:t>&lt;…&gt;</w:t>
      </w:r>
      <w:r w:rsidRPr="000D3C3D">
        <w:rPr>
          <w:rFonts w:ascii="Times New Roman" w:eastAsia="Times New Roman" w:hAnsi="Times New Roman" w:cs="Times New Roman"/>
          <w:sz w:val="24"/>
          <w:szCs w:val="24"/>
        </w:rPr>
        <w:t xml:space="preserve"> EUR (</w:t>
      </w:r>
      <w:r w:rsidRPr="000D3C3D">
        <w:rPr>
          <w:rFonts w:ascii="Times New Roman" w:eastAsia="Times New Roman" w:hAnsi="Times New Roman" w:cs="Times New Roman"/>
          <w:sz w:val="24"/>
          <w:szCs w:val="24"/>
          <w:highlight w:val="lightGray"/>
        </w:rPr>
        <w:t>&lt;summa vārdiem&gt;</w:t>
      </w:r>
      <w:r w:rsidRPr="000D3C3D">
        <w:rPr>
          <w:rFonts w:ascii="Times New Roman" w:eastAsia="Times New Roman" w:hAnsi="Times New Roman" w:cs="Times New Roman"/>
          <w:sz w:val="24"/>
          <w:szCs w:val="24"/>
        </w:rPr>
        <w:t xml:space="preserve"> </w:t>
      </w:r>
      <w:r w:rsidRPr="000D3C3D">
        <w:rPr>
          <w:rFonts w:ascii="Times New Roman" w:eastAsia="Times New Roman" w:hAnsi="Times New Roman" w:cs="Times New Roman"/>
          <w:i/>
          <w:sz w:val="24"/>
          <w:szCs w:val="24"/>
        </w:rPr>
        <w:t>euro</w:t>
      </w:r>
      <w:r>
        <w:rPr>
          <w:rFonts w:ascii="Times New Roman" w:eastAsia="Times New Roman" w:hAnsi="Times New Roman" w:cs="Times New Roman"/>
          <w:i/>
          <w:sz w:val="24"/>
          <w:szCs w:val="24"/>
        </w:rPr>
        <w:t xml:space="preserve"> __ </w:t>
      </w:r>
      <w:r w:rsidRPr="00EF64A9">
        <w:rPr>
          <w:rFonts w:ascii="Times New Roman" w:eastAsia="Times New Roman" w:hAnsi="Times New Roman" w:cs="Times New Roman"/>
          <w:sz w:val="24"/>
          <w:szCs w:val="24"/>
        </w:rPr>
        <w:t>centi)</w:t>
      </w:r>
      <w:r>
        <w:rPr>
          <w:rFonts w:ascii="Times New Roman" w:eastAsia="Times New Roman" w:hAnsi="Times New Roman" w:cs="Times New Roman"/>
          <w:sz w:val="24"/>
          <w:szCs w:val="24"/>
        </w:rPr>
        <w:t>.</w:t>
      </w:r>
    </w:p>
    <w:p w14:paraId="13A6D414" w14:textId="77777777" w:rsidR="000A04B4" w:rsidRDefault="000A04B4" w:rsidP="000A04B4">
      <w:pPr>
        <w:numPr>
          <w:ilvl w:val="0"/>
          <w:numId w:val="2"/>
        </w:numPr>
        <w:spacing w:after="0" w:line="240" w:lineRule="auto"/>
        <w:jc w:val="both"/>
        <w:rPr>
          <w:rFonts w:ascii="Times New Roman" w:eastAsia="Times New Roman" w:hAnsi="Times New Roman" w:cs="Times New Roman"/>
          <w:sz w:val="24"/>
          <w:szCs w:val="24"/>
          <w:lang w:eastAsia="lv-LV"/>
        </w:rPr>
      </w:pPr>
      <w:r w:rsidRPr="000D3C3D">
        <w:rPr>
          <w:rFonts w:ascii="Times New Roman" w:eastAsia="Times New Roman" w:hAnsi="Times New Roman" w:cs="Times New Roman"/>
          <w:sz w:val="24"/>
          <w:szCs w:val="24"/>
          <w:lang w:eastAsia="lv-LV"/>
        </w:rPr>
        <w:t>Piedāvājums ir spēkā</w:t>
      </w:r>
      <w:r w:rsidRPr="000D3C3D">
        <w:rPr>
          <w:rFonts w:ascii="Times New Roman" w:eastAsia="Times New Roman" w:hAnsi="Times New Roman" w:cs="Times New Roman"/>
          <w:b/>
          <w:sz w:val="24"/>
          <w:szCs w:val="24"/>
          <w:lang w:eastAsia="lv-LV"/>
        </w:rPr>
        <w:t xml:space="preserve"> </w:t>
      </w:r>
      <w:r w:rsidRPr="000D3C3D">
        <w:rPr>
          <w:rFonts w:ascii="Times New Roman" w:eastAsia="Times New Roman" w:hAnsi="Times New Roman" w:cs="Times New Roman"/>
          <w:bCs/>
          <w:sz w:val="24"/>
          <w:szCs w:val="24"/>
          <w:highlight w:val="lightGray"/>
          <w:lang w:eastAsia="lv-LV"/>
        </w:rPr>
        <w:t>&lt;</w:t>
      </w:r>
      <w:r w:rsidRPr="000D3C3D">
        <w:rPr>
          <w:rFonts w:ascii="Times New Roman" w:eastAsia="Times New Roman" w:hAnsi="Times New Roman" w:cs="Times New Roman"/>
          <w:bCs/>
          <w:iCs/>
          <w:sz w:val="24"/>
          <w:szCs w:val="24"/>
          <w:highlight w:val="lightGray"/>
          <w:lang w:eastAsia="lv-LV"/>
        </w:rPr>
        <w:t>dienu skaits</w:t>
      </w:r>
      <w:r w:rsidRPr="000D3C3D">
        <w:rPr>
          <w:rFonts w:ascii="Times New Roman" w:eastAsia="Times New Roman" w:hAnsi="Times New Roman" w:cs="Times New Roman"/>
          <w:bCs/>
          <w:sz w:val="24"/>
          <w:szCs w:val="24"/>
          <w:highlight w:val="lightGray"/>
          <w:lang w:eastAsia="lv-LV"/>
        </w:rPr>
        <w:t>&gt;</w:t>
      </w:r>
      <w:r w:rsidRPr="000D3C3D">
        <w:rPr>
          <w:rFonts w:ascii="Times New Roman" w:eastAsia="Times New Roman" w:hAnsi="Times New Roman" w:cs="Times New Roman"/>
          <w:sz w:val="24"/>
          <w:szCs w:val="24"/>
          <w:lang w:eastAsia="lv-LV"/>
        </w:rPr>
        <w:t xml:space="preserve"> dienas no No</w:t>
      </w:r>
      <w:r>
        <w:rPr>
          <w:rFonts w:ascii="Times New Roman" w:eastAsia="Times New Roman" w:hAnsi="Times New Roman" w:cs="Times New Roman"/>
          <w:sz w:val="24"/>
          <w:szCs w:val="24"/>
          <w:lang w:eastAsia="lv-LV"/>
        </w:rPr>
        <w:t>teikumos</w:t>
      </w:r>
      <w:r w:rsidRPr="000D3C3D">
        <w:rPr>
          <w:rFonts w:ascii="Times New Roman" w:eastAsia="Times New Roman" w:hAnsi="Times New Roman" w:cs="Times New Roman"/>
          <w:sz w:val="24"/>
          <w:szCs w:val="24"/>
          <w:lang w:eastAsia="lv-LV"/>
        </w:rPr>
        <w:t xml:space="preserve"> noteiktā piedāvājumu iesniegšanas termiņa.</w:t>
      </w:r>
    </w:p>
    <w:p w14:paraId="0222C3C8" w14:textId="77777777" w:rsidR="000A04B4" w:rsidRPr="000D3C3D" w:rsidRDefault="000A04B4" w:rsidP="000A04B4">
      <w:pPr>
        <w:pStyle w:val="Rindkopa"/>
        <w:numPr>
          <w:ilvl w:val="0"/>
          <w:numId w:val="2"/>
        </w:numPr>
        <w:suppressAutoHyphens w:val="0"/>
        <w:rPr>
          <w:rFonts w:ascii="Times New Roman" w:hAnsi="Times New Roman" w:cs="Times New Roman"/>
          <w:sz w:val="24"/>
        </w:rPr>
      </w:pPr>
      <w:r w:rsidRPr="000D3C3D">
        <w:rPr>
          <w:rFonts w:ascii="Times New Roman" w:hAnsi="Times New Roman" w:cs="Times New Roman"/>
          <w:sz w:val="24"/>
        </w:rPr>
        <w:t>Saskaņā ar</w:t>
      </w:r>
      <w:r>
        <w:rPr>
          <w:rFonts w:ascii="Times New Roman" w:hAnsi="Times New Roman" w:cs="Times New Roman"/>
          <w:sz w:val="24"/>
        </w:rPr>
        <w:t xml:space="preserve"> Noteikumiem</w:t>
      </w:r>
      <w:r w:rsidRPr="000D3C3D">
        <w:rPr>
          <w:rFonts w:ascii="Times New Roman" w:hAnsi="Times New Roman" w:cs="Times New Roman"/>
          <w:sz w:val="24"/>
        </w:rPr>
        <w:t>, apakšā parakstījies apliecinu, ka:</w:t>
      </w:r>
    </w:p>
    <w:p w14:paraId="0ABD9232" w14:textId="77777777" w:rsidR="000A04B4" w:rsidRPr="000D3C3D" w:rsidRDefault="000A04B4" w:rsidP="000A04B4">
      <w:pPr>
        <w:pStyle w:val="Apakpunkts"/>
        <w:ind w:left="1843" w:hanging="284"/>
        <w:jc w:val="both"/>
        <w:rPr>
          <w:rStyle w:val="apple-style-span"/>
          <w:rFonts w:ascii="Times New Roman" w:hAnsi="Times New Roman"/>
          <w:b w:val="0"/>
          <w:sz w:val="24"/>
          <w:szCs w:val="24"/>
        </w:rPr>
      </w:pPr>
      <w:r w:rsidRPr="000D3C3D">
        <w:rPr>
          <w:rFonts w:ascii="Times New Roman" w:hAnsi="Times New Roman"/>
          <w:b w:val="0"/>
          <w:sz w:val="24"/>
          <w:szCs w:val="24"/>
        </w:rPr>
        <w:t xml:space="preserve">a. uz Pretendentu neattiecas Sabiedrisko pakalpojumu sniedzēju iepirkuma likuma 48. panta pirmās daļās </w:t>
      </w:r>
      <w:r>
        <w:rPr>
          <w:rFonts w:ascii="Times New Roman" w:hAnsi="Times New Roman"/>
          <w:b w:val="0"/>
          <w:sz w:val="24"/>
          <w:szCs w:val="24"/>
        </w:rPr>
        <w:t>2</w:t>
      </w:r>
      <w:r w:rsidRPr="000D3C3D">
        <w:rPr>
          <w:rFonts w:ascii="Times New Roman" w:hAnsi="Times New Roman"/>
          <w:b w:val="0"/>
          <w:sz w:val="24"/>
          <w:szCs w:val="24"/>
        </w:rPr>
        <w:t>.</w:t>
      </w:r>
      <w:r>
        <w:rPr>
          <w:rFonts w:ascii="Times New Roman" w:hAnsi="Times New Roman"/>
          <w:b w:val="0"/>
          <w:sz w:val="24"/>
          <w:szCs w:val="24"/>
        </w:rPr>
        <w:t xml:space="preserve"> un</w:t>
      </w:r>
      <w:r w:rsidRPr="000D3C3D">
        <w:rPr>
          <w:rFonts w:ascii="Times New Roman" w:hAnsi="Times New Roman"/>
          <w:b w:val="0"/>
          <w:sz w:val="24"/>
          <w:szCs w:val="24"/>
        </w:rPr>
        <w:t xml:space="preserve"> </w:t>
      </w:r>
      <w:r>
        <w:rPr>
          <w:rFonts w:ascii="Times New Roman" w:hAnsi="Times New Roman"/>
          <w:b w:val="0"/>
          <w:sz w:val="24"/>
          <w:szCs w:val="24"/>
        </w:rPr>
        <w:t>3</w:t>
      </w:r>
      <w:r w:rsidRPr="000D3C3D">
        <w:rPr>
          <w:rFonts w:ascii="Times New Roman" w:hAnsi="Times New Roman"/>
          <w:b w:val="0"/>
          <w:sz w:val="24"/>
          <w:szCs w:val="24"/>
        </w:rPr>
        <w:t>. punkta noteiktie gadījumi;</w:t>
      </w:r>
    </w:p>
    <w:p w14:paraId="259E4708" w14:textId="77777777" w:rsidR="000A04B4" w:rsidRPr="000D3C3D" w:rsidRDefault="000A04B4" w:rsidP="000A04B4">
      <w:pPr>
        <w:pStyle w:val="Apakpunkts"/>
        <w:ind w:left="1843" w:hanging="284"/>
        <w:jc w:val="both"/>
        <w:rPr>
          <w:rFonts w:ascii="Times New Roman" w:hAnsi="Times New Roman"/>
          <w:b w:val="0"/>
          <w:sz w:val="24"/>
          <w:szCs w:val="24"/>
        </w:rPr>
      </w:pPr>
      <w:r w:rsidRPr="000D3C3D">
        <w:rPr>
          <w:rStyle w:val="apple-style-span"/>
          <w:rFonts w:ascii="Times New Roman" w:hAnsi="Times New Roman"/>
          <w:b w:val="0"/>
          <w:sz w:val="24"/>
          <w:szCs w:val="24"/>
        </w:rPr>
        <w:t xml:space="preserve">b. </w:t>
      </w:r>
      <w:r>
        <w:rPr>
          <w:rStyle w:val="apple-style-span"/>
          <w:rFonts w:ascii="Times New Roman" w:hAnsi="Times New Roman"/>
          <w:b w:val="0"/>
          <w:sz w:val="24"/>
          <w:szCs w:val="24"/>
        </w:rPr>
        <w:t xml:space="preserve"> </w:t>
      </w:r>
      <w:r w:rsidRPr="000D3C3D">
        <w:rPr>
          <w:rFonts w:ascii="Times New Roman" w:hAnsi="Times New Roman"/>
          <w:b w:val="0"/>
          <w:sz w:val="24"/>
          <w:szCs w:val="24"/>
        </w:rPr>
        <w:t>visa Piedāvājumā ietvertā informācija ir patiesa;</w:t>
      </w:r>
      <w:r>
        <w:rPr>
          <w:rFonts w:ascii="Times New Roman" w:hAnsi="Times New Roman"/>
          <w:b w:val="0"/>
          <w:sz w:val="24"/>
          <w:szCs w:val="24"/>
        </w:rPr>
        <w:t xml:space="preserve">   </w:t>
      </w:r>
    </w:p>
    <w:p w14:paraId="4417D796" w14:textId="77777777" w:rsidR="000A04B4" w:rsidRDefault="000A04B4" w:rsidP="000A04B4">
      <w:pPr>
        <w:pStyle w:val="Apakpunkts"/>
        <w:ind w:left="1843" w:hanging="284"/>
        <w:jc w:val="both"/>
        <w:rPr>
          <w:rStyle w:val="apple-style-span"/>
          <w:rFonts w:ascii="Times New Roman" w:hAnsi="Times New Roman"/>
          <w:b w:val="0"/>
          <w:sz w:val="24"/>
          <w:szCs w:val="24"/>
        </w:rPr>
      </w:pPr>
      <w:r w:rsidRPr="000D3C3D">
        <w:rPr>
          <w:rStyle w:val="apple-style-span"/>
          <w:rFonts w:ascii="Times New Roman" w:hAnsi="Times New Roman"/>
          <w:b w:val="0"/>
          <w:sz w:val="24"/>
          <w:szCs w:val="24"/>
        </w:rPr>
        <w:t xml:space="preserve">c. piekrītu </w:t>
      </w:r>
      <w:r>
        <w:rPr>
          <w:rStyle w:val="apple-style-span"/>
          <w:rFonts w:ascii="Times New Roman" w:hAnsi="Times New Roman"/>
          <w:b w:val="0"/>
          <w:sz w:val="24"/>
          <w:szCs w:val="24"/>
        </w:rPr>
        <w:t xml:space="preserve">Noteikumu </w:t>
      </w:r>
      <w:r w:rsidRPr="000D3C3D">
        <w:rPr>
          <w:rStyle w:val="apple-style-span"/>
          <w:rFonts w:ascii="Times New Roman" w:hAnsi="Times New Roman"/>
          <w:b w:val="0"/>
          <w:sz w:val="24"/>
          <w:szCs w:val="24"/>
        </w:rPr>
        <w:t xml:space="preserve">prasībām, tai skaitā tehniskajai specifikācijai, un garantēju </w:t>
      </w:r>
      <w:r>
        <w:rPr>
          <w:rStyle w:val="apple-style-span"/>
          <w:rFonts w:ascii="Times New Roman" w:hAnsi="Times New Roman"/>
          <w:b w:val="0"/>
          <w:sz w:val="24"/>
          <w:szCs w:val="24"/>
        </w:rPr>
        <w:t xml:space="preserve">Noteikumu </w:t>
      </w:r>
      <w:r w:rsidRPr="000D3C3D">
        <w:rPr>
          <w:rStyle w:val="apple-style-span"/>
          <w:rFonts w:ascii="Times New Roman" w:hAnsi="Times New Roman"/>
          <w:b w:val="0"/>
          <w:sz w:val="24"/>
          <w:szCs w:val="24"/>
        </w:rPr>
        <w:t xml:space="preserve">prasību izpildi. </w:t>
      </w:r>
      <w:r>
        <w:rPr>
          <w:rStyle w:val="apple-style-span"/>
          <w:rFonts w:ascii="Times New Roman" w:hAnsi="Times New Roman"/>
          <w:b w:val="0"/>
          <w:sz w:val="24"/>
          <w:szCs w:val="24"/>
        </w:rPr>
        <w:t>N</w:t>
      </w:r>
      <w:r w:rsidRPr="000D3C3D">
        <w:rPr>
          <w:rStyle w:val="apple-style-span"/>
          <w:rFonts w:ascii="Times New Roman" w:hAnsi="Times New Roman"/>
          <w:b w:val="0"/>
          <w:sz w:val="24"/>
          <w:szCs w:val="24"/>
        </w:rPr>
        <w:t>oteikumi ir skaidri un saprotami.</w:t>
      </w:r>
    </w:p>
    <w:p w14:paraId="61B67057" w14:textId="77777777" w:rsidR="000A04B4" w:rsidRPr="000D3C3D" w:rsidRDefault="000A04B4" w:rsidP="000A04B4">
      <w:pPr>
        <w:pStyle w:val="Apakpunkts"/>
        <w:ind w:left="1843" w:hanging="284"/>
        <w:jc w:val="both"/>
        <w:rPr>
          <w:rStyle w:val="apple-style-span"/>
          <w:sz w:val="24"/>
          <w:szCs w:val="24"/>
        </w:rPr>
      </w:pPr>
    </w:p>
    <w:p w14:paraId="2F00AFD8" w14:textId="77777777" w:rsidR="000A04B4" w:rsidRPr="008824E6" w:rsidRDefault="000A04B4" w:rsidP="000A04B4">
      <w:pPr>
        <w:pStyle w:val="Rindkopa"/>
        <w:numPr>
          <w:ilvl w:val="0"/>
          <w:numId w:val="2"/>
        </w:numPr>
        <w:suppressAutoHyphens w:val="0"/>
        <w:rPr>
          <w:rFonts w:ascii="Times New Roman" w:hAnsi="Times New Roman" w:cs="Times New Roman"/>
          <w:sz w:val="24"/>
          <w:lang w:eastAsia="lv-LV"/>
        </w:rPr>
      </w:pPr>
      <w:r>
        <w:rPr>
          <w:rFonts w:ascii="Times New Roman" w:hAnsi="Times New Roman" w:cs="Times New Roman"/>
          <w:sz w:val="24"/>
          <w:lang w:eastAsia="lv-LV"/>
        </w:rPr>
        <w:t>Mūs zemsliekšņa iepirkumā pārstāv un</w:t>
      </w:r>
      <w:r w:rsidRPr="007E198E">
        <w:rPr>
          <w:rFonts w:ascii="Times New Roman" w:hAnsi="Times New Roman" w:cs="Times New Roman"/>
          <w:sz w:val="24"/>
          <w:lang w:eastAsia="lv-LV"/>
        </w:rPr>
        <w:t xml:space="preserve"> </w:t>
      </w:r>
      <w:smartTag w:uri="schemas-tilde-lv/tildestengine" w:element="veidnes">
        <w:smartTagPr>
          <w:attr w:name="text" w:val="līgumu"/>
          <w:attr w:name="id" w:val="-1"/>
          <w:attr w:name="baseform" w:val="līgum|s"/>
        </w:smartTagPr>
        <w:r w:rsidRPr="007E198E">
          <w:rPr>
            <w:rFonts w:ascii="Times New Roman" w:hAnsi="Times New Roman" w:cs="Times New Roman"/>
            <w:sz w:val="24"/>
            <w:lang w:eastAsia="lv-LV"/>
          </w:rPr>
          <w:t>līgumu</w:t>
        </w:r>
      </w:smartTag>
      <w:r w:rsidRPr="007E198E">
        <w:rPr>
          <w:rFonts w:ascii="Times New Roman" w:hAnsi="Times New Roman" w:cs="Times New Roman"/>
          <w:sz w:val="24"/>
          <w:lang w:eastAsia="lv-LV"/>
        </w:rPr>
        <w:t xml:space="preserve">, gadījumā, ja tiks pieņemts </w:t>
      </w:r>
      <w:smartTag w:uri="schemas-tilde-lv/tildestengine" w:element="veidnes">
        <w:smartTagPr>
          <w:attr w:name="text" w:val="lēmums"/>
          <w:attr w:name="id" w:val="-1"/>
          <w:attr w:name="baseform" w:val="lēmum|s"/>
        </w:smartTagPr>
        <w:r w:rsidRPr="007E198E">
          <w:rPr>
            <w:rFonts w:ascii="Times New Roman" w:hAnsi="Times New Roman" w:cs="Times New Roman"/>
            <w:sz w:val="24"/>
            <w:lang w:eastAsia="lv-LV"/>
          </w:rPr>
          <w:t>lēmums</w:t>
        </w:r>
      </w:smartTag>
      <w:r>
        <w:rPr>
          <w:rFonts w:ascii="Times New Roman" w:hAnsi="Times New Roman" w:cs="Times New Roman"/>
          <w:sz w:val="24"/>
          <w:lang w:eastAsia="lv-LV"/>
        </w:rPr>
        <w:t xml:space="preserve"> ar mums slēgt</w:t>
      </w:r>
      <w:r w:rsidRPr="007E198E">
        <w:rPr>
          <w:rFonts w:ascii="Times New Roman" w:hAnsi="Times New Roman" w:cs="Times New Roman"/>
          <w:sz w:val="24"/>
          <w:lang w:eastAsia="lv-LV"/>
        </w:rPr>
        <w:t xml:space="preserve"> </w:t>
      </w:r>
      <w:smartTag w:uri="schemas-tilde-lv/tildestengine" w:element="veidnes">
        <w:smartTagPr>
          <w:attr w:name="text" w:val="līgumu"/>
          <w:attr w:name="id" w:val="-1"/>
          <w:attr w:name="baseform" w:val="līgum|s"/>
        </w:smartTagPr>
        <w:r w:rsidRPr="007E198E">
          <w:rPr>
            <w:rFonts w:ascii="Times New Roman" w:hAnsi="Times New Roman" w:cs="Times New Roman"/>
            <w:sz w:val="24"/>
            <w:lang w:eastAsia="lv-LV"/>
          </w:rPr>
          <w:t>līgumu</w:t>
        </w:r>
      </w:smartTag>
      <w:r w:rsidRPr="007E198E">
        <w:rPr>
          <w:rFonts w:ascii="Times New Roman" w:hAnsi="Times New Roman" w:cs="Times New Roman"/>
          <w:sz w:val="24"/>
          <w:lang w:eastAsia="lv-LV"/>
        </w:rPr>
        <w:t xml:space="preserve"> mūsu vārdā slēgs: </w:t>
      </w:r>
      <w:r>
        <w:rPr>
          <w:rFonts w:ascii="Times New Roman" w:hAnsi="Times New Roman" w:cs="Times New Roman"/>
          <w:sz w:val="24"/>
          <w:lang w:eastAsia="lv-LV"/>
        </w:rPr>
        <w:t>(</w:t>
      </w:r>
      <w:r w:rsidRPr="008B0EC8">
        <w:rPr>
          <w:rFonts w:ascii="Times New Roman" w:hAnsi="Times New Roman" w:cs="Times New Roman"/>
          <w:i/>
          <w:iCs/>
          <w:sz w:val="24"/>
          <w:highlight w:val="lightGray"/>
          <w:u w:val="single"/>
          <w:shd w:val="clear" w:color="auto" w:fill="D0CECE"/>
          <w:lang w:eastAsia="lv-LV"/>
        </w:rPr>
        <w:t>norādīt parakstiesīgās  amatpersonas amatu, vārdu, uzvārdu</w:t>
      </w:r>
      <w:r w:rsidRPr="007E198E">
        <w:rPr>
          <w:rFonts w:ascii="Times New Roman" w:hAnsi="Times New Roman" w:cs="Times New Roman"/>
          <w:sz w:val="24"/>
          <w:lang w:eastAsia="lv-LV"/>
        </w:rPr>
        <w:t>)</w:t>
      </w:r>
    </w:p>
    <w:p w14:paraId="4866BD12" w14:textId="77777777" w:rsidR="000A04B4" w:rsidRPr="008824E6" w:rsidRDefault="000A04B4" w:rsidP="000A04B4">
      <w:pPr>
        <w:pStyle w:val="Apakpunkts"/>
        <w:rPr>
          <w:lang w:eastAsia="lv-LV"/>
        </w:rPr>
      </w:pPr>
    </w:p>
    <w:p w14:paraId="28703FF2" w14:textId="77777777" w:rsidR="000A04B4" w:rsidRPr="007E198E" w:rsidRDefault="000A04B4" w:rsidP="000A04B4">
      <w:pPr>
        <w:pStyle w:val="Punkts"/>
        <w:ind w:left="1561" w:firstLine="0"/>
        <w:rPr>
          <w:rFonts w:ascii="Times New Roman" w:hAnsi="Times New Roman" w:cs="Times New Roman"/>
          <w:b w:val="0"/>
          <w:sz w:val="24"/>
          <w:lang w:eastAsia="lv-LV"/>
        </w:rPr>
      </w:pPr>
    </w:p>
    <w:tbl>
      <w:tblPr>
        <w:tblW w:w="0" w:type="auto"/>
        <w:tblLook w:val="0000" w:firstRow="0" w:lastRow="0" w:firstColumn="0" w:lastColumn="0" w:noHBand="0" w:noVBand="0"/>
      </w:tblPr>
      <w:tblGrid>
        <w:gridCol w:w="5823"/>
      </w:tblGrid>
      <w:tr w:rsidR="000A04B4" w:rsidRPr="00AE72A5" w14:paraId="627E659E" w14:textId="77777777" w:rsidTr="00844C6E">
        <w:trPr>
          <w:trHeight w:val="284"/>
        </w:trPr>
        <w:tc>
          <w:tcPr>
            <w:tcW w:w="0" w:type="auto"/>
            <w:vAlign w:val="center"/>
          </w:tcPr>
          <w:p w14:paraId="7551E9AC" w14:textId="77777777" w:rsidR="000A04B4" w:rsidRPr="00AE72A5" w:rsidRDefault="000A04B4" w:rsidP="00844C6E">
            <w:pPr>
              <w:pStyle w:val="Galvene"/>
              <w:rPr>
                <w:rFonts w:ascii="Times New Roman" w:hAnsi="Times New Roman" w:cs="Times New Roman"/>
                <w:highlight w:val="lightGray"/>
                <w:lang w:eastAsia="lv-LV"/>
              </w:rPr>
            </w:pPr>
            <w:r w:rsidRPr="00AE72A5">
              <w:rPr>
                <w:rFonts w:ascii="Times New Roman" w:hAnsi="Times New Roman" w:cs="Times New Roman"/>
                <w:highlight w:val="lightGray"/>
                <w:lang w:eastAsia="lv-LV"/>
              </w:rPr>
              <w:t>&lt;Pretendenta nosaukums &gt;</w:t>
            </w:r>
          </w:p>
        </w:tc>
      </w:tr>
      <w:tr w:rsidR="000A04B4" w:rsidRPr="00AE72A5" w14:paraId="64A648A8" w14:textId="77777777" w:rsidTr="00844C6E">
        <w:trPr>
          <w:trHeight w:hRule="exact" w:val="284"/>
        </w:trPr>
        <w:tc>
          <w:tcPr>
            <w:tcW w:w="0" w:type="auto"/>
            <w:vAlign w:val="center"/>
          </w:tcPr>
          <w:p w14:paraId="260D3B3D" w14:textId="77777777" w:rsidR="000A04B4" w:rsidRPr="00AE72A5" w:rsidRDefault="000A04B4" w:rsidP="00844C6E">
            <w:pPr>
              <w:pStyle w:val="Galvene"/>
              <w:rPr>
                <w:rFonts w:ascii="Times New Roman" w:hAnsi="Times New Roman" w:cs="Times New Roman"/>
                <w:highlight w:val="lightGray"/>
                <w:lang w:eastAsia="lv-LV"/>
              </w:rPr>
            </w:pPr>
            <w:r w:rsidRPr="00AE72A5">
              <w:rPr>
                <w:rFonts w:ascii="Times New Roman" w:hAnsi="Times New Roman" w:cs="Times New Roman"/>
                <w:highlight w:val="lightGray"/>
                <w:lang w:eastAsia="lv-LV"/>
              </w:rPr>
              <w:t>&lt;Reģistrācijas numurs vai personas kods&gt;</w:t>
            </w:r>
          </w:p>
        </w:tc>
      </w:tr>
      <w:tr w:rsidR="000A04B4" w:rsidRPr="00AE72A5" w14:paraId="229284E8" w14:textId="77777777" w:rsidTr="00844C6E">
        <w:trPr>
          <w:trHeight w:hRule="exact" w:val="284"/>
        </w:trPr>
        <w:tc>
          <w:tcPr>
            <w:tcW w:w="0" w:type="auto"/>
            <w:vAlign w:val="center"/>
          </w:tcPr>
          <w:p w14:paraId="5A3E4965" w14:textId="77777777" w:rsidR="000A04B4" w:rsidRPr="00AE72A5" w:rsidRDefault="000A04B4" w:rsidP="00844C6E">
            <w:pPr>
              <w:pStyle w:val="Galvene"/>
              <w:rPr>
                <w:rFonts w:ascii="Times New Roman" w:hAnsi="Times New Roman" w:cs="Times New Roman"/>
                <w:highlight w:val="lightGray"/>
                <w:lang w:eastAsia="lv-LV"/>
              </w:rPr>
            </w:pPr>
            <w:r w:rsidRPr="00AE72A5">
              <w:rPr>
                <w:rFonts w:ascii="Times New Roman" w:hAnsi="Times New Roman" w:cs="Times New Roman"/>
                <w:highlight w:val="lightGray"/>
                <w:lang w:eastAsia="lv-LV"/>
              </w:rPr>
              <w:t>&lt;Adrese&gt;</w:t>
            </w:r>
          </w:p>
        </w:tc>
      </w:tr>
      <w:tr w:rsidR="000A04B4" w:rsidRPr="00AE72A5" w14:paraId="535645BC" w14:textId="77777777" w:rsidTr="00844C6E">
        <w:trPr>
          <w:trHeight w:hRule="exact" w:val="284"/>
        </w:trPr>
        <w:tc>
          <w:tcPr>
            <w:tcW w:w="0" w:type="auto"/>
            <w:vAlign w:val="center"/>
          </w:tcPr>
          <w:p w14:paraId="6A016A42" w14:textId="77777777" w:rsidR="000A04B4" w:rsidRPr="00AE72A5" w:rsidRDefault="000A04B4" w:rsidP="00844C6E">
            <w:pPr>
              <w:pStyle w:val="Galvene"/>
              <w:rPr>
                <w:rFonts w:ascii="Times New Roman" w:hAnsi="Times New Roman" w:cs="Times New Roman"/>
                <w:highlight w:val="lightGray"/>
                <w:lang w:eastAsia="lv-LV"/>
              </w:rPr>
            </w:pPr>
            <w:r w:rsidRPr="00AE72A5">
              <w:rPr>
                <w:rFonts w:ascii="Times New Roman" w:hAnsi="Times New Roman" w:cs="Times New Roman"/>
                <w:highlight w:val="lightGray"/>
                <w:lang w:eastAsia="lv-LV"/>
              </w:rPr>
              <w:t>&lt;</w:t>
            </w:r>
            <w:r w:rsidRPr="00AE72A5">
              <w:rPr>
                <w:rFonts w:ascii="Times New Roman" w:hAnsi="Times New Roman" w:cs="Times New Roman"/>
                <w:iCs/>
                <w:highlight w:val="lightGray"/>
                <w:lang w:eastAsia="lv-LV"/>
              </w:rPr>
              <w:t>Paraksttiesīgās personas amata nosaukums, vārds un uzvārds</w:t>
            </w:r>
            <w:r w:rsidRPr="00AE72A5">
              <w:rPr>
                <w:rFonts w:ascii="Times New Roman" w:hAnsi="Times New Roman" w:cs="Times New Roman"/>
                <w:highlight w:val="lightGray"/>
                <w:lang w:eastAsia="lv-LV"/>
              </w:rPr>
              <w:t>&gt;</w:t>
            </w:r>
          </w:p>
        </w:tc>
      </w:tr>
      <w:tr w:rsidR="000A04B4" w:rsidRPr="00502CB5" w14:paraId="2B53A256" w14:textId="77777777" w:rsidTr="00844C6E">
        <w:trPr>
          <w:trHeight w:hRule="exact" w:val="284"/>
        </w:trPr>
        <w:tc>
          <w:tcPr>
            <w:tcW w:w="0" w:type="auto"/>
            <w:vAlign w:val="center"/>
          </w:tcPr>
          <w:p w14:paraId="2FBE1C62" w14:textId="77777777" w:rsidR="000A04B4" w:rsidRPr="00AE72A5" w:rsidRDefault="000A04B4" w:rsidP="00844C6E">
            <w:pPr>
              <w:pStyle w:val="Galvene"/>
              <w:rPr>
                <w:rFonts w:ascii="Times New Roman" w:hAnsi="Times New Roman" w:cs="Times New Roman"/>
                <w:lang w:eastAsia="lv-LV"/>
              </w:rPr>
            </w:pPr>
            <w:r w:rsidRPr="00AE72A5">
              <w:rPr>
                <w:rFonts w:ascii="Times New Roman" w:hAnsi="Times New Roman" w:cs="Times New Roman"/>
                <w:highlight w:val="lightGray"/>
                <w:lang w:eastAsia="lv-LV"/>
              </w:rPr>
              <w:t>&lt;Paraksttiesīgās personas paraksts&gt;</w:t>
            </w:r>
          </w:p>
        </w:tc>
      </w:tr>
    </w:tbl>
    <w:p w14:paraId="428782B3" w14:textId="77777777" w:rsidR="000A04B4" w:rsidRDefault="000A04B4" w:rsidP="000A04B4">
      <w:pPr>
        <w:pStyle w:val="Virsraksts2"/>
        <w:jc w:val="left"/>
        <w:rPr>
          <w:lang w:eastAsia="lv-LV"/>
        </w:rPr>
      </w:pPr>
      <w:bookmarkStart w:id="1" w:name="_Toc432751085"/>
      <w:bookmarkStart w:id="2" w:name="_Toc444171345"/>
      <w:bookmarkStart w:id="3" w:name="_Toc482911415"/>
    </w:p>
    <w:p w14:paraId="63ADF57A" w14:textId="77777777" w:rsidR="000A04B4" w:rsidRDefault="000A04B4" w:rsidP="000A04B4">
      <w:pPr>
        <w:pStyle w:val="Virsraksts2"/>
        <w:jc w:val="left"/>
        <w:rPr>
          <w:lang w:eastAsia="lv-LV"/>
        </w:rPr>
      </w:pPr>
    </w:p>
    <w:p w14:paraId="23AF2B1B" w14:textId="77777777" w:rsidR="000A04B4" w:rsidRDefault="000A04B4" w:rsidP="000A04B4">
      <w:pPr>
        <w:pStyle w:val="Virsraksts2"/>
        <w:jc w:val="left"/>
        <w:rPr>
          <w:iCs/>
        </w:rPr>
      </w:pPr>
    </w:p>
    <w:p w14:paraId="12155FDC" w14:textId="77777777" w:rsidR="000A04B4" w:rsidRPr="00061795" w:rsidRDefault="000A04B4" w:rsidP="000A04B4"/>
    <w:bookmarkEnd w:id="1"/>
    <w:bookmarkEnd w:id="2"/>
    <w:bookmarkEnd w:id="3"/>
    <w:p w14:paraId="590B4579" w14:textId="77777777" w:rsidR="000A04B4" w:rsidRDefault="000A04B4" w:rsidP="000A04B4">
      <w:pPr>
        <w:numPr>
          <w:ilvl w:val="0"/>
          <w:numId w:val="3"/>
        </w:numPr>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pielikums </w:t>
      </w:r>
    </w:p>
    <w:p w14:paraId="207528E5" w14:textId="77777777" w:rsidR="000A04B4" w:rsidRDefault="000A04B4" w:rsidP="000A04B4">
      <w:pPr>
        <w:ind w:left="927"/>
        <w:jc w:val="center"/>
        <w:rPr>
          <w:rFonts w:ascii="Times New Roman" w:hAnsi="Times New Roman" w:cs="Times New Roman"/>
          <w:b/>
          <w:sz w:val="24"/>
          <w:szCs w:val="24"/>
        </w:rPr>
      </w:pPr>
    </w:p>
    <w:p w14:paraId="49AEAF49" w14:textId="77777777" w:rsidR="000A04B4" w:rsidRDefault="000A04B4" w:rsidP="000A04B4">
      <w:pPr>
        <w:ind w:left="927"/>
        <w:jc w:val="center"/>
        <w:rPr>
          <w:rFonts w:ascii="Times New Roman" w:hAnsi="Times New Roman" w:cs="Times New Roman"/>
          <w:b/>
          <w:sz w:val="24"/>
          <w:szCs w:val="24"/>
        </w:rPr>
      </w:pPr>
      <w:r w:rsidRPr="002311E5">
        <w:rPr>
          <w:rFonts w:ascii="Times New Roman" w:hAnsi="Times New Roman" w:cs="Times New Roman"/>
          <w:b/>
          <w:sz w:val="24"/>
          <w:szCs w:val="24"/>
        </w:rPr>
        <w:t>OBJEKTU SARAKSTS, KAS APLIECINA PRETENDENTA PIEREDZI LĪDZĪGU DARBU VEIKŠANĀ</w:t>
      </w:r>
    </w:p>
    <w:p w14:paraId="4D87520B" w14:textId="77777777" w:rsidR="000A04B4" w:rsidRPr="002311E5" w:rsidRDefault="000A04B4" w:rsidP="000A04B4">
      <w:pPr>
        <w:ind w:left="927"/>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546"/>
        <w:gridCol w:w="1540"/>
        <w:gridCol w:w="2009"/>
        <w:gridCol w:w="1072"/>
        <w:gridCol w:w="1541"/>
      </w:tblGrid>
      <w:tr w:rsidR="000A04B4" w:rsidRPr="000B0B55" w14:paraId="1F9E1A70" w14:textId="77777777" w:rsidTr="00844C6E">
        <w:trPr>
          <w:trHeight w:val="754"/>
        </w:trPr>
        <w:tc>
          <w:tcPr>
            <w:tcW w:w="534" w:type="dxa"/>
            <w:shd w:val="clear" w:color="auto" w:fill="auto"/>
          </w:tcPr>
          <w:p w14:paraId="5B63579F" w14:textId="77777777" w:rsidR="000A04B4" w:rsidRPr="000B0B55" w:rsidRDefault="000A04B4" w:rsidP="00844C6E">
            <w:pPr>
              <w:jc w:val="center"/>
              <w:rPr>
                <w:rFonts w:ascii="Times New Roman" w:hAnsi="Times New Roman" w:cs="Times New Roman"/>
                <w:b/>
                <w:bCs/>
                <w:sz w:val="18"/>
                <w:szCs w:val="18"/>
              </w:rPr>
            </w:pPr>
            <w:r w:rsidRPr="000B0B55">
              <w:rPr>
                <w:rFonts w:ascii="Times New Roman" w:hAnsi="Times New Roman" w:cs="Times New Roman"/>
                <w:b/>
                <w:bCs/>
                <w:sz w:val="18"/>
                <w:szCs w:val="18"/>
              </w:rPr>
              <w:t>Nr.</w:t>
            </w:r>
          </w:p>
        </w:tc>
        <w:tc>
          <w:tcPr>
            <w:tcW w:w="2546" w:type="dxa"/>
            <w:shd w:val="clear" w:color="auto" w:fill="auto"/>
          </w:tcPr>
          <w:p w14:paraId="0D25509F" w14:textId="77777777" w:rsidR="000A04B4" w:rsidRPr="000B0B55" w:rsidRDefault="000A04B4" w:rsidP="00844C6E">
            <w:pPr>
              <w:jc w:val="center"/>
              <w:rPr>
                <w:rFonts w:ascii="Times New Roman" w:hAnsi="Times New Roman" w:cs="Times New Roman"/>
                <w:b/>
                <w:bCs/>
                <w:sz w:val="18"/>
                <w:szCs w:val="18"/>
              </w:rPr>
            </w:pPr>
            <w:r w:rsidRPr="000B0B55">
              <w:rPr>
                <w:rFonts w:ascii="Times New Roman" w:hAnsi="Times New Roman" w:cs="Times New Roman"/>
                <w:b/>
                <w:bCs/>
                <w:sz w:val="18"/>
                <w:szCs w:val="18"/>
              </w:rPr>
              <w:t>Objekta nosaukums un veikto darbu īss raksturojums, adrese</w:t>
            </w:r>
          </w:p>
        </w:tc>
        <w:tc>
          <w:tcPr>
            <w:tcW w:w="1540" w:type="dxa"/>
            <w:shd w:val="clear" w:color="auto" w:fill="auto"/>
          </w:tcPr>
          <w:p w14:paraId="6B929FC7" w14:textId="77777777" w:rsidR="000A04B4" w:rsidRPr="000B0B55" w:rsidRDefault="000A04B4" w:rsidP="00844C6E">
            <w:pPr>
              <w:jc w:val="center"/>
              <w:rPr>
                <w:rFonts w:ascii="Times New Roman" w:hAnsi="Times New Roman" w:cs="Times New Roman"/>
                <w:b/>
                <w:bCs/>
                <w:sz w:val="18"/>
                <w:szCs w:val="18"/>
              </w:rPr>
            </w:pPr>
            <w:r w:rsidRPr="000B0B55">
              <w:rPr>
                <w:rFonts w:ascii="Times New Roman" w:hAnsi="Times New Roman" w:cs="Times New Roman"/>
                <w:b/>
                <w:bCs/>
                <w:sz w:val="18"/>
                <w:szCs w:val="18"/>
              </w:rPr>
              <w:t>Kopējā darbu vērtība (EUR bez PVN)</w:t>
            </w:r>
          </w:p>
        </w:tc>
        <w:tc>
          <w:tcPr>
            <w:tcW w:w="2009" w:type="dxa"/>
            <w:shd w:val="clear" w:color="auto" w:fill="auto"/>
          </w:tcPr>
          <w:p w14:paraId="73088216" w14:textId="77777777" w:rsidR="000A04B4" w:rsidRPr="000B0B55" w:rsidRDefault="000A04B4" w:rsidP="00844C6E">
            <w:pPr>
              <w:jc w:val="center"/>
              <w:rPr>
                <w:rFonts w:ascii="Times New Roman" w:hAnsi="Times New Roman" w:cs="Times New Roman"/>
                <w:b/>
                <w:bCs/>
                <w:sz w:val="18"/>
                <w:szCs w:val="18"/>
              </w:rPr>
            </w:pPr>
            <w:r w:rsidRPr="000B0B55">
              <w:rPr>
                <w:rFonts w:ascii="Times New Roman" w:hAnsi="Times New Roman" w:cs="Times New Roman"/>
                <w:b/>
                <w:bCs/>
                <w:sz w:val="18"/>
                <w:szCs w:val="18"/>
              </w:rPr>
              <w:t>Pasūtītāja nosaukums, adrese, kontaktpersona</w:t>
            </w:r>
          </w:p>
        </w:tc>
        <w:tc>
          <w:tcPr>
            <w:tcW w:w="1072" w:type="dxa"/>
            <w:shd w:val="clear" w:color="auto" w:fill="auto"/>
          </w:tcPr>
          <w:p w14:paraId="28737C4E" w14:textId="77777777" w:rsidR="000A04B4" w:rsidRPr="000B0B55" w:rsidRDefault="000A04B4" w:rsidP="00844C6E">
            <w:pPr>
              <w:jc w:val="center"/>
              <w:rPr>
                <w:rFonts w:ascii="Times New Roman" w:hAnsi="Times New Roman" w:cs="Times New Roman"/>
                <w:b/>
                <w:bCs/>
                <w:sz w:val="18"/>
                <w:szCs w:val="18"/>
              </w:rPr>
            </w:pPr>
            <w:r w:rsidRPr="000B0B55">
              <w:rPr>
                <w:rFonts w:ascii="Times New Roman" w:hAnsi="Times New Roman" w:cs="Times New Roman"/>
                <w:b/>
                <w:bCs/>
                <w:sz w:val="18"/>
                <w:szCs w:val="18"/>
              </w:rPr>
              <w:t>Darbu veikšanas gads</w:t>
            </w:r>
          </w:p>
        </w:tc>
        <w:tc>
          <w:tcPr>
            <w:tcW w:w="1541" w:type="dxa"/>
            <w:shd w:val="clear" w:color="auto" w:fill="auto"/>
          </w:tcPr>
          <w:p w14:paraId="71748EFB" w14:textId="77777777" w:rsidR="000A04B4" w:rsidRPr="000B0B55" w:rsidRDefault="000A04B4" w:rsidP="00844C6E">
            <w:pPr>
              <w:jc w:val="center"/>
              <w:rPr>
                <w:rFonts w:ascii="Times New Roman" w:hAnsi="Times New Roman" w:cs="Times New Roman"/>
                <w:b/>
                <w:bCs/>
                <w:sz w:val="18"/>
                <w:szCs w:val="18"/>
              </w:rPr>
            </w:pPr>
            <w:r w:rsidRPr="000B0B55">
              <w:rPr>
                <w:rFonts w:ascii="Times New Roman" w:hAnsi="Times New Roman" w:cs="Times New Roman"/>
                <w:b/>
                <w:bCs/>
                <w:sz w:val="18"/>
                <w:szCs w:val="18"/>
              </w:rPr>
              <w:t>Atsauksme</w:t>
            </w:r>
          </w:p>
        </w:tc>
      </w:tr>
      <w:tr w:rsidR="000A04B4" w:rsidRPr="000B0B55" w14:paraId="230B8272" w14:textId="77777777" w:rsidTr="00844C6E">
        <w:tc>
          <w:tcPr>
            <w:tcW w:w="534" w:type="dxa"/>
            <w:shd w:val="clear" w:color="auto" w:fill="auto"/>
          </w:tcPr>
          <w:p w14:paraId="0F68F9DB" w14:textId="77777777" w:rsidR="000A04B4" w:rsidRPr="000B0B55" w:rsidRDefault="000A04B4" w:rsidP="00844C6E">
            <w:pPr>
              <w:jc w:val="center"/>
              <w:rPr>
                <w:b/>
                <w:bCs/>
              </w:rPr>
            </w:pPr>
          </w:p>
        </w:tc>
        <w:tc>
          <w:tcPr>
            <w:tcW w:w="2546" w:type="dxa"/>
            <w:shd w:val="clear" w:color="auto" w:fill="auto"/>
          </w:tcPr>
          <w:p w14:paraId="4945FEC1" w14:textId="77777777" w:rsidR="000A04B4" w:rsidRPr="000B0B55" w:rsidRDefault="000A04B4" w:rsidP="00844C6E">
            <w:pPr>
              <w:jc w:val="center"/>
              <w:rPr>
                <w:b/>
                <w:bCs/>
              </w:rPr>
            </w:pPr>
          </w:p>
        </w:tc>
        <w:tc>
          <w:tcPr>
            <w:tcW w:w="1540" w:type="dxa"/>
            <w:shd w:val="clear" w:color="auto" w:fill="auto"/>
          </w:tcPr>
          <w:p w14:paraId="1D4B14CC" w14:textId="77777777" w:rsidR="000A04B4" w:rsidRPr="000B0B55" w:rsidRDefault="000A04B4" w:rsidP="00844C6E">
            <w:pPr>
              <w:jc w:val="center"/>
              <w:rPr>
                <w:b/>
                <w:bCs/>
              </w:rPr>
            </w:pPr>
          </w:p>
        </w:tc>
        <w:tc>
          <w:tcPr>
            <w:tcW w:w="2009" w:type="dxa"/>
            <w:shd w:val="clear" w:color="auto" w:fill="auto"/>
          </w:tcPr>
          <w:p w14:paraId="6469920D" w14:textId="77777777" w:rsidR="000A04B4" w:rsidRPr="000B0B55" w:rsidRDefault="000A04B4" w:rsidP="00844C6E">
            <w:pPr>
              <w:jc w:val="center"/>
              <w:rPr>
                <w:b/>
                <w:bCs/>
              </w:rPr>
            </w:pPr>
          </w:p>
        </w:tc>
        <w:tc>
          <w:tcPr>
            <w:tcW w:w="1072" w:type="dxa"/>
            <w:shd w:val="clear" w:color="auto" w:fill="auto"/>
          </w:tcPr>
          <w:p w14:paraId="4114E28D" w14:textId="77777777" w:rsidR="000A04B4" w:rsidRPr="000B0B55" w:rsidRDefault="000A04B4" w:rsidP="00844C6E">
            <w:pPr>
              <w:jc w:val="center"/>
              <w:rPr>
                <w:b/>
                <w:bCs/>
              </w:rPr>
            </w:pPr>
          </w:p>
        </w:tc>
        <w:tc>
          <w:tcPr>
            <w:tcW w:w="1541" w:type="dxa"/>
            <w:shd w:val="clear" w:color="auto" w:fill="auto"/>
          </w:tcPr>
          <w:p w14:paraId="59440F4A" w14:textId="77777777" w:rsidR="000A04B4" w:rsidRPr="000B0B55" w:rsidRDefault="000A04B4" w:rsidP="00844C6E">
            <w:pPr>
              <w:jc w:val="center"/>
              <w:rPr>
                <w:b/>
                <w:bCs/>
              </w:rPr>
            </w:pPr>
          </w:p>
        </w:tc>
      </w:tr>
      <w:tr w:rsidR="000A04B4" w:rsidRPr="000B0B55" w14:paraId="7240650D" w14:textId="77777777" w:rsidTr="00844C6E">
        <w:tc>
          <w:tcPr>
            <w:tcW w:w="534" w:type="dxa"/>
            <w:shd w:val="clear" w:color="auto" w:fill="auto"/>
          </w:tcPr>
          <w:p w14:paraId="0B980CDC" w14:textId="77777777" w:rsidR="000A04B4" w:rsidRPr="000B0B55" w:rsidRDefault="000A04B4" w:rsidP="00844C6E">
            <w:pPr>
              <w:jc w:val="center"/>
              <w:rPr>
                <w:b/>
                <w:bCs/>
              </w:rPr>
            </w:pPr>
          </w:p>
        </w:tc>
        <w:tc>
          <w:tcPr>
            <w:tcW w:w="2546" w:type="dxa"/>
            <w:shd w:val="clear" w:color="auto" w:fill="auto"/>
          </w:tcPr>
          <w:p w14:paraId="6332054C" w14:textId="77777777" w:rsidR="000A04B4" w:rsidRPr="000B0B55" w:rsidRDefault="000A04B4" w:rsidP="00844C6E">
            <w:pPr>
              <w:jc w:val="center"/>
              <w:rPr>
                <w:b/>
                <w:bCs/>
              </w:rPr>
            </w:pPr>
          </w:p>
        </w:tc>
        <w:tc>
          <w:tcPr>
            <w:tcW w:w="1540" w:type="dxa"/>
            <w:shd w:val="clear" w:color="auto" w:fill="auto"/>
          </w:tcPr>
          <w:p w14:paraId="1102295A" w14:textId="77777777" w:rsidR="000A04B4" w:rsidRPr="000B0B55" w:rsidRDefault="000A04B4" w:rsidP="00844C6E">
            <w:pPr>
              <w:jc w:val="center"/>
              <w:rPr>
                <w:b/>
                <w:bCs/>
              </w:rPr>
            </w:pPr>
          </w:p>
        </w:tc>
        <w:tc>
          <w:tcPr>
            <w:tcW w:w="2009" w:type="dxa"/>
            <w:shd w:val="clear" w:color="auto" w:fill="auto"/>
          </w:tcPr>
          <w:p w14:paraId="1AF91506" w14:textId="77777777" w:rsidR="000A04B4" w:rsidRPr="000B0B55" w:rsidRDefault="000A04B4" w:rsidP="00844C6E">
            <w:pPr>
              <w:jc w:val="center"/>
              <w:rPr>
                <w:b/>
                <w:bCs/>
              </w:rPr>
            </w:pPr>
          </w:p>
        </w:tc>
        <w:tc>
          <w:tcPr>
            <w:tcW w:w="1072" w:type="dxa"/>
            <w:shd w:val="clear" w:color="auto" w:fill="auto"/>
          </w:tcPr>
          <w:p w14:paraId="60A84AEA" w14:textId="77777777" w:rsidR="000A04B4" w:rsidRPr="000B0B55" w:rsidRDefault="000A04B4" w:rsidP="00844C6E">
            <w:pPr>
              <w:jc w:val="center"/>
              <w:rPr>
                <w:b/>
                <w:bCs/>
              </w:rPr>
            </w:pPr>
          </w:p>
        </w:tc>
        <w:tc>
          <w:tcPr>
            <w:tcW w:w="1541" w:type="dxa"/>
            <w:shd w:val="clear" w:color="auto" w:fill="auto"/>
          </w:tcPr>
          <w:p w14:paraId="334ED4A4" w14:textId="77777777" w:rsidR="000A04B4" w:rsidRPr="000B0B55" w:rsidRDefault="000A04B4" w:rsidP="00844C6E">
            <w:pPr>
              <w:jc w:val="center"/>
              <w:rPr>
                <w:b/>
                <w:bCs/>
              </w:rPr>
            </w:pPr>
          </w:p>
        </w:tc>
      </w:tr>
      <w:tr w:rsidR="000A04B4" w:rsidRPr="000B0B55" w14:paraId="5C054EC7" w14:textId="77777777" w:rsidTr="00844C6E">
        <w:tc>
          <w:tcPr>
            <w:tcW w:w="534" w:type="dxa"/>
            <w:shd w:val="clear" w:color="auto" w:fill="auto"/>
          </w:tcPr>
          <w:p w14:paraId="2B719CE2" w14:textId="77777777" w:rsidR="000A04B4" w:rsidRPr="000B0B55" w:rsidRDefault="000A04B4" w:rsidP="00844C6E">
            <w:pPr>
              <w:jc w:val="center"/>
              <w:rPr>
                <w:b/>
                <w:bCs/>
              </w:rPr>
            </w:pPr>
          </w:p>
        </w:tc>
        <w:tc>
          <w:tcPr>
            <w:tcW w:w="2546" w:type="dxa"/>
            <w:shd w:val="clear" w:color="auto" w:fill="auto"/>
          </w:tcPr>
          <w:p w14:paraId="409C5900" w14:textId="77777777" w:rsidR="000A04B4" w:rsidRPr="000B0B55" w:rsidRDefault="000A04B4" w:rsidP="00844C6E">
            <w:pPr>
              <w:jc w:val="center"/>
              <w:rPr>
                <w:b/>
                <w:bCs/>
              </w:rPr>
            </w:pPr>
          </w:p>
        </w:tc>
        <w:tc>
          <w:tcPr>
            <w:tcW w:w="1540" w:type="dxa"/>
            <w:shd w:val="clear" w:color="auto" w:fill="auto"/>
          </w:tcPr>
          <w:p w14:paraId="490F391B" w14:textId="77777777" w:rsidR="000A04B4" w:rsidRPr="000B0B55" w:rsidRDefault="000A04B4" w:rsidP="00844C6E">
            <w:pPr>
              <w:jc w:val="center"/>
              <w:rPr>
                <w:b/>
                <w:bCs/>
              </w:rPr>
            </w:pPr>
          </w:p>
        </w:tc>
        <w:tc>
          <w:tcPr>
            <w:tcW w:w="2009" w:type="dxa"/>
            <w:shd w:val="clear" w:color="auto" w:fill="auto"/>
          </w:tcPr>
          <w:p w14:paraId="680E8E0F" w14:textId="77777777" w:rsidR="000A04B4" w:rsidRPr="000B0B55" w:rsidRDefault="000A04B4" w:rsidP="00844C6E">
            <w:pPr>
              <w:jc w:val="center"/>
              <w:rPr>
                <w:b/>
                <w:bCs/>
              </w:rPr>
            </w:pPr>
          </w:p>
        </w:tc>
        <w:tc>
          <w:tcPr>
            <w:tcW w:w="1072" w:type="dxa"/>
            <w:shd w:val="clear" w:color="auto" w:fill="auto"/>
          </w:tcPr>
          <w:p w14:paraId="116CB9B5" w14:textId="77777777" w:rsidR="000A04B4" w:rsidRPr="000B0B55" w:rsidRDefault="000A04B4" w:rsidP="00844C6E">
            <w:pPr>
              <w:jc w:val="center"/>
              <w:rPr>
                <w:b/>
                <w:bCs/>
              </w:rPr>
            </w:pPr>
          </w:p>
        </w:tc>
        <w:tc>
          <w:tcPr>
            <w:tcW w:w="1541" w:type="dxa"/>
            <w:shd w:val="clear" w:color="auto" w:fill="auto"/>
          </w:tcPr>
          <w:p w14:paraId="131D0995" w14:textId="77777777" w:rsidR="000A04B4" w:rsidRPr="000B0B55" w:rsidRDefault="000A04B4" w:rsidP="00844C6E">
            <w:pPr>
              <w:jc w:val="center"/>
              <w:rPr>
                <w:b/>
                <w:bCs/>
              </w:rPr>
            </w:pPr>
          </w:p>
        </w:tc>
      </w:tr>
      <w:tr w:rsidR="000A04B4" w:rsidRPr="000B0B55" w14:paraId="2A49E1E4" w14:textId="77777777" w:rsidTr="00844C6E">
        <w:tc>
          <w:tcPr>
            <w:tcW w:w="534" w:type="dxa"/>
            <w:shd w:val="clear" w:color="auto" w:fill="auto"/>
          </w:tcPr>
          <w:p w14:paraId="52AC043B" w14:textId="77777777" w:rsidR="000A04B4" w:rsidRPr="000B0B55" w:rsidRDefault="000A04B4" w:rsidP="00844C6E">
            <w:pPr>
              <w:jc w:val="center"/>
              <w:rPr>
                <w:b/>
                <w:bCs/>
              </w:rPr>
            </w:pPr>
          </w:p>
        </w:tc>
        <w:tc>
          <w:tcPr>
            <w:tcW w:w="2546" w:type="dxa"/>
            <w:shd w:val="clear" w:color="auto" w:fill="auto"/>
          </w:tcPr>
          <w:p w14:paraId="2C2B2067" w14:textId="77777777" w:rsidR="000A04B4" w:rsidRPr="000B0B55" w:rsidRDefault="000A04B4" w:rsidP="00844C6E">
            <w:pPr>
              <w:jc w:val="center"/>
              <w:rPr>
                <w:b/>
                <w:bCs/>
              </w:rPr>
            </w:pPr>
          </w:p>
        </w:tc>
        <w:tc>
          <w:tcPr>
            <w:tcW w:w="1540" w:type="dxa"/>
            <w:shd w:val="clear" w:color="auto" w:fill="auto"/>
          </w:tcPr>
          <w:p w14:paraId="0D86E883" w14:textId="77777777" w:rsidR="000A04B4" w:rsidRPr="000B0B55" w:rsidRDefault="000A04B4" w:rsidP="00844C6E">
            <w:pPr>
              <w:jc w:val="center"/>
              <w:rPr>
                <w:b/>
                <w:bCs/>
              </w:rPr>
            </w:pPr>
          </w:p>
        </w:tc>
        <w:tc>
          <w:tcPr>
            <w:tcW w:w="2009" w:type="dxa"/>
            <w:shd w:val="clear" w:color="auto" w:fill="auto"/>
          </w:tcPr>
          <w:p w14:paraId="0B929BF2" w14:textId="77777777" w:rsidR="000A04B4" w:rsidRPr="000B0B55" w:rsidRDefault="000A04B4" w:rsidP="00844C6E">
            <w:pPr>
              <w:jc w:val="center"/>
              <w:rPr>
                <w:b/>
                <w:bCs/>
              </w:rPr>
            </w:pPr>
          </w:p>
        </w:tc>
        <w:tc>
          <w:tcPr>
            <w:tcW w:w="1072" w:type="dxa"/>
            <w:shd w:val="clear" w:color="auto" w:fill="auto"/>
          </w:tcPr>
          <w:p w14:paraId="127548CA" w14:textId="77777777" w:rsidR="000A04B4" w:rsidRPr="000B0B55" w:rsidRDefault="000A04B4" w:rsidP="00844C6E">
            <w:pPr>
              <w:jc w:val="center"/>
              <w:rPr>
                <w:b/>
                <w:bCs/>
              </w:rPr>
            </w:pPr>
          </w:p>
        </w:tc>
        <w:tc>
          <w:tcPr>
            <w:tcW w:w="1541" w:type="dxa"/>
            <w:shd w:val="clear" w:color="auto" w:fill="auto"/>
          </w:tcPr>
          <w:p w14:paraId="387637DD" w14:textId="77777777" w:rsidR="000A04B4" w:rsidRPr="000B0B55" w:rsidRDefault="000A04B4" w:rsidP="00844C6E">
            <w:pPr>
              <w:jc w:val="center"/>
              <w:rPr>
                <w:b/>
                <w:bCs/>
              </w:rPr>
            </w:pPr>
          </w:p>
        </w:tc>
      </w:tr>
    </w:tbl>
    <w:p w14:paraId="6F6BC20A" w14:textId="77777777" w:rsidR="000A04B4" w:rsidRDefault="000A04B4" w:rsidP="000A04B4">
      <w:pPr>
        <w:jc w:val="center"/>
        <w:rPr>
          <w:b/>
          <w:bCs/>
        </w:rPr>
      </w:pPr>
    </w:p>
    <w:p w14:paraId="13FFEE26" w14:textId="77777777" w:rsidR="000A04B4" w:rsidRDefault="000A04B4" w:rsidP="000A04B4">
      <w:pPr>
        <w:spacing w:after="0" w:line="240" w:lineRule="auto"/>
        <w:jc w:val="both"/>
        <w:rPr>
          <w:rFonts w:ascii="Times New Roman" w:hAnsi="Times New Roman" w:cs="Times New Roman"/>
          <w:bCs/>
          <w:sz w:val="24"/>
          <w:szCs w:val="24"/>
        </w:rPr>
      </w:pPr>
      <w:r w:rsidRPr="004A5CE0">
        <w:rPr>
          <w:rFonts w:ascii="Times New Roman" w:hAnsi="Times New Roman" w:cs="Times New Roman"/>
          <w:bCs/>
          <w:sz w:val="24"/>
          <w:szCs w:val="24"/>
        </w:rPr>
        <w:t>Pretendents pieredzes sarakstā iekļauj objektus, kas nodrošina Noteikumu prasību izpildi un pievieno Noteikumos noteiktos dokumentus un atsauksmes</w:t>
      </w:r>
      <w:r>
        <w:rPr>
          <w:rFonts w:ascii="Times New Roman" w:hAnsi="Times New Roman" w:cs="Times New Roman"/>
          <w:bCs/>
          <w:sz w:val="24"/>
          <w:szCs w:val="24"/>
        </w:rPr>
        <w:t>.</w:t>
      </w:r>
    </w:p>
    <w:p w14:paraId="5C5FECAA" w14:textId="77777777" w:rsidR="000A04B4" w:rsidRDefault="000A04B4" w:rsidP="000A04B4">
      <w:pPr>
        <w:jc w:val="both"/>
        <w:rPr>
          <w:rFonts w:ascii="Times New Roman" w:hAnsi="Times New Roman" w:cs="Times New Roman"/>
          <w:bCs/>
          <w:sz w:val="24"/>
          <w:szCs w:val="24"/>
        </w:rPr>
      </w:pPr>
    </w:p>
    <w:p w14:paraId="67070CD3" w14:textId="77777777" w:rsidR="000A04B4" w:rsidRPr="004A5CE0" w:rsidRDefault="000A04B4" w:rsidP="000A04B4">
      <w:pPr>
        <w:jc w:val="both"/>
        <w:rPr>
          <w:rFonts w:ascii="Times New Roman" w:hAnsi="Times New Roman" w:cs="Times New Roman"/>
          <w:b/>
          <w:bCs/>
          <w:sz w:val="24"/>
          <w:szCs w:val="24"/>
        </w:rPr>
      </w:pPr>
      <w:r w:rsidRPr="004A5CE0">
        <w:rPr>
          <w:rFonts w:ascii="Times New Roman" w:hAnsi="Times New Roman" w:cs="Times New Roman"/>
          <w:b/>
          <w:bCs/>
          <w:sz w:val="24"/>
          <w:szCs w:val="24"/>
        </w:rPr>
        <w:t>Apliecinu, ka sniegtās ziņas ir patiesas</w:t>
      </w:r>
      <w:r>
        <w:rPr>
          <w:rFonts w:ascii="Times New Roman" w:hAnsi="Times New Roman" w:cs="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A04B4" w:rsidRPr="000B0B55" w14:paraId="6A937A15" w14:textId="77777777" w:rsidTr="00844C6E">
        <w:tc>
          <w:tcPr>
            <w:tcW w:w="4621" w:type="dxa"/>
            <w:shd w:val="clear" w:color="auto" w:fill="auto"/>
          </w:tcPr>
          <w:p w14:paraId="1483D70B" w14:textId="77777777" w:rsidR="000A04B4" w:rsidRPr="000B0B55" w:rsidRDefault="000A04B4" w:rsidP="00844C6E">
            <w:pPr>
              <w:jc w:val="both"/>
              <w:rPr>
                <w:rFonts w:ascii="Times New Roman" w:hAnsi="Times New Roman" w:cs="Times New Roman"/>
                <w:b/>
                <w:bCs/>
                <w:sz w:val="24"/>
                <w:szCs w:val="24"/>
              </w:rPr>
            </w:pPr>
            <w:r w:rsidRPr="000B0B55">
              <w:rPr>
                <w:rFonts w:ascii="Times New Roman" w:hAnsi="Times New Roman" w:cs="Times New Roman"/>
                <w:b/>
                <w:bCs/>
                <w:sz w:val="24"/>
                <w:szCs w:val="24"/>
              </w:rPr>
              <w:t>Vārds, uzvārds</w:t>
            </w:r>
          </w:p>
        </w:tc>
        <w:tc>
          <w:tcPr>
            <w:tcW w:w="4621" w:type="dxa"/>
            <w:shd w:val="clear" w:color="auto" w:fill="auto"/>
          </w:tcPr>
          <w:p w14:paraId="20DD730D" w14:textId="77777777" w:rsidR="000A04B4" w:rsidRPr="000B0B55" w:rsidRDefault="000A04B4" w:rsidP="00844C6E">
            <w:pPr>
              <w:jc w:val="both"/>
              <w:rPr>
                <w:rFonts w:ascii="Times New Roman" w:hAnsi="Times New Roman" w:cs="Times New Roman"/>
                <w:b/>
                <w:bCs/>
                <w:sz w:val="24"/>
                <w:szCs w:val="24"/>
              </w:rPr>
            </w:pPr>
          </w:p>
        </w:tc>
      </w:tr>
      <w:tr w:rsidR="000A04B4" w:rsidRPr="000B0B55" w14:paraId="34AD1879" w14:textId="77777777" w:rsidTr="00844C6E">
        <w:tc>
          <w:tcPr>
            <w:tcW w:w="4621" w:type="dxa"/>
            <w:shd w:val="clear" w:color="auto" w:fill="auto"/>
          </w:tcPr>
          <w:p w14:paraId="36BF78F5" w14:textId="77777777" w:rsidR="000A04B4" w:rsidRPr="000B0B55" w:rsidRDefault="000A04B4" w:rsidP="00844C6E">
            <w:pPr>
              <w:jc w:val="both"/>
              <w:rPr>
                <w:rFonts w:ascii="Times New Roman" w:hAnsi="Times New Roman" w:cs="Times New Roman"/>
                <w:b/>
                <w:bCs/>
                <w:sz w:val="24"/>
                <w:szCs w:val="24"/>
              </w:rPr>
            </w:pPr>
            <w:r w:rsidRPr="000B0B55">
              <w:rPr>
                <w:rFonts w:ascii="Times New Roman" w:hAnsi="Times New Roman" w:cs="Times New Roman"/>
                <w:b/>
                <w:bCs/>
                <w:sz w:val="24"/>
                <w:szCs w:val="24"/>
              </w:rPr>
              <w:t>Amats</w:t>
            </w:r>
          </w:p>
        </w:tc>
        <w:tc>
          <w:tcPr>
            <w:tcW w:w="4621" w:type="dxa"/>
            <w:shd w:val="clear" w:color="auto" w:fill="auto"/>
          </w:tcPr>
          <w:p w14:paraId="6A90161C" w14:textId="77777777" w:rsidR="000A04B4" w:rsidRPr="000B0B55" w:rsidRDefault="000A04B4" w:rsidP="00844C6E">
            <w:pPr>
              <w:jc w:val="both"/>
              <w:rPr>
                <w:rFonts w:ascii="Times New Roman" w:hAnsi="Times New Roman" w:cs="Times New Roman"/>
                <w:b/>
                <w:bCs/>
                <w:sz w:val="24"/>
                <w:szCs w:val="24"/>
              </w:rPr>
            </w:pPr>
          </w:p>
        </w:tc>
      </w:tr>
      <w:tr w:rsidR="000A04B4" w:rsidRPr="000B0B55" w14:paraId="6E623CF1" w14:textId="77777777" w:rsidTr="00844C6E">
        <w:tc>
          <w:tcPr>
            <w:tcW w:w="4621" w:type="dxa"/>
            <w:shd w:val="clear" w:color="auto" w:fill="auto"/>
          </w:tcPr>
          <w:p w14:paraId="6F90ADCD" w14:textId="77777777" w:rsidR="000A04B4" w:rsidRPr="000B0B55" w:rsidRDefault="000A04B4" w:rsidP="00844C6E">
            <w:pPr>
              <w:jc w:val="both"/>
              <w:rPr>
                <w:rFonts w:ascii="Times New Roman" w:hAnsi="Times New Roman" w:cs="Times New Roman"/>
                <w:b/>
                <w:bCs/>
                <w:sz w:val="24"/>
                <w:szCs w:val="24"/>
              </w:rPr>
            </w:pPr>
            <w:r w:rsidRPr="000B0B55">
              <w:rPr>
                <w:rFonts w:ascii="Times New Roman" w:hAnsi="Times New Roman" w:cs="Times New Roman"/>
                <w:b/>
                <w:bCs/>
                <w:sz w:val="24"/>
                <w:szCs w:val="24"/>
              </w:rPr>
              <w:t>Paraksts</w:t>
            </w:r>
          </w:p>
        </w:tc>
        <w:tc>
          <w:tcPr>
            <w:tcW w:w="4621" w:type="dxa"/>
            <w:shd w:val="clear" w:color="auto" w:fill="auto"/>
          </w:tcPr>
          <w:p w14:paraId="1C687521" w14:textId="77777777" w:rsidR="000A04B4" w:rsidRPr="000B0B55" w:rsidRDefault="000A04B4" w:rsidP="00844C6E">
            <w:pPr>
              <w:jc w:val="both"/>
              <w:rPr>
                <w:rFonts w:ascii="Times New Roman" w:hAnsi="Times New Roman" w:cs="Times New Roman"/>
                <w:b/>
                <w:bCs/>
                <w:sz w:val="24"/>
                <w:szCs w:val="24"/>
              </w:rPr>
            </w:pPr>
          </w:p>
        </w:tc>
      </w:tr>
    </w:tbl>
    <w:p w14:paraId="49C8CE1B" w14:textId="77777777" w:rsidR="000A04B4" w:rsidRPr="004A5CE0" w:rsidRDefault="000A04B4" w:rsidP="000A04B4">
      <w:pPr>
        <w:jc w:val="both"/>
        <w:rPr>
          <w:rFonts w:ascii="Times New Roman" w:hAnsi="Times New Roman" w:cs="Times New Roman"/>
          <w:bCs/>
          <w:sz w:val="24"/>
          <w:szCs w:val="24"/>
        </w:rPr>
      </w:pPr>
    </w:p>
    <w:p w14:paraId="3797B2A8" w14:textId="77777777" w:rsidR="000A04B4" w:rsidRDefault="000A04B4" w:rsidP="000A04B4">
      <w:pPr>
        <w:pStyle w:val="Virsraksts2"/>
        <w:rPr>
          <w:iCs/>
        </w:rPr>
      </w:pPr>
      <w:bookmarkStart w:id="4" w:name="_Toc444171346"/>
      <w:bookmarkStart w:id="5" w:name="_Toc482911416"/>
    </w:p>
    <w:p w14:paraId="51ADB07F" w14:textId="77777777" w:rsidR="000A04B4" w:rsidRDefault="000A04B4" w:rsidP="000A04B4">
      <w:pPr>
        <w:pStyle w:val="Virsraksts2"/>
        <w:rPr>
          <w:iCs/>
        </w:rPr>
      </w:pPr>
    </w:p>
    <w:p w14:paraId="0F58CD55" w14:textId="77777777" w:rsidR="000A04B4" w:rsidRDefault="000A04B4" w:rsidP="000A04B4">
      <w:pPr>
        <w:pStyle w:val="Virsraksts2"/>
        <w:rPr>
          <w:iCs/>
        </w:rPr>
      </w:pPr>
    </w:p>
    <w:p w14:paraId="5CC9FD82" w14:textId="77777777" w:rsidR="000A04B4" w:rsidRDefault="000A04B4" w:rsidP="000A04B4">
      <w:pPr>
        <w:pStyle w:val="Virsraksts2"/>
        <w:rPr>
          <w:iCs/>
        </w:rPr>
      </w:pPr>
    </w:p>
    <w:p w14:paraId="4C0F56F1" w14:textId="77777777" w:rsidR="000A04B4" w:rsidRDefault="000A04B4" w:rsidP="000A04B4">
      <w:pPr>
        <w:pStyle w:val="Virsraksts2"/>
        <w:rPr>
          <w:iCs/>
        </w:rPr>
      </w:pPr>
    </w:p>
    <w:p w14:paraId="038738EA" w14:textId="77777777" w:rsidR="000A04B4" w:rsidRDefault="000A04B4" w:rsidP="000A04B4">
      <w:pPr>
        <w:pStyle w:val="Virsraksts2"/>
        <w:rPr>
          <w:iCs/>
        </w:rPr>
      </w:pPr>
    </w:p>
    <w:p w14:paraId="759F28EB" w14:textId="77777777" w:rsidR="000A04B4" w:rsidRDefault="000A04B4" w:rsidP="000A04B4">
      <w:pPr>
        <w:pStyle w:val="Virsraksts2"/>
        <w:rPr>
          <w:iCs/>
        </w:rPr>
      </w:pPr>
    </w:p>
    <w:p w14:paraId="75F1BD3F" w14:textId="77777777" w:rsidR="000A04B4" w:rsidRDefault="000A04B4" w:rsidP="000A04B4">
      <w:pPr>
        <w:pStyle w:val="Virsraksts2"/>
        <w:rPr>
          <w:iCs/>
        </w:rPr>
      </w:pPr>
    </w:p>
    <w:p w14:paraId="55F62015" w14:textId="77777777" w:rsidR="000A04B4" w:rsidRDefault="000A04B4" w:rsidP="000A04B4">
      <w:pPr>
        <w:pStyle w:val="Virsraksts2"/>
        <w:rPr>
          <w:iCs/>
        </w:rPr>
      </w:pPr>
    </w:p>
    <w:p w14:paraId="5E39ABC1" w14:textId="77777777" w:rsidR="000A04B4" w:rsidRDefault="000A04B4" w:rsidP="000A04B4">
      <w:pPr>
        <w:pStyle w:val="Virsraksts2"/>
        <w:rPr>
          <w:iCs/>
        </w:rPr>
      </w:pPr>
    </w:p>
    <w:p w14:paraId="657EFB0E" w14:textId="77777777" w:rsidR="000A04B4" w:rsidRDefault="000A04B4" w:rsidP="000A04B4">
      <w:pPr>
        <w:pStyle w:val="Virsraksts2"/>
        <w:jc w:val="left"/>
        <w:rPr>
          <w:iCs/>
        </w:rPr>
      </w:pPr>
    </w:p>
    <w:p w14:paraId="53723029" w14:textId="77777777" w:rsidR="000A04B4" w:rsidRDefault="000A04B4" w:rsidP="000A04B4"/>
    <w:p w14:paraId="5EAE7A32" w14:textId="77777777" w:rsidR="000A04B4" w:rsidRDefault="000A04B4" w:rsidP="000A04B4"/>
    <w:bookmarkEnd w:id="4"/>
    <w:bookmarkEnd w:id="5"/>
    <w:p w14:paraId="6692C02E" w14:textId="77777777" w:rsidR="000A04B4" w:rsidRDefault="000A04B4" w:rsidP="000A04B4">
      <w:pPr>
        <w:spacing w:after="0" w:line="240" w:lineRule="auto"/>
        <w:rPr>
          <w:rFonts w:ascii="Times New Roman" w:hAnsi="Times New Roman" w:cs="Times New Roman"/>
          <w:b/>
          <w:bCs/>
        </w:rPr>
      </w:pPr>
    </w:p>
    <w:p w14:paraId="26E393C2" w14:textId="77777777" w:rsidR="000A04B4" w:rsidRDefault="000A04B4" w:rsidP="000A04B4">
      <w:pPr>
        <w:spacing w:after="0" w:line="240" w:lineRule="auto"/>
        <w:rPr>
          <w:rFonts w:ascii="Times New Roman" w:hAnsi="Times New Roman" w:cs="Times New Roman"/>
          <w:b/>
          <w:bCs/>
        </w:rPr>
      </w:pPr>
    </w:p>
    <w:p w14:paraId="03A8344D" w14:textId="77777777" w:rsidR="000A04B4" w:rsidRDefault="000A04B4" w:rsidP="000A04B4">
      <w:pPr>
        <w:spacing w:after="0" w:line="240" w:lineRule="auto"/>
        <w:rPr>
          <w:rFonts w:ascii="Times New Roman" w:hAnsi="Times New Roman" w:cs="Times New Roman"/>
          <w:b/>
          <w:bCs/>
        </w:rPr>
      </w:pPr>
    </w:p>
    <w:p w14:paraId="66EB11A3" w14:textId="77777777" w:rsidR="000A04B4" w:rsidRDefault="000A04B4" w:rsidP="000A04B4">
      <w:pPr>
        <w:spacing w:after="0" w:line="240" w:lineRule="auto"/>
        <w:rPr>
          <w:rFonts w:ascii="Times New Roman" w:hAnsi="Times New Roman" w:cs="Times New Roman"/>
          <w:b/>
          <w:bCs/>
        </w:rPr>
      </w:pPr>
    </w:p>
    <w:p w14:paraId="631085BC" w14:textId="77777777" w:rsidR="000A04B4" w:rsidRPr="00177A39" w:rsidRDefault="000A04B4" w:rsidP="000A04B4">
      <w:pPr>
        <w:numPr>
          <w:ilvl w:val="0"/>
          <w:numId w:val="3"/>
        </w:numPr>
        <w:spacing w:after="0" w:line="240" w:lineRule="auto"/>
        <w:jc w:val="right"/>
        <w:rPr>
          <w:rFonts w:ascii="Times New Roman" w:hAnsi="Times New Roman" w:cs="Times New Roman"/>
          <w:b/>
          <w:bCs/>
          <w:sz w:val="24"/>
          <w:szCs w:val="24"/>
        </w:rPr>
      </w:pPr>
      <w:r w:rsidRPr="006F56B9">
        <w:rPr>
          <w:rFonts w:ascii="Times New Roman" w:hAnsi="Times New Roman" w:cs="Times New Roman"/>
          <w:b/>
          <w:bCs/>
          <w:sz w:val="24"/>
          <w:szCs w:val="24"/>
        </w:rPr>
        <w:lastRenderedPageBreak/>
        <w:t xml:space="preserve">pielikums </w:t>
      </w:r>
    </w:p>
    <w:p w14:paraId="0BE7703E" w14:textId="77777777" w:rsidR="000A04B4" w:rsidRDefault="000A04B4" w:rsidP="000A04B4">
      <w:pPr>
        <w:spacing w:after="0" w:line="240" w:lineRule="auto"/>
        <w:rPr>
          <w:rFonts w:ascii="Times New Roman" w:hAnsi="Times New Roman" w:cs="Times New Roman"/>
          <w:b/>
          <w:bCs/>
        </w:rPr>
      </w:pPr>
    </w:p>
    <w:p w14:paraId="48C9A010" w14:textId="77777777" w:rsidR="000A04B4" w:rsidRDefault="000A04B4" w:rsidP="000A04B4">
      <w:pPr>
        <w:spacing w:after="0" w:line="240" w:lineRule="auto"/>
        <w:jc w:val="center"/>
        <w:rPr>
          <w:rFonts w:ascii="Times New Roman" w:hAnsi="Times New Roman" w:cs="Times New Roman"/>
          <w:b/>
          <w:bCs/>
        </w:rPr>
      </w:pPr>
      <w:r w:rsidRPr="00502CB5">
        <w:rPr>
          <w:rFonts w:ascii="Times New Roman" w:hAnsi="Times New Roman" w:cs="Times New Roman"/>
          <w:b/>
          <w:bCs/>
        </w:rPr>
        <w:t>FINANŠU PIEDĀVAJUMS</w:t>
      </w:r>
    </w:p>
    <w:p w14:paraId="7A0E5FB9" w14:textId="77777777" w:rsidR="000A04B4" w:rsidRPr="00664AD8" w:rsidRDefault="000A04B4" w:rsidP="000A04B4">
      <w:pPr>
        <w:spacing w:after="0" w:line="240" w:lineRule="auto"/>
        <w:ind w:left="851"/>
        <w:jc w:val="center"/>
        <w:rPr>
          <w:rFonts w:ascii="Times New Roman" w:hAnsi="Times New Roman" w:cs="Times New Roman"/>
          <w:b/>
          <w:iCs/>
          <w:sz w:val="24"/>
          <w:szCs w:val="24"/>
        </w:rPr>
      </w:pPr>
      <w:r w:rsidRPr="00664AD8">
        <w:rPr>
          <w:rFonts w:ascii="Times New Roman" w:hAnsi="Times New Roman" w:cs="Times New Roman"/>
          <w:b/>
          <w:sz w:val="24"/>
          <w:szCs w:val="24"/>
        </w:rPr>
        <w:t xml:space="preserve">„SIA „DOBELES ŪDENS” </w:t>
      </w:r>
      <w:r>
        <w:rPr>
          <w:rFonts w:ascii="Times New Roman" w:eastAsia="Times New Roman" w:hAnsi="Times New Roman" w:cs="Times New Roman"/>
          <w:b/>
          <w:sz w:val="24"/>
          <w:szCs w:val="24"/>
          <w:lang w:eastAsia="lv-LV"/>
        </w:rPr>
        <w:t>e</w:t>
      </w:r>
      <w:r w:rsidRPr="00664AD8">
        <w:rPr>
          <w:rFonts w:ascii="Times New Roman" w:eastAsia="Times New Roman" w:hAnsi="Times New Roman" w:cs="Times New Roman"/>
          <w:b/>
          <w:sz w:val="24"/>
          <w:szCs w:val="24"/>
          <w:lang w:eastAsia="lv-LV"/>
        </w:rPr>
        <w:t>nergoaudita veikšana</w:t>
      </w:r>
      <w:r w:rsidRPr="00664AD8">
        <w:rPr>
          <w:rFonts w:ascii="Times New Roman" w:hAnsi="Times New Roman" w:cs="Times New Roman"/>
          <w:b/>
          <w:sz w:val="24"/>
          <w:szCs w:val="24"/>
        </w:rPr>
        <w:t>”</w:t>
      </w:r>
      <w:r w:rsidRPr="00664AD8">
        <w:rPr>
          <w:rFonts w:ascii="Times New Roman" w:hAnsi="Times New Roman" w:cs="Times New Roman"/>
          <w:b/>
          <w:iCs/>
          <w:sz w:val="24"/>
          <w:szCs w:val="24"/>
        </w:rPr>
        <w:t xml:space="preserve"> </w:t>
      </w:r>
    </w:p>
    <w:p w14:paraId="147B3B37" w14:textId="77777777" w:rsidR="000A04B4" w:rsidRPr="006F56B9" w:rsidRDefault="000A04B4" w:rsidP="000A04B4">
      <w:pPr>
        <w:spacing w:after="0" w:line="240" w:lineRule="auto"/>
        <w:ind w:left="851"/>
        <w:jc w:val="center"/>
        <w:rPr>
          <w:rFonts w:ascii="Times New Roman" w:eastAsia="Times New Roman" w:hAnsi="Times New Roman" w:cs="Times New Roman"/>
          <w:b/>
          <w:sz w:val="24"/>
          <w:szCs w:val="24"/>
          <w:lang w:eastAsia="lv-LV"/>
        </w:rPr>
      </w:pPr>
      <w:r w:rsidRPr="00664AD8">
        <w:rPr>
          <w:rFonts w:ascii="Times New Roman" w:hAnsi="Times New Roman" w:cs="Times New Roman"/>
          <w:b/>
          <w:iCs/>
          <w:sz w:val="24"/>
          <w:szCs w:val="24"/>
        </w:rPr>
        <w:t>(Id.Nr.DŪ_ZI_2021/1</w:t>
      </w:r>
      <w:r>
        <w:rPr>
          <w:rFonts w:ascii="Times New Roman" w:hAnsi="Times New Roman" w:cs="Times New Roman"/>
          <w:b/>
          <w:iCs/>
          <w:sz w:val="24"/>
          <w:szCs w:val="24"/>
        </w:rPr>
        <w:t>4</w:t>
      </w:r>
      <w:r w:rsidRPr="00664AD8">
        <w:rPr>
          <w:rFonts w:ascii="Times New Roman" w:hAnsi="Times New Roman" w:cs="Times New Roman"/>
          <w:b/>
          <w:iCs/>
          <w:sz w:val="24"/>
          <w:szCs w:val="24"/>
        </w:rPr>
        <w:t>)</w:t>
      </w:r>
    </w:p>
    <w:p w14:paraId="569B5BF6" w14:textId="77777777" w:rsidR="000A04B4" w:rsidRPr="00502CB5" w:rsidRDefault="000A04B4" w:rsidP="000A04B4">
      <w:pPr>
        <w:spacing w:after="0" w:line="240" w:lineRule="auto"/>
        <w:jc w:val="center"/>
        <w:rPr>
          <w:rFonts w:ascii="Times New Roman" w:hAnsi="Times New Roman" w:cs="Times New Roman"/>
          <w:b/>
          <w:bCs/>
        </w:rPr>
      </w:pPr>
    </w:p>
    <w:p w14:paraId="2123C1F0" w14:textId="77777777" w:rsidR="000A04B4" w:rsidRPr="00502CB5" w:rsidRDefault="000A04B4" w:rsidP="000A04B4">
      <w:pPr>
        <w:rPr>
          <w:rFonts w:ascii="Times New Roman" w:hAnsi="Times New Roman" w:cs="Times New Roman"/>
          <w:b/>
          <w:bCs/>
        </w:rPr>
      </w:pPr>
      <w:r w:rsidRPr="00502CB5">
        <w:rPr>
          <w:rFonts w:ascii="Times New Roman" w:hAnsi="Times New Roman" w:cs="Times New Roman"/>
          <w:b/>
          <w:bCs/>
        </w:rPr>
        <w:t>________________________</w:t>
      </w:r>
      <w:r w:rsidRPr="00502CB5">
        <w:rPr>
          <w:rFonts w:ascii="Times New Roman" w:hAnsi="Times New Roman" w:cs="Times New Roman"/>
          <w:b/>
          <w:bCs/>
        </w:rPr>
        <w:tab/>
      </w:r>
      <w:r w:rsidRPr="00502CB5">
        <w:rPr>
          <w:rFonts w:ascii="Times New Roman" w:hAnsi="Times New Roman" w:cs="Times New Roman"/>
          <w:b/>
          <w:bCs/>
        </w:rPr>
        <w:tab/>
      </w:r>
      <w:r w:rsidRPr="00502CB5">
        <w:rPr>
          <w:rFonts w:ascii="Times New Roman" w:hAnsi="Times New Roman" w:cs="Times New Roman"/>
          <w:b/>
          <w:bCs/>
        </w:rPr>
        <w:tab/>
      </w:r>
      <w:r w:rsidRPr="00502CB5">
        <w:rPr>
          <w:rFonts w:ascii="Times New Roman" w:hAnsi="Times New Roman" w:cs="Times New Roman"/>
          <w:b/>
          <w:bCs/>
        </w:rPr>
        <w:tab/>
      </w:r>
      <w:r w:rsidRPr="00502CB5">
        <w:rPr>
          <w:rFonts w:ascii="Times New Roman" w:hAnsi="Times New Roman" w:cs="Times New Roman"/>
          <w:b/>
          <w:bCs/>
        </w:rPr>
        <w:tab/>
      </w:r>
      <w:r w:rsidRPr="00502CB5">
        <w:rPr>
          <w:rFonts w:ascii="Times New Roman" w:hAnsi="Times New Roman" w:cs="Times New Roman"/>
          <w:b/>
          <w:bCs/>
        </w:rPr>
        <w:tab/>
      </w:r>
      <w:r w:rsidRPr="00502CB5">
        <w:rPr>
          <w:rFonts w:ascii="Times New Roman" w:hAnsi="Times New Roman" w:cs="Times New Roman"/>
          <w:b/>
          <w:bCs/>
        </w:rPr>
        <w:tab/>
      </w:r>
      <w:r w:rsidRPr="00502CB5">
        <w:rPr>
          <w:rFonts w:ascii="Times New Roman" w:hAnsi="Times New Roman" w:cs="Times New Roman"/>
          <w:b/>
          <w:bCs/>
        </w:rPr>
        <w:tab/>
      </w:r>
      <w:r w:rsidRPr="00502CB5">
        <w:rPr>
          <w:rFonts w:ascii="Times New Roman" w:hAnsi="Times New Roman" w:cs="Times New Roman"/>
          <w:b/>
          <w:bCs/>
        </w:rPr>
        <w:tab/>
      </w:r>
      <w:r w:rsidRPr="00502CB5">
        <w:rPr>
          <w:rFonts w:ascii="Times New Roman" w:hAnsi="Times New Roman" w:cs="Times New Roman"/>
          <w:b/>
          <w:bCs/>
        </w:rPr>
        <w:tab/>
      </w:r>
      <w:r w:rsidRPr="00502CB5">
        <w:rPr>
          <w:rFonts w:ascii="Times New Roman" w:hAnsi="Times New Roman" w:cs="Times New Roman"/>
          <w:b/>
          <w:bCs/>
        </w:rPr>
        <w:tab/>
      </w:r>
      <w:r w:rsidRPr="00502CB5">
        <w:rPr>
          <w:rFonts w:ascii="Times New Roman" w:hAnsi="Times New Roman" w:cs="Times New Roman"/>
          <w:b/>
          <w:bCs/>
        </w:rPr>
        <w:tab/>
      </w:r>
      <w:r w:rsidRPr="00502CB5">
        <w:rPr>
          <w:rFonts w:ascii="Times New Roman" w:hAnsi="Times New Roman" w:cs="Times New Roman"/>
          <w:b/>
          <w:bCs/>
        </w:rPr>
        <w:tab/>
      </w:r>
      <w:r w:rsidRPr="00502CB5">
        <w:rPr>
          <w:rFonts w:ascii="Times New Roman" w:hAnsi="Times New Roman" w:cs="Times New Roman"/>
          <w:b/>
          <w:bCs/>
        </w:rPr>
        <w:tab/>
      </w:r>
      <w:r w:rsidRPr="00502CB5">
        <w:rPr>
          <w:rFonts w:ascii="Times New Roman" w:hAnsi="Times New Roman" w:cs="Times New Roman"/>
          <w:b/>
          <w:bCs/>
        </w:rPr>
        <w:tab/>
      </w:r>
      <w:r w:rsidRPr="00502CB5">
        <w:rPr>
          <w:rFonts w:ascii="Times New Roman" w:hAnsi="Times New Roman" w:cs="Times New Roman"/>
          <w:b/>
          <w:bCs/>
        </w:rPr>
        <w:tab/>
      </w:r>
      <w:r w:rsidRPr="00502CB5">
        <w:rPr>
          <w:rFonts w:ascii="Times New Roman" w:hAnsi="Times New Roman" w:cs="Times New Roman"/>
          <w:b/>
          <w:bCs/>
        </w:rPr>
        <w:tab/>
      </w:r>
      <w:r w:rsidRPr="00502CB5">
        <w:rPr>
          <w:rFonts w:ascii="Times New Roman" w:hAnsi="Times New Roman" w:cs="Times New Roman"/>
          <w:b/>
          <w:bCs/>
        </w:rPr>
        <w:tab/>
      </w:r>
      <w:r w:rsidRPr="00502CB5">
        <w:rPr>
          <w:rFonts w:ascii="Times New Roman" w:hAnsi="Times New Roman" w:cs="Times New Roman"/>
          <w:b/>
          <w:bCs/>
        </w:rPr>
        <w:tab/>
      </w:r>
      <w:r w:rsidRPr="00502CB5">
        <w:rPr>
          <w:rFonts w:ascii="Times New Roman" w:hAnsi="Times New Roman" w:cs="Times New Roman"/>
          <w:b/>
          <w:bCs/>
        </w:rPr>
        <w:tab/>
        <w:t>_____________</w:t>
      </w:r>
    </w:p>
    <w:p w14:paraId="73D3D84B" w14:textId="77777777" w:rsidR="000A04B4" w:rsidRDefault="000A04B4" w:rsidP="000A04B4">
      <w:pPr>
        <w:ind w:firstLine="720"/>
        <w:rPr>
          <w:b/>
          <w:bCs/>
          <w:sz w:val="24"/>
          <w:szCs w:val="24"/>
        </w:rPr>
      </w:pPr>
      <w:r w:rsidRPr="00502CB5">
        <w:rPr>
          <w:rFonts w:ascii="Times New Roman" w:hAnsi="Times New Roman" w:cs="Times New Roman"/>
        </w:rPr>
        <w:t>Vieta</w:t>
      </w:r>
      <w:r w:rsidRPr="00502CB5">
        <w:rPr>
          <w:rFonts w:ascii="Times New Roman" w:hAnsi="Times New Roman" w:cs="Times New Roman"/>
        </w:rPr>
        <w:tab/>
      </w:r>
      <w:r w:rsidRPr="00502CB5">
        <w:rPr>
          <w:rFonts w:ascii="Times New Roman" w:hAnsi="Times New Roman" w:cs="Times New Roman"/>
        </w:rPr>
        <w:tab/>
      </w:r>
      <w:r w:rsidRPr="00502CB5">
        <w:rPr>
          <w:rFonts w:ascii="Times New Roman" w:hAnsi="Times New Roman" w:cs="Times New Roman"/>
        </w:rPr>
        <w:tab/>
      </w:r>
      <w:r w:rsidRPr="00502CB5">
        <w:rPr>
          <w:rFonts w:ascii="Times New Roman" w:hAnsi="Times New Roman" w:cs="Times New Roman"/>
        </w:rPr>
        <w:tab/>
      </w:r>
      <w:r w:rsidRPr="00502CB5">
        <w:rPr>
          <w:rFonts w:ascii="Times New Roman" w:hAnsi="Times New Roman" w:cs="Times New Roman"/>
        </w:rPr>
        <w:tab/>
      </w:r>
      <w:r w:rsidRPr="00502CB5">
        <w:rPr>
          <w:rFonts w:ascii="Times New Roman" w:hAnsi="Times New Roman" w:cs="Times New Roman"/>
        </w:rPr>
        <w:tab/>
      </w:r>
      <w:r w:rsidRPr="00502CB5">
        <w:rPr>
          <w:rFonts w:ascii="Times New Roman" w:hAnsi="Times New Roman" w:cs="Times New Roman"/>
        </w:rPr>
        <w:tab/>
      </w:r>
      <w:r w:rsidRPr="00502CB5">
        <w:rPr>
          <w:rFonts w:ascii="Times New Roman" w:hAnsi="Times New Roman" w:cs="Times New Roman"/>
        </w:rPr>
        <w:tab/>
      </w:r>
      <w:r w:rsidRPr="00502CB5">
        <w:rPr>
          <w:rFonts w:ascii="Times New Roman" w:hAnsi="Times New Roman" w:cs="Times New Roman"/>
        </w:rPr>
        <w:tab/>
      </w:r>
      <w:r w:rsidRPr="00502CB5">
        <w:rPr>
          <w:rFonts w:ascii="Times New Roman" w:hAnsi="Times New Roman" w:cs="Times New Roman"/>
        </w:rPr>
        <w:tab/>
        <w:t xml:space="preserve">   </w:t>
      </w:r>
      <w:r w:rsidRPr="00502CB5">
        <w:rPr>
          <w:rFonts w:ascii="Times New Roman" w:hAnsi="Times New Roman" w:cs="Times New Roman"/>
        </w:rPr>
        <w:tab/>
      </w:r>
      <w:r w:rsidRPr="00502CB5">
        <w:rPr>
          <w:rFonts w:ascii="Times New Roman" w:hAnsi="Times New Roman" w:cs="Times New Roman"/>
        </w:rPr>
        <w:tab/>
      </w:r>
      <w:r w:rsidRPr="00502CB5">
        <w:rPr>
          <w:rFonts w:ascii="Times New Roman" w:hAnsi="Times New Roman" w:cs="Times New Roman"/>
        </w:rPr>
        <w:tab/>
      </w:r>
      <w:r w:rsidRPr="00502CB5">
        <w:rPr>
          <w:rFonts w:ascii="Times New Roman" w:hAnsi="Times New Roman" w:cs="Times New Roman"/>
        </w:rPr>
        <w:tab/>
      </w:r>
      <w:r w:rsidRPr="00502CB5">
        <w:rPr>
          <w:rFonts w:ascii="Times New Roman" w:hAnsi="Times New Roman" w:cs="Times New Roman"/>
        </w:rPr>
        <w:tab/>
      </w:r>
      <w:r w:rsidRPr="00502CB5">
        <w:rPr>
          <w:rFonts w:ascii="Times New Roman" w:hAnsi="Times New Roman" w:cs="Times New Roman"/>
        </w:rPr>
        <w:tab/>
      </w:r>
      <w:r w:rsidRPr="00502CB5">
        <w:rPr>
          <w:rFonts w:ascii="Times New Roman" w:hAnsi="Times New Roman" w:cs="Times New Roman"/>
        </w:rPr>
        <w:tab/>
      </w:r>
      <w:r w:rsidRPr="00502CB5">
        <w:rPr>
          <w:rFonts w:ascii="Times New Roman" w:hAnsi="Times New Roman" w:cs="Times New Roman"/>
        </w:rPr>
        <w:tab/>
      </w:r>
      <w:r w:rsidRPr="00502CB5">
        <w:rPr>
          <w:rFonts w:ascii="Times New Roman" w:hAnsi="Times New Roman" w:cs="Times New Roman"/>
        </w:rPr>
        <w:tab/>
      </w:r>
      <w:r w:rsidRPr="00502CB5">
        <w:rPr>
          <w:rFonts w:ascii="Times New Roman" w:hAnsi="Times New Roman" w:cs="Times New Roman"/>
        </w:rPr>
        <w:tab/>
      </w:r>
      <w:r w:rsidRPr="00502CB5">
        <w:rPr>
          <w:rFonts w:ascii="Times New Roman" w:hAnsi="Times New Roman" w:cs="Times New Roman"/>
        </w:rPr>
        <w:tab/>
      </w:r>
      <w:r w:rsidRPr="00502CB5">
        <w:rPr>
          <w:rFonts w:ascii="Times New Roman" w:hAnsi="Times New Roman" w:cs="Times New Roman"/>
        </w:rPr>
        <w:tab/>
      </w:r>
      <w:r w:rsidRPr="00502CB5">
        <w:rPr>
          <w:rFonts w:ascii="Times New Roman" w:hAnsi="Times New Roman" w:cs="Times New Roman"/>
        </w:rPr>
        <w:tab/>
      </w:r>
      <w:r w:rsidRPr="00502CB5">
        <w:rPr>
          <w:rFonts w:ascii="Times New Roman" w:hAnsi="Times New Roman" w:cs="Times New Roman"/>
        </w:rPr>
        <w:tab/>
      </w:r>
      <w:r w:rsidRPr="00502CB5">
        <w:rPr>
          <w:rFonts w:ascii="Times New Roman" w:hAnsi="Times New Roman" w:cs="Times New Roman"/>
        </w:rPr>
        <w:tab/>
      </w:r>
      <w:r w:rsidRPr="00502CB5">
        <w:rPr>
          <w:rFonts w:ascii="Times New Roman" w:hAnsi="Times New Roman" w:cs="Times New Roman"/>
        </w:rPr>
        <w:tab/>
      </w:r>
      <w:r w:rsidRPr="00502CB5">
        <w:rPr>
          <w:rFonts w:ascii="Times New Roman" w:hAnsi="Times New Roman" w:cs="Times New Roman"/>
        </w:rPr>
        <w:tab/>
      </w:r>
      <w:r w:rsidRPr="00502CB5">
        <w:rPr>
          <w:rFonts w:ascii="Times New Roman" w:hAnsi="Times New Roman" w:cs="Times New Roman"/>
        </w:rPr>
        <w:tab/>
        <w:t xml:space="preserve"> Datums</w:t>
      </w:r>
    </w:p>
    <w:p w14:paraId="211DB9B9" w14:textId="77777777" w:rsidR="000A04B4" w:rsidRPr="00A479EB" w:rsidRDefault="000A04B4" w:rsidP="000A04B4">
      <w:pPr>
        <w:ind w:firstLine="720"/>
        <w:jc w:val="both"/>
        <w:rPr>
          <w:rFonts w:ascii="Times New Roman" w:hAnsi="Times New Roman" w:cs="Times New Roman"/>
          <w:sz w:val="24"/>
          <w:szCs w:val="24"/>
        </w:rPr>
      </w:pPr>
      <w:r w:rsidRPr="00A479EB">
        <w:rPr>
          <w:rFonts w:ascii="Times New Roman" w:hAnsi="Times New Roman" w:cs="Times New Roman"/>
          <w:bCs/>
          <w:sz w:val="24"/>
          <w:szCs w:val="24"/>
          <w:highlight w:val="lightGray"/>
        </w:rPr>
        <w:t>&lt;Pretendents</w:t>
      </w:r>
      <w:r w:rsidRPr="00A479EB">
        <w:rPr>
          <w:rFonts w:ascii="Times New Roman" w:hAnsi="Times New Roman" w:cs="Times New Roman"/>
          <w:bCs/>
          <w:sz w:val="24"/>
          <w:szCs w:val="24"/>
        </w:rPr>
        <w:t xml:space="preserve"> &gt; apņemas veikt energoauditu uzņēmumā – SIA „DOBELES ŪDENS”</w:t>
      </w:r>
      <w:r w:rsidRPr="00A479EB">
        <w:rPr>
          <w:rFonts w:ascii="Times New Roman" w:hAnsi="Times New Roman" w:cs="Times New Roman"/>
          <w:bCs/>
          <w:i/>
          <w:sz w:val="24"/>
          <w:szCs w:val="24"/>
        </w:rPr>
        <w:t xml:space="preserve"> </w:t>
      </w:r>
      <w:r w:rsidRPr="00A479EB">
        <w:rPr>
          <w:rFonts w:ascii="Times New Roman" w:eastAsia="Times New Roman" w:hAnsi="Times New Roman" w:cs="Times New Roman"/>
          <w:sz w:val="24"/>
          <w:szCs w:val="24"/>
          <w:lang w:eastAsia="lv-LV"/>
        </w:rPr>
        <w:t>Noliktavas iela 5, Dobele, Dobeles novads, saskaņā ar Tehniskajā specifikācijā (</w:t>
      </w:r>
      <w:r>
        <w:rPr>
          <w:rFonts w:ascii="Times New Roman" w:eastAsia="Times New Roman" w:hAnsi="Times New Roman" w:cs="Times New Roman"/>
          <w:sz w:val="24"/>
          <w:szCs w:val="24"/>
          <w:lang w:eastAsia="lv-LV"/>
        </w:rPr>
        <w:t>1.</w:t>
      </w:r>
      <w:r w:rsidRPr="00A479EB">
        <w:rPr>
          <w:rFonts w:ascii="Times New Roman" w:eastAsia="Times New Roman" w:hAnsi="Times New Roman" w:cs="Times New Roman"/>
          <w:sz w:val="24"/>
          <w:szCs w:val="24"/>
          <w:lang w:eastAsia="lv-LV"/>
        </w:rPr>
        <w:t xml:space="preserve"> pielikums) noteikto </w:t>
      </w:r>
      <w:r w:rsidRPr="00A479EB">
        <w:rPr>
          <w:rFonts w:ascii="Times New Roman" w:hAnsi="Times New Roman" w:cs="Times New Roman"/>
          <w:bCs/>
          <w:sz w:val="24"/>
          <w:szCs w:val="24"/>
        </w:rPr>
        <w:t>par kopējo līgumcenu:</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6572"/>
        <w:gridCol w:w="2410"/>
      </w:tblGrid>
      <w:tr w:rsidR="000A04B4" w:rsidRPr="00502CB5" w14:paraId="7D0F2A01" w14:textId="77777777" w:rsidTr="00844C6E">
        <w:trPr>
          <w:trHeight w:val="783"/>
          <w:jc w:val="center"/>
        </w:trPr>
        <w:tc>
          <w:tcPr>
            <w:tcW w:w="741" w:type="dxa"/>
            <w:shd w:val="clear" w:color="auto" w:fill="auto"/>
          </w:tcPr>
          <w:p w14:paraId="0C6AA715" w14:textId="77777777" w:rsidR="000A04B4" w:rsidRPr="002919D0" w:rsidRDefault="000A04B4" w:rsidP="00844C6E">
            <w:pPr>
              <w:jc w:val="center"/>
              <w:rPr>
                <w:rFonts w:ascii="Times New Roman" w:hAnsi="Times New Roman" w:cs="Times New Roman"/>
                <w:b/>
                <w:bCs/>
              </w:rPr>
            </w:pPr>
            <w:r w:rsidRPr="002919D0">
              <w:rPr>
                <w:rFonts w:ascii="Times New Roman" w:hAnsi="Times New Roman" w:cs="Times New Roman"/>
                <w:b/>
                <w:bCs/>
              </w:rPr>
              <w:t>Nr.p.k</w:t>
            </w:r>
          </w:p>
        </w:tc>
        <w:tc>
          <w:tcPr>
            <w:tcW w:w="6572" w:type="dxa"/>
            <w:shd w:val="clear" w:color="auto" w:fill="auto"/>
            <w:vAlign w:val="center"/>
          </w:tcPr>
          <w:p w14:paraId="72987EEF" w14:textId="77777777" w:rsidR="000A04B4" w:rsidRPr="002919D0" w:rsidRDefault="000A04B4" w:rsidP="00844C6E">
            <w:pPr>
              <w:jc w:val="center"/>
              <w:rPr>
                <w:rFonts w:ascii="Times New Roman" w:hAnsi="Times New Roman" w:cs="Times New Roman"/>
                <w:b/>
                <w:bCs/>
              </w:rPr>
            </w:pPr>
            <w:r w:rsidRPr="002919D0">
              <w:rPr>
                <w:rFonts w:ascii="Times New Roman" w:hAnsi="Times New Roman" w:cs="Times New Roman"/>
                <w:b/>
                <w:bCs/>
              </w:rPr>
              <w:t>Izmaksu pozīcija</w:t>
            </w:r>
          </w:p>
        </w:tc>
        <w:tc>
          <w:tcPr>
            <w:tcW w:w="2410" w:type="dxa"/>
            <w:shd w:val="clear" w:color="auto" w:fill="auto"/>
          </w:tcPr>
          <w:p w14:paraId="5F4A7A67" w14:textId="77777777" w:rsidR="000A04B4" w:rsidRPr="002919D0" w:rsidRDefault="000A04B4" w:rsidP="00844C6E">
            <w:pPr>
              <w:jc w:val="center"/>
              <w:rPr>
                <w:rFonts w:ascii="Times New Roman" w:hAnsi="Times New Roman" w:cs="Times New Roman"/>
                <w:b/>
                <w:bCs/>
              </w:rPr>
            </w:pPr>
            <w:r w:rsidRPr="002919D0">
              <w:rPr>
                <w:rFonts w:ascii="Times New Roman" w:hAnsi="Times New Roman" w:cs="Times New Roman"/>
                <w:b/>
                <w:bCs/>
              </w:rPr>
              <w:t xml:space="preserve">Cena  </w:t>
            </w:r>
          </w:p>
          <w:p w14:paraId="4746AAB1" w14:textId="77777777" w:rsidR="000A04B4" w:rsidRPr="002919D0" w:rsidRDefault="000A04B4" w:rsidP="00844C6E">
            <w:pPr>
              <w:jc w:val="center"/>
              <w:rPr>
                <w:rFonts w:ascii="Times New Roman" w:hAnsi="Times New Roman" w:cs="Times New Roman"/>
              </w:rPr>
            </w:pPr>
            <w:r w:rsidRPr="002919D0">
              <w:rPr>
                <w:rFonts w:ascii="Times New Roman" w:hAnsi="Times New Roman" w:cs="Times New Roman"/>
                <w:b/>
                <w:bCs/>
              </w:rPr>
              <w:t>EUR bez PVN</w:t>
            </w:r>
          </w:p>
        </w:tc>
      </w:tr>
      <w:tr w:rsidR="000A04B4" w:rsidRPr="00502CB5" w14:paraId="2D2A69BA" w14:textId="77777777" w:rsidTr="00844C6E">
        <w:trPr>
          <w:trHeight w:val="656"/>
          <w:jc w:val="center"/>
        </w:trPr>
        <w:tc>
          <w:tcPr>
            <w:tcW w:w="741" w:type="dxa"/>
            <w:shd w:val="clear" w:color="auto" w:fill="auto"/>
            <w:vAlign w:val="center"/>
          </w:tcPr>
          <w:p w14:paraId="49CB632C" w14:textId="77777777" w:rsidR="000A04B4" w:rsidRPr="002919D0" w:rsidRDefault="000A04B4" w:rsidP="00844C6E">
            <w:pPr>
              <w:jc w:val="center"/>
              <w:rPr>
                <w:rFonts w:ascii="Times New Roman" w:hAnsi="Times New Roman" w:cs="Times New Roman"/>
              </w:rPr>
            </w:pPr>
            <w:r w:rsidRPr="002919D0">
              <w:rPr>
                <w:rFonts w:ascii="Times New Roman" w:hAnsi="Times New Roman" w:cs="Times New Roman"/>
              </w:rPr>
              <w:t>1.</w:t>
            </w:r>
          </w:p>
        </w:tc>
        <w:tc>
          <w:tcPr>
            <w:tcW w:w="6572" w:type="dxa"/>
            <w:shd w:val="clear" w:color="auto" w:fill="auto"/>
            <w:vAlign w:val="center"/>
          </w:tcPr>
          <w:p w14:paraId="1AA85DBD" w14:textId="77777777" w:rsidR="000A04B4" w:rsidRPr="00CE242D" w:rsidRDefault="000A04B4" w:rsidP="00844C6E">
            <w:pPr>
              <w:spacing w:after="0" w:line="240" w:lineRule="auto"/>
              <w:rPr>
                <w:rFonts w:ascii="Times New Roman" w:eastAsia="Times New Roman" w:hAnsi="Times New Roman" w:cs="Times New Roman"/>
                <w:b/>
                <w:sz w:val="24"/>
                <w:szCs w:val="24"/>
                <w:u w:val="single"/>
              </w:rPr>
            </w:pPr>
            <w:r w:rsidRPr="00A479EB">
              <w:rPr>
                <w:rFonts w:ascii="Times New Roman" w:eastAsia="Times New Roman" w:hAnsi="Times New Roman" w:cs="Times New Roman"/>
                <w:b/>
                <w:sz w:val="24"/>
                <w:szCs w:val="24"/>
                <w:u w:val="single"/>
              </w:rPr>
              <w:t xml:space="preserve">Energoaudita veikšana </w:t>
            </w:r>
          </w:p>
        </w:tc>
        <w:tc>
          <w:tcPr>
            <w:tcW w:w="2410" w:type="dxa"/>
            <w:shd w:val="clear" w:color="auto" w:fill="auto"/>
            <w:vAlign w:val="center"/>
          </w:tcPr>
          <w:p w14:paraId="4820CB77" w14:textId="77777777" w:rsidR="000A04B4" w:rsidRPr="002919D0" w:rsidRDefault="000A04B4" w:rsidP="00844C6E">
            <w:pPr>
              <w:jc w:val="center"/>
              <w:rPr>
                <w:rFonts w:ascii="Times New Roman" w:hAnsi="Times New Roman" w:cs="Times New Roman"/>
              </w:rPr>
            </w:pPr>
          </w:p>
        </w:tc>
      </w:tr>
      <w:tr w:rsidR="000A04B4" w:rsidRPr="00502CB5" w14:paraId="2F8B4631" w14:textId="77777777" w:rsidTr="00844C6E">
        <w:trPr>
          <w:trHeight w:val="223"/>
          <w:jc w:val="center"/>
        </w:trPr>
        <w:tc>
          <w:tcPr>
            <w:tcW w:w="7313" w:type="dxa"/>
            <w:gridSpan w:val="2"/>
            <w:shd w:val="clear" w:color="auto" w:fill="auto"/>
          </w:tcPr>
          <w:p w14:paraId="4F26C1B6" w14:textId="77777777" w:rsidR="000A04B4" w:rsidRPr="002919D0" w:rsidRDefault="000A04B4" w:rsidP="00844C6E">
            <w:pPr>
              <w:jc w:val="right"/>
              <w:rPr>
                <w:rFonts w:ascii="Times New Roman" w:hAnsi="Times New Roman" w:cs="Times New Roman"/>
              </w:rPr>
            </w:pPr>
            <w:r w:rsidRPr="002919D0">
              <w:rPr>
                <w:rFonts w:ascii="Times New Roman" w:hAnsi="Times New Roman" w:cs="Times New Roman"/>
              </w:rPr>
              <w:t>Piedāvātā līgumcena (bez PVN)*</w:t>
            </w:r>
          </w:p>
        </w:tc>
        <w:tc>
          <w:tcPr>
            <w:tcW w:w="2410" w:type="dxa"/>
            <w:shd w:val="clear" w:color="auto" w:fill="auto"/>
            <w:vAlign w:val="center"/>
          </w:tcPr>
          <w:p w14:paraId="1CE2455A" w14:textId="77777777" w:rsidR="000A04B4" w:rsidRPr="002919D0" w:rsidRDefault="000A04B4" w:rsidP="00844C6E">
            <w:pPr>
              <w:jc w:val="right"/>
              <w:rPr>
                <w:rFonts w:ascii="Times New Roman" w:hAnsi="Times New Roman" w:cs="Times New Roman"/>
              </w:rPr>
            </w:pPr>
          </w:p>
        </w:tc>
      </w:tr>
      <w:tr w:rsidR="000A04B4" w:rsidRPr="00502CB5" w14:paraId="330CDF0C" w14:textId="77777777" w:rsidTr="00844C6E">
        <w:trPr>
          <w:trHeight w:val="343"/>
          <w:jc w:val="center"/>
        </w:trPr>
        <w:tc>
          <w:tcPr>
            <w:tcW w:w="7313" w:type="dxa"/>
            <w:gridSpan w:val="2"/>
            <w:shd w:val="clear" w:color="auto" w:fill="auto"/>
          </w:tcPr>
          <w:p w14:paraId="0D109DFF" w14:textId="77777777" w:rsidR="000A04B4" w:rsidRPr="002919D0" w:rsidRDefault="000A04B4" w:rsidP="00844C6E">
            <w:pPr>
              <w:tabs>
                <w:tab w:val="left" w:pos="4335"/>
                <w:tab w:val="right" w:pos="7187"/>
              </w:tabs>
              <w:rPr>
                <w:rFonts w:ascii="Times New Roman" w:hAnsi="Times New Roman" w:cs="Times New Roman"/>
              </w:rPr>
            </w:pPr>
            <w:r w:rsidRPr="002919D0">
              <w:rPr>
                <w:rFonts w:ascii="Times New Roman" w:hAnsi="Times New Roman" w:cs="Times New Roman"/>
              </w:rPr>
              <w:tab/>
            </w:r>
            <w:r w:rsidRPr="002919D0">
              <w:rPr>
                <w:rFonts w:ascii="Times New Roman" w:hAnsi="Times New Roman" w:cs="Times New Roman"/>
              </w:rPr>
              <w:tab/>
              <w:t>PVN 21%, EUR</w:t>
            </w:r>
          </w:p>
        </w:tc>
        <w:tc>
          <w:tcPr>
            <w:tcW w:w="2410" w:type="dxa"/>
            <w:shd w:val="clear" w:color="auto" w:fill="auto"/>
            <w:vAlign w:val="center"/>
          </w:tcPr>
          <w:p w14:paraId="5189EB18" w14:textId="77777777" w:rsidR="000A04B4" w:rsidRPr="002919D0" w:rsidRDefault="000A04B4" w:rsidP="00844C6E">
            <w:pPr>
              <w:jc w:val="right"/>
              <w:rPr>
                <w:rFonts w:ascii="Times New Roman" w:hAnsi="Times New Roman" w:cs="Times New Roman"/>
              </w:rPr>
            </w:pPr>
          </w:p>
        </w:tc>
      </w:tr>
      <w:tr w:rsidR="000A04B4" w:rsidRPr="00502CB5" w14:paraId="17AA6FE5" w14:textId="77777777" w:rsidTr="00844C6E">
        <w:trPr>
          <w:trHeight w:val="179"/>
          <w:jc w:val="center"/>
        </w:trPr>
        <w:tc>
          <w:tcPr>
            <w:tcW w:w="7313" w:type="dxa"/>
            <w:gridSpan w:val="2"/>
            <w:shd w:val="clear" w:color="auto" w:fill="auto"/>
          </w:tcPr>
          <w:p w14:paraId="0FD59558" w14:textId="77777777" w:rsidR="000A04B4" w:rsidRPr="002919D0" w:rsidRDefault="000A04B4" w:rsidP="00844C6E">
            <w:pPr>
              <w:jc w:val="right"/>
              <w:rPr>
                <w:rFonts w:ascii="Times New Roman" w:hAnsi="Times New Roman" w:cs="Times New Roman"/>
                <w:b/>
                <w:bCs/>
              </w:rPr>
            </w:pPr>
            <w:r w:rsidRPr="002919D0">
              <w:rPr>
                <w:rFonts w:ascii="Times New Roman" w:hAnsi="Times New Roman" w:cs="Times New Roman"/>
                <w:b/>
                <w:bCs/>
              </w:rPr>
              <w:t xml:space="preserve">    PIEDĀVĀTĀ LĪGUMCENA, EUR ar PVN*</w:t>
            </w:r>
          </w:p>
        </w:tc>
        <w:tc>
          <w:tcPr>
            <w:tcW w:w="2410" w:type="dxa"/>
            <w:shd w:val="clear" w:color="auto" w:fill="auto"/>
            <w:vAlign w:val="center"/>
          </w:tcPr>
          <w:p w14:paraId="0FCF1D79" w14:textId="77777777" w:rsidR="000A04B4" w:rsidRPr="002919D0" w:rsidRDefault="000A04B4" w:rsidP="00844C6E">
            <w:pPr>
              <w:jc w:val="right"/>
              <w:rPr>
                <w:rFonts w:ascii="Times New Roman" w:hAnsi="Times New Roman" w:cs="Times New Roman"/>
              </w:rPr>
            </w:pPr>
          </w:p>
        </w:tc>
      </w:tr>
    </w:tbl>
    <w:p w14:paraId="00935BDE" w14:textId="77777777" w:rsidR="000A04B4" w:rsidRDefault="000A04B4" w:rsidP="000A04B4">
      <w:pPr>
        <w:pStyle w:val="BodyText3"/>
        <w:shd w:val="clear" w:color="auto" w:fill="auto"/>
        <w:tabs>
          <w:tab w:val="left" w:pos="436"/>
        </w:tabs>
        <w:spacing w:after="0" w:line="252" w:lineRule="exact"/>
        <w:ind w:left="792" w:right="20" w:firstLine="0"/>
        <w:jc w:val="both"/>
        <w:rPr>
          <w:rFonts w:cs="Times New Roman"/>
        </w:rPr>
      </w:pPr>
      <w:r w:rsidRPr="00502CB5">
        <w:rPr>
          <w:rFonts w:cs="Times New Roman"/>
          <w:i/>
          <w:iCs/>
        </w:rPr>
        <w:t>*</w:t>
      </w:r>
      <w:r w:rsidRPr="00502CB5">
        <w:rPr>
          <w:rFonts w:cs="Times New Roman"/>
        </w:rPr>
        <w:t xml:space="preserve"> Līgumcenu norāda ar 2 (divām) zīmēm aiz komata.</w:t>
      </w:r>
    </w:p>
    <w:p w14:paraId="3038058D" w14:textId="77777777" w:rsidR="000A04B4" w:rsidRPr="00502CB5" w:rsidRDefault="000A04B4" w:rsidP="000A04B4">
      <w:pPr>
        <w:pStyle w:val="BodyText3"/>
        <w:shd w:val="clear" w:color="auto" w:fill="auto"/>
        <w:tabs>
          <w:tab w:val="left" w:pos="436"/>
        </w:tabs>
        <w:spacing w:after="0" w:line="252" w:lineRule="exact"/>
        <w:ind w:left="792" w:right="20" w:firstLine="0"/>
        <w:jc w:val="both"/>
        <w:rPr>
          <w:rFonts w:cs="Times New Roman"/>
        </w:rPr>
      </w:pPr>
    </w:p>
    <w:p w14:paraId="7039CB03" w14:textId="77777777" w:rsidR="000A04B4" w:rsidRPr="00177A39" w:rsidRDefault="000A04B4" w:rsidP="000A04B4">
      <w:pPr>
        <w:pStyle w:val="BodyText3"/>
        <w:shd w:val="clear" w:color="auto" w:fill="auto"/>
        <w:tabs>
          <w:tab w:val="left" w:pos="436"/>
        </w:tabs>
        <w:spacing w:after="0" w:line="360" w:lineRule="auto"/>
        <w:ind w:left="-113" w:right="57" w:firstLine="0"/>
        <w:jc w:val="both"/>
        <w:rPr>
          <w:rFonts w:cs="Times New Roman"/>
          <w:sz w:val="24"/>
          <w:szCs w:val="24"/>
          <w:u w:val="single"/>
        </w:rPr>
      </w:pPr>
      <w:r w:rsidRPr="00177A39">
        <w:rPr>
          <w:rFonts w:cs="Times New Roman"/>
          <w:sz w:val="24"/>
          <w:szCs w:val="24"/>
          <w:u w:val="single"/>
        </w:rPr>
        <w:t xml:space="preserve"> Apliecinām:</w:t>
      </w:r>
    </w:p>
    <w:p w14:paraId="742E20CB" w14:textId="77777777" w:rsidR="000A04B4" w:rsidRPr="00177A39" w:rsidRDefault="000A04B4" w:rsidP="000A04B4">
      <w:pPr>
        <w:pStyle w:val="BodyText3"/>
        <w:numPr>
          <w:ilvl w:val="0"/>
          <w:numId w:val="5"/>
        </w:numPr>
        <w:shd w:val="clear" w:color="auto" w:fill="auto"/>
        <w:tabs>
          <w:tab w:val="left" w:pos="436"/>
        </w:tabs>
        <w:spacing w:after="0" w:line="240" w:lineRule="auto"/>
        <w:ind w:left="709" w:right="57" w:hanging="462"/>
        <w:jc w:val="both"/>
        <w:rPr>
          <w:rFonts w:cs="Times New Roman"/>
          <w:sz w:val="24"/>
          <w:szCs w:val="24"/>
          <w:u w:val="single"/>
        </w:rPr>
      </w:pPr>
      <w:r w:rsidRPr="00177A39">
        <w:rPr>
          <w:rFonts w:cs="Times New Roman"/>
          <w:sz w:val="24"/>
          <w:szCs w:val="24"/>
        </w:rPr>
        <w:t xml:space="preserve">     </w:t>
      </w:r>
      <w:r w:rsidRPr="00177A39">
        <w:rPr>
          <w:rFonts w:cs="Times New Roman"/>
          <w:color w:val="000000"/>
          <w:sz w:val="24"/>
          <w:szCs w:val="24"/>
        </w:rPr>
        <w:t>Piedāvātājā līgumcenā (bez PVN)</w:t>
      </w:r>
      <w:r w:rsidRPr="00177A39">
        <w:rPr>
          <w:rFonts w:cs="Times New Roman"/>
          <w:color w:val="FF0000"/>
          <w:sz w:val="24"/>
          <w:szCs w:val="24"/>
        </w:rPr>
        <w:t xml:space="preserve"> </w:t>
      </w:r>
      <w:r w:rsidRPr="00177A39">
        <w:rPr>
          <w:rFonts w:cs="Times New Roman"/>
          <w:sz w:val="24"/>
          <w:szCs w:val="24"/>
        </w:rPr>
        <w:t>tiek iekļautas visas ar zemsliekšņa iepirkuma priekšmetu saistītās izmaksas, visi nodokļi un nodevas, ja tādas ir paredzētas, kā arī visi iespējamie riski, kas saistīti ar tirgus cenu svārstībām plānotajā līguma darbības laikā.</w:t>
      </w:r>
    </w:p>
    <w:p w14:paraId="28AD0728" w14:textId="486AE828" w:rsidR="000A04B4" w:rsidRPr="005239B0" w:rsidRDefault="000A04B4" w:rsidP="000A04B4">
      <w:pPr>
        <w:numPr>
          <w:ilvl w:val="0"/>
          <w:numId w:val="5"/>
        </w:numPr>
        <w:spacing w:after="0" w:line="240" w:lineRule="auto"/>
        <w:ind w:left="709" w:hanging="425"/>
        <w:jc w:val="both"/>
        <w:rPr>
          <w:rFonts w:ascii="Times New Roman" w:eastAsia="Times New Roman" w:hAnsi="Times New Roman" w:cs="Times New Roman"/>
          <w:sz w:val="24"/>
          <w:szCs w:val="24"/>
          <w:lang w:val="en-US" w:eastAsia="en-US"/>
        </w:rPr>
      </w:pPr>
      <w:r w:rsidRPr="00177A39">
        <w:rPr>
          <w:rFonts w:ascii="Times New Roman" w:eastAsia="Times New Roman" w:hAnsi="Times New Roman" w:cs="Times New Roman"/>
          <w:sz w:val="24"/>
          <w:szCs w:val="24"/>
          <w:lang w:val="en-US" w:eastAsia="en-US"/>
        </w:rPr>
        <w:t xml:space="preserve">Līgumcenā iekļauta energoaudita pārskata drukāta eksemplāra </w:t>
      </w:r>
      <w:r>
        <w:rPr>
          <w:rFonts w:ascii="Times New Roman" w:eastAsia="Times New Roman" w:hAnsi="Times New Roman" w:cs="Times New Roman"/>
          <w:sz w:val="24"/>
          <w:szCs w:val="24"/>
          <w:lang w:val="en-US" w:eastAsia="en-US"/>
        </w:rPr>
        <w:t xml:space="preserve">(3 eksemplāri) </w:t>
      </w:r>
      <w:r w:rsidRPr="00177A39">
        <w:rPr>
          <w:rFonts w:ascii="Times New Roman" w:eastAsia="Times New Roman" w:hAnsi="Times New Roman" w:cs="Times New Roman"/>
          <w:sz w:val="24"/>
          <w:szCs w:val="24"/>
          <w:lang w:val="en-US" w:eastAsia="en-US"/>
        </w:rPr>
        <w:t xml:space="preserve">un elektroniskā datu nesēja </w:t>
      </w:r>
      <w:r w:rsidR="00016452">
        <w:rPr>
          <w:rFonts w:ascii="Times New Roman" w:eastAsia="Times New Roman" w:hAnsi="Times New Roman" w:cs="Times New Roman"/>
          <w:sz w:val="24"/>
          <w:szCs w:val="24"/>
          <w:lang w:val="en-US" w:eastAsia="en-US"/>
        </w:rPr>
        <w:t>iesniegšana</w:t>
      </w:r>
      <w:r w:rsidRPr="00177A39">
        <w:rPr>
          <w:rFonts w:ascii="Times New Roman" w:eastAsia="Times New Roman" w:hAnsi="Times New Roman" w:cs="Times New Roman"/>
          <w:sz w:val="24"/>
          <w:szCs w:val="24"/>
          <w:lang w:val="en-US" w:eastAsia="en-US"/>
        </w:rPr>
        <w:t xml:space="preserve"> Noliktavas ielā 5, Dobelē, Dobeles novadā un visas pārējās nepieciešamās izmaksas, kas nodrošina Darbu izpildi atbilstoši Noteikumos dalībai zemsliekšņa iepirkuma noteiktajām </w:t>
      </w:r>
      <w:r w:rsidRPr="005239B0">
        <w:rPr>
          <w:rFonts w:ascii="Times New Roman" w:eastAsia="Times New Roman" w:hAnsi="Times New Roman" w:cs="Times New Roman"/>
          <w:sz w:val="24"/>
          <w:szCs w:val="24"/>
          <w:lang w:val="en-US" w:eastAsia="en-US"/>
        </w:rPr>
        <w:t>prasībām.</w:t>
      </w:r>
    </w:p>
    <w:p w14:paraId="10F8434E" w14:textId="77777777" w:rsidR="000A04B4" w:rsidRPr="005239B0" w:rsidRDefault="000A04B4" w:rsidP="000A04B4">
      <w:pPr>
        <w:numPr>
          <w:ilvl w:val="0"/>
          <w:numId w:val="5"/>
        </w:numPr>
        <w:spacing w:after="0" w:line="240" w:lineRule="auto"/>
        <w:ind w:left="709" w:hanging="425"/>
        <w:jc w:val="both"/>
        <w:rPr>
          <w:rFonts w:ascii="Times New Roman" w:eastAsia="Times New Roman" w:hAnsi="Times New Roman" w:cs="Times New Roman"/>
          <w:sz w:val="24"/>
          <w:szCs w:val="24"/>
          <w:lang w:val="en-US" w:eastAsia="en-US"/>
        </w:rPr>
      </w:pPr>
      <w:r w:rsidRPr="005239B0">
        <w:rPr>
          <w:rFonts w:ascii="Times New Roman" w:eastAsia="Calibri" w:hAnsi="Times New Roman" w:cs="Times New Roman"/>
          <w:sz w:val="24"/>
          <w:szCs w:val="24"/>
          <w:lang w:eastAsia="lv-LV"/>
        </w:rPr>
        <w:t xml:space="preserve">Līguma izpildes termiņš: </w:t>
      </w:r>
      <w:r w:rsidRPr="005239B0">
        <w:rPr>
          <w:rFonts w:ascii="Times New Roman" w:hAnsi="Times New Roman" w:cs="Times New Roman"/>
          <w:sz w:val="24"/>
          <w:szCs w:val="24"/>
        </w:rPr>
        <w:t xml:space="preserve">ne ilgāk kā 2 (divu) mēnešu laikā </w:t>
      </w:r>
      <w:r w:rsidRPr="005239B0">
        <w:rPr>
          <w:rFonts w:ascii="Times New Roman" w:eastAsia="Calibri" w:hAnsi="Times New Roman" w:cs="Times New Roman"/>
          <w:sz w:val="24"/>
          <w:szCs w:val="24"/>
          <w:lang w:eastAsia="lv-LV"/>
        </w:rPr>
        <w:t>no zemsliekšņa iepirkuma rezultātu paziņošanas brīža</w:t>
      </w:r>
      <w:r w:rsidRPr="005239B0">
        <w:rPr>
          <w:rFonts w:ascii="Times New Roman" w:hAnsi="Times New Roman" w:cs="Times New Roman"/>
          <w:sz w:val="24"/>
          <w:szCs w:val="24"/>
        </w:rPr>
        <w:t>.</w:t>
      </w:r>
    </w:p>
    <w:p w14:paraId="1F3ABC8A" w14:textId="77777777" w:rsidR="000A04B4" w:rsidRPr="006F56B9" w:rsidRDefault="000A04B4" w:rsidP="000A04B4">
      <w:pPr>
        <w:spacing w:after="0" w:line="240" w:lineRule="auto"/>
        <w:ind w:left="709"/>
        <w:jc w:val="both"/>
        <w:rPr>
          <w:rFonts w:ascii="Times New Roman" w:eastAsia="Times New Roman" w:hAnsi="Times New Roman" w:cs="Times New Roman"/>
          <w:sz w:val="24"/>
          <w:szCs w:val="24"/>
          <w:lang w:val="en-US"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4520"/>
      </w:tblGrid>
      <w:tr w:rsidR="000A04B4" w:rsidRPr="00502CB5" w14:paraId="59909653" w14:textId="77777777" w:rsidTr="00844C6E">
        <w:trPr>
          <w:trHeight w:val="477"/>
        </w:trPr>
        <w:tc>
          <w:tcPr>
            <w:tcW w:w="3962" w:type="dxa"/>
            <w:shd w:val="clear" w:color="auto" w:fill="auto"/>
          </w:tcPr>
          <w:p w14:paraId="2B5FAC43" w14:textId="77777777" w:rsidR="000A04B4" w:rsidRPr="00502CB5" w:rsidRDefault="000A04B4" w:rsidP="00844C6E">
            <w:pPr>
              <w:snapToGrid w:val="0"/>
              <w:spacing w:before="120" w:after="120"/>
              <w:jc w:val="right"/>
              <w:rPr>
                <w:rFonts w:ascii="Times New Roman" w:hAnsi="Times New Roman" w:cs="Times New Roman"/>
                <w:b/>
              </w:rPr>
            </w:pPr>
            <w:r w:rsidRPr="00502CB5">
              <w:rPr>
                <w:rFonts w:ascii="Times New Roman" w:hAnsi="Times New Roman" w:cs="Times New Roman"/>
                <w:b/>
              </w:rPr>
              <w:t>Parakstiesīgā persona vārds, uzvārds:</w:t>
            </w:r>
          </w:p>
        </w:tc>
        <w:tc>
          <w:tcPr>
            <w:tcW w:w="4520" w:type="dxa"/>
            <w:shd w:val="clear" w:color="auto" w:fill="auto"/>
          </w:tcPr>
          <w:p w14:paraId="10604DAD" w14:textId="77777777" w:rsidR="000A04B4" w:rsidRPr="00502CB5" w:rsidRDefault="000A04B4" w:rsidP="00844C6E">
            <w:pPr>
              <w:snapToGrid w:val="0"/>
              <w:spacing w:before="120" w:after="120"/>
              <w:jc w:val="both"/>
              <w:rPr>
                <w:rFonts w:ascii="Times New Roman" w:hAnsi="Times New Roman" w:cs="Times New Roman"/>
              </w:rPr>
            </w:pPr>
          </w:p>
        </w:tc>
      </w:tr>
      <w:tr w:rsidR="000A04B4" w:rsidRPr="00502CB5" w14:paraId="4D458A1C" w14:textId="77777777" w:rsidTr="00844C6E">
        <w:trPr>
          <w:trHeight w:val="477"/>
        </w:trPr>
        <w:tc>
          <w:tcPr>
            <w:tcW w:w="3962" w:type="dxa"/>
            <w:shd w:val="clear" w:color="auto" w:fill="auto"/>
          </w:tcPr>
          <w:p w14:paraId="1AE3DC00" w14:textId="77777777" w:rsidR="000A04B4" w:rsidRPr="00502CB5" w:rsidRDefault="000A04B4" w:rsidP="00844C6E">
            <w:pPr>
              <w:snapToGrid w:val="0"/>
              <w:spacing w:before="120" w:after="120"/>
              <w:jc w:val="right"/>
              <w:rPr>
                <w:rFonts w:ascii="Times New Roman" w:hAnsi="Times New Roman" w:cs="Times New Roman"/>
                <w:b/>
              </w:rPr>
            </w:pPr>
            <w:r w:rsidRPr="00502CB5">
              <w:rPr>
                <w:rFonts w:ascii="Times New Roman" w:hAnsi="Times New Roman" w:cs="Times New Roman"/>
                <w:b/>
              </w:rPr>
              <w:t>Amata nosaukums:</w:t>
            </w:r>
          </w:p>
        </w:tc>
        <w:tc>
          <w:tcPr>
            <w:tcW w:w="4520" w:type="dxa"/>
            <w:shd w:val="clear" w:color="auto" w:fill="auto"/>
          </w:tcPr>
          <w:p w14:paraId="327BAA6B" w14:textId="77777777" w:rsidR="000A04B4" w:rsidRPr="00502CB5" w:rsidRDefault="000A04B4" w:rsidP="00844C6E">
            <w:pPr>
              <w:snapToGrid w:val="0"/>
              <w:spacing w:before="120" w:after="120"/>
              <w:jc w:val="both"/>
              <w:rPr>
                <w:rFonts w:ascii="Times New Roman" w:hAnsi="Times New Roman" w:cs="Times New Roman"/>
              </w:rPr>
            </w:pPr>
          </w:p>
        </w:tc>
      </w:tr>
      <w:tr w:rsidR="000A04B4" w:rsidRPr="00502CB5" w14:paraId="78666B52" w14:textId="77777777" w:rsidTr="00844C6E">
        <w:trPr>
          <w:trHeight w:val="477"/>
        </w:trPr>
        <w:tc>
          <w:tcPr>
            <w:tcW w:w="3962" w:type="dxa"/>
            <w:shd w:val="clear" w:color="auto" w:fill="auto"/>
          </w:tcPr>
          <w:p w14:paraId="7FD039B2" w14:textId="77777777" w:rsidR="000A04B4" w:rsidRPr="00502CB5" w:rsidRDefault="000A04B4" w:rsidP="00844C6E">
            <w:pPr>
              <w:snapToGrid w:val="0"/>
              <w:spacing w:before="120" w:after="120"/>
              <w:jc w:val="right"/>
              <w:rPr>
                <w:rFonts w:ascii="Times New Roman" w:hAnsi="Times New Roman" w:cs="Times New Roman"/>
                <w:b/>
              </w:rPr>
            </w:pPr>
            <w:r w:rsidRPr="00502CB5">
              <w:rPr>
                <w:rFonts w:ascii="Times New Roman" w:hAnsi="Times New Roman" w:cs="Times New Roman"/>
                <w:b/>
              </w:rPr>
              <w:t>Paraksts:</w:t>
            </w:r>
          </w:p>
        </w:tc>
        <w:tc>
          <w:tcPr>
            <w:tcW w:w="4520" w:type="dxa"/>
            <w:shd w:val="clear" w:color="auto" w:fill="auto"/>
          </w:tcPr>
          <w:p w14:paraId="72426696" w14:textId="77777777" w:rsidR="000A04B4" w:rsidRPr="00502CB5" w:rsidRDefault="000A04B4" w:rsidP="00844C6E">
            <w:pPr>
              <w:snapToGrid w:val="0"/>
              <w:spacing w:before="120" w:after="120"/>
              <w:jc w:val="both"/>
              <w:rPr>
                <w:rFonts w:ascii="Times New Roman" w:hAnsi="Times New Roman" w:cs="Times New Roman"/>
              </w:rPr>
            </w:pPr>
          </w:p>
        </w:tc>
      </w:tr>
      <w:tr w:rsidR="000A04B4" w:rsidRPr="00502CB5" w14:paraId="2F1D715B" w14:textId="77777777" w:rsidTr="00844C6E">
        <w:trPr>
          <w:trHeight w:val="477"/>
        </w:trPr>
        <w:tc>
          <w:tcPr>
            <w:tcW w:w="3962" w:type="dxa"/>
            <w:shd w:val="clear" w:color="auto" w:fill="auto"/>
          </w:tcPr>
          <w:p w14:paraId="0C30191C" w14:textId="77777777" w:rsidR="000A04B4" w:rsidRPr="00502CB5" w:rsidRDefault="000A04B4" w:rsidP="00844C6E">
            <w:pPr>
              <w:snapToGrid w:val="0"/>
              <w:spacing w:before="120" w:after="120"/>
              <w:jc w:val="right"/>
              <w:rPr>
                <w:rFonts w:ascii="Times New Roman" w:hAnsi="Times New Roman" w:cs="Times New Roman"/>
                <w:b/>
              </w:rPr>
            </w:pPr>
            <w:r w:rsidRPr="00502CB5">
              <w:rPr>
                <w:rFonts w:ascii="Times New Roman" w:hAnsi="Times New Roman" w:cs="Times New Roman"/>
                <w:b/>
              </w:rPr>
              <w:t>Datums:</w:t>
            </w:r>
          </w:p>
        </w:tc>
        <w:tc>
          <w:tcPr>
            <w:tcW w:w="4520" w:type="dxa"/>
            <w:shd w:val="clear" w:color="auto" w:fill="auto"/>
          </w:tcPr>
          <w:p w14:paraId="2C400570" w14:textId="77777777" w:rsidR="000A04B4" w:rsidRPr="00502CB5" w:rsidRDefault="000A04B4" w:rsidP="00844C6E">
            <w:pPr>
              <w:snapToGrid w:val="0"/>
              <w:spacing w:before="120" w:after="120"/>
              <w:jc w:val="both"/>
              <w:rPr>
                <w:rFonts w:ascii="Times New Roman" w:hAnsi="Times New Roman" w:cs="Times New Roman"/>
              </w:rPr>
            </w:pPr>
          </w:p>
        </w:tc>
      </w:tr>
    </w:tbl>
    <w:p w14:paraId="17927778" w14:textId="77777777" w:rsidR="000A04B4" w:rsidRDefault="000A04B4" w:rsidP="000A04B4">
      <w:pPr>
        <w:spacing w:before="60" w:afterLines="20" w:after="48" w:line="276" w:lineRule="auto"/>
        <w:jc w:val="both"/>
        <w:rPr>
          <w:rFonts w:ascii="Times New Roman" w:eastAsia="Times New Roman" w:hAnsi="Times New Roman" w:cs="Times New Roman"/>
          <w:b/>
          <w:sz w:val="24"/>
          <w:szCs w:val="24"/>
          <w:lang w:val="en-US" w:eastAsia="en-US"/>
        </w:rPr>
      </w:pPr>
    </w:p>
    <w:p w14:paraId="1CAC1E28" w14:textId="77777777" w:rsidR="00041E47" w:rsidRDefault="00041E47"/>
    <w:sectPr w:rsidR="00041E47" w:rsidSect="00D313C0">
      <w:headerReference w:type="default" r:id="rId5"/>
      <w:footerReference w:type="default" r:id="rId6"/>
      <w:pgSz w:w="11906" w:h="16838"/>
      <w:pgMar w:top="1440" w:right="707"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FBB1" w14:textId="77777777" w:rsidR="007F4F44" w:rsidRDefault="00016452">
    <w:pPr>
      <w:pStyle w:val="Kjene"/>
      <w:jc w:val="right"/>
    </w:pPr>
    <w:r>
      <w:fldChar w:fldCharType="begin"/>
    </w:r>
    <w:r>
      <w:instrText xml:space="preserve"> PAGE </w:instrText>
    </w:r>
    <w:r>
      <w:instrText xml:space="preserve">  \* MERGEF</w:instrText>
    </w:r>
    <w:r>
      <w:instrText xml:space="preserve">ORMAT </w:instrText>
    </w:r>
    <w:r>
      <w:fldChar w:fldCharType="separate"/>
    </w:r>
    <w:r>
      <w:rPr>
        <w:noProof/>
      </w:rPr>
      <w:t>30</w:t>
    </w:r>
    <w:r>
      <w:rPr>
        <w:noProof/>
      </w:rPr>
      <w:fldChar w:fldCharType="end"/>
    </w:r>
  </w:p>
  <w:p w14:paraId="0C478D7F" w14:textId="77777777" w:rsidR="007F4F44" w:rsidRDefault="00016452">
    <w:pPr>
      <w:pStyle w:val="Kjen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28B37" w14:textId="77777777" w:rsidR="007F4F44" w:rsidRPr="00364ED4" w:rsidRDefault="00016452" w:rsidP="00BE1125">
    <w:pPr>
      <w:pStyle w:val="Apakvirsraksts"/>
      <w:ind w:left="1418" w:hanging="1418"/>
      <w:rPr>
        <w:b w:val="0"/>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26648"/>
    <w:multiLevelType w:val="hybridMultilevel"/>
    <w:tmpl w:val="A7FC09FC"/>
    <w:lvl w:ilvl="0" w:tplc="593E22AC">
      <w:start w:val="1"/>
      <w:numFmt w:val="decimal"/>
      <w:lvlText w:val="%1."/>
      <w:lvlJc w:val="left"/>
      <w:pPr>
        <w:ind w:left="607" w:hanging="360"/>
      </w:pPr>
      <w:rPr>
        <w:b w:val="0"/>
      </w:rPr>
    </w:lvl>
    <w:lvl w:ilvl="1" w:tplc="08090019" w:tentative="1">
      <w:start w:val="1"/>
      <w:numFmt w:val="lowerLetter"/>
      <w:lvlText w:val="%2."/>
      <w:lvlJc w:val="left"/>
      <w:pPr>
        <w:ind w:left="1327" w:hanging="360"/>
      </w:pPr>
    </w:lvl>
    <w:lvl w:ilvl="2" w:tplc="0809001B" w:tentative="1">
      <w:start w:val="1"/>
      <w:numFmt w:val="lowerRoman"/>
      <w:lvlText w:val="%3."/>
      <w:lvlJc w:val="right"/>
      <w:pPr>
        <w:ind w:left="2047" w:hanging="180"/>
      </w:pPr>
    </w:lvl>
    <w:lvl w:ilvl="3" w:tplc="0809000F" w:tentative="1">
      <w:start w:val="1"/>
      <w:numFmt w:val="decimal"/>
      <w:lvlText w:val="%4."/>
      <w:lvlJc w:val="left"/>
      <w:pPr>
        <w:ind w:left="2767" w:hanging="360"/>
      </w:pPr>
    </w:lvl>
    <w:lvl w:ilvl="4" w:tplc="08090019" w:tentative="1">
      <w:start w:val="1"/>
      <w:numFmt w:val="lowerLetter"/>
      <w:lvlText w:val="%5."/>
      <w:lvlJc w:val="left"/>
      <w:pPr>
        <w:ind w:left="3487" w:hanging="360"/>
      </w:pPr>
    </w:lvl>
    <w:lvl w:ilvl="5" w:tplc="0809001B" w:tentative="1">
      <w:start w:val="1"/>
      <w:numFmt w:val="lowerRoman"/>
      <w:lvlText w:val="%6."/>
      <w:lvlJc w:val="right"/>
      <w:pPr>
        <w:ind w:left="4207" w:hanging="180"/>
      </w:pPr>
    </w:lvl>
    <w:lvl w:ilvl="6" w:tplc="0809000F" w:tentative="1">
      <w:start w:val="1"/>
      <w:numFmt w:val="decimal"/>
      <w:lvlText w:val="%7."/>
      <w:lvlJc w:val="left"/>
      <w:pPr>
        <w:ind w:left="4927" w:hanging="360"/>
      </w:pPr>
    </w:lvl>
    <w:lvl w:ilvl="7" w:tplc="08090019" w:tentative="1">
      <w:start w:val="1"/>
      <w:numFmt w:val="lowerLetter"/>
      <w:lvlText w:val="%8."/>
      <w:lvlJc w:val="left"/>
      <w:pPr>
        <w:ind w:left="5647" w:hanging="360"/>
      </w:pPr>
    </w:lvl>
    <w:lvl w:ilvl="8" w:tplc="0809001B" w:tentative="1">
      <w:start w:val="1"/>
      <w:numFmt w:val="lowerRoman"/>
      <w:lvlText w:val="%9."/>
      <w:lvlJc w:val="right"/>
      <w:pPr>
        <w:ind w:left="6367" w:hanging="180"/>
      </w:pPr>
    </w:lvl>
  </w:abstractNum>
  <w:abstractNum w:abstractNumId="1" w15:restartNumberingAfterBreak="0">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15:restartNumberingAfterBreak="0">
    <w:nsid w:val="515C775C"/>
    <w:multiLevelType w:val="multilevel"/>
    <w:tmpl w:val="5972FA24"/>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rPr>
        <w:b w:val="0"/>
        <w:bCs w:val="0"/>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 w15:restartNumberingAfterBreak="0">
    <w:nsid w:val="5CF90C53"/>
    <w:multiLevelType w:val="hybridMultilevel"/>
    <w:tmpl w:val="F78A0632"/>
    <w:lvl w:ilvl="0" w:tplc="0ABE8F48">
      <w:start w:val="1"/>
      <w:numFmt w:val="decimal"/>
      <w:lvlText w:val="%1."/>
      <w:lvlJc w:val="left"/>
      <w:pPr>
        <w:tabs>
          <w:tab w:val="num" w:pos="360"/>
        </w:tabs>
        <w:ind w:left="360" w:hanging="360"/>
      </w:pPr>
      <w:rPr>
        <w:rFonts w:cs="Times New Roman"/>
        <w:color w:val="auto"/>
        <w:sz w:val="24"/>
        <w:szCs w:val="24"/>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 w15:restartNumberingAfterBreak="0">
    <w:nsid w:val="77A95BE2"/>
    <w:multiLevelType w:val="hybridMultilevel"/>
    <w:tmpl w:val="74B0150C"/>
    <w:lvl w:ilvl="0" w:tplc="04260019">
      <w:start w:val="1"/>
      <w:numFmt w:val="lowerLetter"/>
      <w:lvlText w:val="%1."/>
      <w:lvlJc w:val="left"/>
      <w:pPr>
        <w:tabs>
          <w:tab w:val="num" w:pos="360"/>
        </w:tabs>
        <w:ind w:left="360" w:hanging="360"/>
      </w:pPr>
      <w:rPr>
        <w:rFonts w:cs="Times New Roman"/>
      </w:rPr>
    </w:lvl>
    <w:lvl w:ilvl="1" w:tplc="0426000F">
      <w:start w:val="1"/>
      <w:numFmt w:val="decimal"/>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4B4"/>
    <w:rsid w:val="00016452"/>
    <w:rsid w:val="00041E47"/>
    <w:rsid w:val="000A04B4"/>
    <w:rsid w:val="00E932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048027C"/>
  <w15:chartTrackingRefBased/>
  <w15:docId w15:val="{F974BA9E-F383-452A-B4FC-A7CB6AE7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A04B4"/>
    <w:rPr>
      <w:rFonts w:ascii="Calibri" w:eastAsia="SimSun" w:hAnsi="Calibri" w:cs="Arial"/>
      <w:lang w:eastAsia="zh-CN"/>
    </w:rPr>
  </w:style>
  <w:style w:type="paragraph" w:styleId="Virsraksts2">
    <w:name w:val="heading 2"/>
    <w:aliases w:val="Second subtitle,Char,u2,Char2"/>
    <w:basedOn w:val="Parasts"/>
    <w:next w:val="Parasts"/>
    <w:link w:val="Virsraksts2Rakstz"/>
    <w:uiPriority w:val="99"/>
    <w:unhideWhenUsed/>
    <w:qFormat/>
    <w:rsid w:val="000A04B4"/>
    <w:pPr>
      <w:keepNext/>
      <w:keepLines/>
      <w:spacing w:before="40" w:after="0"/>
      <w:jc w:val="right"/>
      <w:outlineLvl w:val="1"/>
    </w:pPr>
    <w:rPr>
      <w:rFonts w:ascii="Times New Roman" w:hAnsi="Times New Roman" w:cs="Times New Roman"/>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Second subtitle Rakstz.,Char Rakstz.,u2 Rakstz.,Char2 Rakstz."/>
    <w:basedOn w:val="Noklusjumarindkopasfonts"/>
    <w:link w:val="Virsraksts2"/>
    <w:uiPriority w:val="99"/>
    <w:rsid w:val="000A04B4"/>
    <w:rPr>
      <w:rFonts w:ascii="Times New Roman" w:eastAsia="SimSun" w:hAnsi="Times New Roman" w:cs="Times New Roman"/>
      <w:szCs w:val="26"/>
      <w:lang w:eastAsia="zh-CN"/>
    </w:rPr>
  </w:style>
  <w:style w:type="paragraph" w:styleId="Galvene">
    <w:name w:val="header"/>
    <w:basedOn w:val="Parasts"/>
    <w:link w:val="GalveneRakstz"/>
    <w:unhideWhenUsed/>
    <w:rsid w:val="000A04B4"/>
    <w:pPr>
      <w:tabs>
        <w:tab w:val="center" w:pos="4513"/>
        <w:tab w:val="right" w:pos="9026"/>
      </w:tabs>
      <w:spacing w:after="0" w:line="240" w:lineRule="auto"/>
    </w:pPr>
  </w:style>
  <w:style w:type="character" w:customStyle="1" w:styleId="GalveneRakstz">
    <w:name w:val="Galvene Rakstz."/>
    <w:basedOn w:val="Noklusjumarindkopasfonts"/>
    <w:link w:val="Galvene"/>
    <w:rsid w:val="000A04B4"/>
    <w:rPr>
      <w:rFonts w:ascii="Calibri" w:eastAsia="SimSun" w:hAnsi="Calibri" w:cs="Arial"/>
      <w:lang w:eastAsia="zh-CN"/>
    </w:rPr>
  </w:style>
  <w:style w:type="paragraph" w:styleId="Kjene">
    <w:name w:val="footer"/>
    <w:basedOn w:val="Parasts"/>
    <w:link w:val="KjeneRakstz"/>
    <w:uiPriority w:val="99"/>
    <w:unhideWhenUsed/>
    <w:rsid w:val="000A04B4"/>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0A04B4"/>
    <w:rPr>
      <w:rFonts w:ascii="Calibri" w:eastAsia="SimSun" w:hAnsi="Calibri" w:cs="Arial"/>
      <w:lang w:eastAsia="zh-CN"/>
    </w:rPr>
  </w:style>
  <w:style w:type="character" w:customStyle="1" w:styleId="apple-style-span">
    <w:name w:val="apple-style-span"/>
    <w:rsid w:val="000A04B4"/>
  </w:style>
  <w:style w:type="paragraph" w:styleId="Apakvirsraksts">
    <w:name w:val="Subtitle"/>
    <w:basedOn w:val="Parasts"/>
    <w:link w:val="ApakvirsrakstsRakstz"/>
    <w:uiPriority w:val="99"/>
    <w:qFormat/>
    <w:rsid w:val="000A04B4"/>
    <w:pPr>
      <w:spacing w:after="0" w:line="240" w:lineRule="auto"/>
      <w:jc w:val="center"/>
    </w:pPr>
    <w:rPr>
      <w:rFonts w:ascii="Times New Roman" w:eastAsia="Calibri" w:hAnsi="Times New Roman" w:cs="Times New Roman"/>
      <w:b/>
      <w:sz w:val="20"/>
      <w:szCs w:val="20"/>
      <w:lang w:val="fr-BE"/>
    </w:rPr>
  </w:style>
  <w:style w:type="character" w:customStyle="1" w:styleId="ApakvirsrakstsRakstz">
    <w:name w:val="Apakšvirsraksts Rakstz."/>
    <w:basedOn w:val="Noklusjumarindkopasfonts"/>
    <w:link w:val="Apakvirsraksts"/>
    <w:uiPriority w:val="99"/>
    <w:rsid w:val="000A04B4"/>
    <w:rPr>
      <w:rFonts w:ascii="Times New Roman" w:eastAsia="Calibri" w:hAnsi="Times New Roman" w:cs="Times New Roman"/>
      <w:b/>
      <w:sz w:val="20"/>
      <w:szCs w:val="20"/>
      <w:lang w:val="fr-BE" w:eastAsia="zh-CN"/>
    </w:rPr>
  </w:style>
  <w:style w:type="paragraph" w:customStyle="1" w:styleId="Apakpunkts">
    <w:name w:val="Apakšpunkts"/>
    <w:basedOn w:val="Parasts"/>
    <w:link w:val="ApakpunktsChar"/>
    <w:rsid w:val="000A04B4"/>
    <w:pPr>
      <w:suppressAutoHyphens/>
      <w:spacing w:after="0" w:line="100" w:lineRule="atLeast"/>
      <w:ind w:left="851" w:hanging="851"/>
    </w:pPr>
    <w:rPr>
      <w:rFonts w:ascii="Arial" w:eastAsia="Times New Roman" w:hAnsi="Arial" w:cs="Times New Roman"/>
      <w:b/>
      <w:bCs/>
      <w:kern w:val="22"/>
      <w:sz w:val="20"/>
      <w:szCs w:val="20"/>
      <w:lang w:eastAsia="ar-SA"/>
    </w:rPr>
  </w:style>
  <w:style w:type="character" w:customStyle="1" w:styleId="ApakpunktsChar">
    <w:name w:val="Apakšpunkts Char"/>
    <w:link w:val="Apakpunkts"/>
    <w:locked/>
    <w:rsid w:val="000A04B4"/>
    <w:rPr>
      <w:rFonts w:ascii="Arial" w:eastAsia="Times New Roman" w:hAnsi="Arial" w:cs="Times New Roman"/>
      <w:b/>
      <w:bCs/>
      <w:kern w:val="22"/>
      <w:sz w:val="20"/>
      <w:szCs w:val="20"/>
      <w:lang w:eastAsia="ar-SA"/>
    </w:rPr>
  </w:style>
  <w:style w:type="paragraph" w:customStyle="1" w:styleId="Punkts">
    <w:name w:val="Punkts"/>
    <w:basedOn w:val="Parasts"/>
    <w:next w:val="Apakpunkts"/>
    <w:rsid w:val="000A04B4"/>
    <w:pPr>
      <w:suppressAutoHyphens/>
      <w:spacing w:after="0" w:line="240" w:lineRule="auto"/>
      <w:ind w:left="720" w:hanging="360"/>
    </w:pPr>
    <w:rPr>
      <w:rFonts w:ascii="Arial" w:eastAsia="Times New Roman" w:hAnsi="Arial"/>
      <w:b/>
      <w:sz w:val="20"/>
      <w:szCs w:val="24"/>
    </w:rPr>
  </w:style>
  <w:style w:type="paragraph" w:customStyle="1" w:styleId="Rindkopa">
    <w:name w:val="Rindkopa"/>
    <w:basedOn w:val="Parasts"/>
    <w:next w:val="Punkts"/>
    <w:rsid w:val="000A04B4"/>
    <w:pPr>
      <w:suppressAutoHyphens/>
      <w:spacing w:after="0" w:line="240" w:lineRule="auto"/>
      <w:ind w:left="851"/>
      <w:jc w:val="both"/>
    </w:pPr>
    <w:rPr>
      <w:rFonts w:ascii="Arial" w:eastAsia="Times New Roman" w:hAnsi="Arial"/>
      <w:sz w:val="20"/>
      <w:szCs w:val="24"/>
    </w:rPr>
  </w:style>
  <w:style w:type="character" w:customStyle="1" w:styleId="Bodytext">
    <w:name w:val="Body text_"/>
    <w:link w:val="BodyText3"/>
    <w:rsid w:val="000A04B4"/>
    <w:rPr>
      <w:rFonts w:ascii="Times New Roman" w:eastAsia="Times New Roman" w:hAnsi="Times New Roman"/>
      <w:shd w:val="clear" w:color="auto" w:fill="FFFFFF"/>
    </w:rPr>
  </w:style>
  <w:style w:type="paragraph" w:customStyle="1" w:styleId="BodyText3">
    <w:name w:val="Body Text3"/>
    <w:basedOn w:val="Parasts"/>
    <w:link w:val="Bodytext"/>
    <w:rsid w:val="000A04B4"/>
    <w:pPr>
      <w:shd w:val="clear" w:color="auto" w:fill="FFFFFF"/>
      <w:spacing w:after="3480" w:line="248" w:lineRule="exact"/>
      <w:ind w:hanging="340"/>
      <w:jc w:val="right"/>
    </w:pPr>
    <w:rPr>
      <w:rFonts w:ascii="Times New Roman" w:eastAsia="Times New Roman" w:hAnsi="Times New Roman"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2521</Words>
  <Characters>1438</Characters>
  <Application>Microsoft Office Word</Application>
  <DocSecurity>0</DocSecurity>
  <Lines>11</Lines>
  <Paragraphs>7</Paragraphs>
  <ScaleCrop>false</ScaleCrop>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Luksa</dc:creator>
  <cp:keywords/>
  <dc:description/>
  <cp:lastModifiedBy>Ieva Luksa</cp:lastModifiedBy>
  <cp:revision>2</cp:revision>
  <dcterms:created xsi:type="dcterms:W3CDTF">2021-08-09T12:10:00Z</dcterms:created>
  <dcterms:modified xsi:type="dcterms:W3CDTF">2021-08-09T12:13:00Z</dcterms:modified>
</cp:coreProperties>
</file>