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A4B" w:rsidRDefault="00870707" w:rsidP="00204A4B">
      <w:pPr>
        <w:suppressAutoHyphens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Noteikumi dalībai </w:t>
      </w:r>
      <w:proofErr w:type="spellStart"/>
      <w:r>
        <w:rPr>
          <w:rFonts w:ascii="Times New Roman" w:eastAsia="Times New Roman" w:hAnsi="Times New Roman" w:cs="Times New Roman"/>
          <w:b/>
          <w:bCs/>
        </w:rPr>
        <w:t>zemsliekšņa</w:t>
      </w:r>
      <w:proofErr w:type="spellEnd"/>
      <w:r>
        <w:rPr>
          <w:rFonts w:ascii="Times New Roman" w:eastAsia="Times New Roman" w:hAnsi="Times New Roman" w:cs="Times New Roman"/>
          <w:b/>
          <w:bCs/>
        </w:rPr>
        <w:t xml:space="preserve"> iepirkumā</w:t>
      </w:r>
    </w:p>
    <w:p w:rsidR="00870707" w:rsidRPr="00204A4B" w:rsidRDefault="00870707" w:rsidP="00204A4B">
      <w:pPr>
        <w:suppressAutoHyphens w:val="0"/>
        <w:spacing w:after="0" w:line="240" w:lineRule="auto"/>
        <w:jc w:val="center"/>
        <w:rPr>
          <w:rFonts w:ascii="Times New Roman" w:eastAsia="Times New Roman" w:hAnsi="Times New Roman" w:cs="Times New Roman"/>
          <w:b/>
          <w:bCs/>
        </w:rPr>
      </w:pPr>
    </w:p>
    <w:p w:rsidR="00204A4B" w:rsidRPr="00204A4B" w:rsidRDefault="00204A4B" w:rsidP="00204A4B">
      <w:pPr>
        <w:suppressAutoHyphens w:val="0"/>
        <w:spacing w:after="0" w:line="240" w:lineRule="auto"/>
        <w:jc w:val="center"/>
        <w:rPr>
          <w:rFonts w:ascii="Times New Roman" w:eastAsia="Times New Roman" w:hAnsi="Times New Roman" w:cs="Times New Roman"/>
          <w:b/>
          <w:bCs/>
        </w:rPr>
      </w:pPr>
      <w:bookmarkStart w:id="0" w:name="_Hlk134003152"/>
      <w:r w:rsidRPr="00204A4B">
        <w:rPr>
          <w:rFonts w:ascii="Times New Roman" w:eastAsia="Times New Roman" w:hAnsi="Times New Roman" w:cs="Times New Roman"/>
          <w:b/>
          <w:bCs/>
        </w:rPr>
        <w:t>SIA “DOBELES ŪDENS” transporta līdzekļu</w:t>
      </w:r>
    </w:p>
    <w:p w:rsidR="00204A4B" w:rsidRPr="00204A4B" w:rsidRDefault="00204A4B" w:rsidP="00204A4B">
      <w:pPr>
        <w:suppressAutoHyphens w:val="0"/>
        <w:spacing w:after="0" w:line="240" w:lineRule="auto"/>
        <w:jc w:val="center"/>
        <w:rPr>
          <w:rFonts w:ascii="Times New Roman" w:eastAsia="Times New Roman" w:hAnsi="Times New Roman" w:cs="Times New Roman"/>
          <w:b/>
          <w:bCs/>
        </w:rPr>
      </w:pPr>
      <w:r w:rsidRPr="00204A4B">
        <w:rPr>
          <w:rFonts w:ascii="Times New Roman" w:eastAsia="Times New Roman" w:hAnsi="Times New Roman" w:cs="Times New Roman"/>
          <w:b/>
          <w:bCs/>
        </w:rPr>
        <w:t xml:space="preserve"> obligātā civiltiesiskā apdrošināšana (OCTA) un KASKO apdrošināšana</w:t>
      </w:r>
    </w:p>
    <w:bookmarkEnd w:id="0"/>
    <w:p w:rsidR="00204A4B" w:rsidRPr="00204A4B" w:rsidRDefault="00204A4B" w:rsidP="00204A4B">
      <w:pPr>
        <w:suppressAutoHyphens w:val="0"/>
        <w:spacing w:after="0" w:line="240" w:lineRule="auto"/>
        <w:jc w:val="center"/>
        <w:rPr>
          <w:rFonts w:ascii="Times New Roman" w:eastAsia="Times New Roman" w:hAnsi="Times New Roman" w:cs="Times New Roman"/>
          <w:iCs/>
        </w:rPr>
      </w:pPr>
      <w:proofErr w:type="spellStart"/>
      <w:r w:rsidRPr="00204A4B">
        <w:rPr>
          <w:rFonts w:ascii="Times New Roman" w:eastAsia="Times New Roman" w:hAnsi="Times New Roman" w:cs="Times New Roman"/>
          <w:iCs/>
        </w:rPr>
        <w:t>Id</w:t>
      </w:r>
      <w:proofErr w:type="spellEnd"/>
      <w:r w:rsidRPr="00204A4B">
        <w:rPr>
          <w:rFonts w:ascii="Times New Roman" w:eastAsia="Times New Roman" w:hAnsi="Times New Roman" w:cs="Times New Roman"/>
          <w:iCs/>
        </w:rPr>
        <w:t>. Nr.DŪ-ZI-2023/2</w:t>
      </w:r>
    </w:p>
    <w:p w:rsidR="00A22793" w:rsidRPr="00E41A19" w:rsidRDefault="00000000">
      <w:pPr>
        <w:spacing w:after="0" w:line="240" w:lineRule="auto"/>
        <w:jc w:val="right"/>
        <w:rPr>
          <w:rFonts w:ascii="Times New Roman" w:hAnsi="Times New Roman" w:cs="Times New Roman"/>
        </w:rPr>
      </w:pPr>
      <w:r w:rsidRPr="00E41A19">
        <w:rPr>
          <w:rFonts w:ascii="Times New Roman" w:eastAsia="Times New Roman" w:hAnsi="Times New Roman" w:cs="Times New Roman"/>
          <w:lang w:eastAsia="lv-LV"/>
        </w:rPr>
        <w:t>Pielikums Nr.1</w:t>
      </w:r>
    </w:p>
    <w:p w:rsidR="00A22793" w:rsidRPr="00E41A19" w:rsidRDefault="00000000">
      <w:pPr>
        <w:spacing w:before="120" w:after="120" w:line="240" w:lineRule="auto"/>
        <w:jc w:val="center"/>
        <w:rPr>
          <w:rFonts w:ascii="Times New Roman" w:eastAsia="Times New Roman" w:hAnsi="Times New Roman" w:cs="Times New Roman"/>
          <w:b/>
          <w:lang w:eastAsia="lv-LV"/>
        </w:rPr>
      </w:pPr>
      <w:r w:rsidRPr="00E41A19">
        <w:rPr>
          <w:rFonts w:ascii="Times New Roman" w:eastAsia="Times New Roman" w:hAnsi="Times New Roman" w:cs="Times New Roman"/>
          <w:b/>
          <w:lang w:eastAsia="lv-LV"/>
        </w:rPr>
        <w:t>PIETEIKUMS</w:t>
      </w:r>
    </w:p>
    <w:p w:rsidR="00A22793" w:rsidRPr="00E41A19" w:rsidRDefault="00000000">
      <w:pPr>
        <w:spacing w:line="240" w:lineRule="auto"/>
        <w:jc w:val="both"/>
        <w:rPr>
          <w:rFonts w:ascii="Times New Roman" w:hAnsi="Times New Roman" w:cs="Times New Roman"/>
        </w:rPr>
      </w:pPr>
      <w:r w:rsidRPr="00E41A19">
        <w:rPr>
          <w:rFonts w:ascii="Times New Roman" w:hAnsi="Times New Roman" w:cs="Times New Roman"/>
          <w:bCs/>
        </w:rPr>
        <w:t xml:space="preserve">Es, apakšā parakstījies, apliecinu, ka____________________________________ (pretendenta nosaukums) iesniedz piedāvājumu </w:t>
      </w:r>
      <w:proofErr w:type="spellStart"/>
      <w:r w:rsidR="00DB413C" w:rsidRPr="00E41A19">
        <w:rPr>
          <w:rFonts w:ascii="Times New Roman" w:hAnsi="Times New Roman" w:cs="Times New Roman"/>
          <w:bCs/>
        </w:rPr>
        <w:t>z</w:t>
      </w:r>
      <w:r w:rsidR="00DB413C" w:rsidRPr="00204A4B">
        <w:rPr>
          <w:rFonts w:ascii="Times New Roman" w:hAnsi="Times New Roman" w:cs="Times New Roman"/>
          <w:bCs/>
        </w:rPr>
        <w:t>emsliekšņa</w:t>
      </w:r>
      <w:proofErr w:type="spellEnd"/>
      <w:r w:rsidR="00DB413C" w:rsidRPr="00204A4B">
        <w:rPr>
          <w:rFonts w:ascii="Times New Roman" w:hAnsi="Times New Roman" w:cs="Times New Roman"/>
          <w:bCs/>
        </w:rPr>
        <w:t xml:space="preserve"> iepirkum</w:t>
      </w:r>
      <w:r w:rsidR="00DB413C" w:rsidRPr="00E41A19">
        <w:rPr>
          <w:rFonts w:ascii="Times New Roman" w:hAnsi="Times New Roman" w:cs="Times New Roman"/>
          <w:bCs/>
        </w:rPr>
        <w:t>ā</w:t>
      </w:r>
      <w:r w:rsidR="00DB413C" w:rsidRPr="00204A4B">
        <w:rPr>
          <w:rFonts w:ascii="Times New Roman" w:hAnsi="Times New Roman" w:cs="Times New Roman"/>
          <w:bCs/>
        </w:rPr>
        <w:t xml:space="preserve"> </w:t>
      </w:r>
      <w:r w:rsidR="00DB413C" w:rsidRPr="00DB413C">
        <w:rPr>
          <w:rFonts w:ascii="Times New Roman" w:hAnsi="Times New Roman" w:cs="Times New Roman"/>
          <w:bCs/>
        </w:rPr>
        <w:t>SIA “DOBELES ŪDENS” transporta līdzekļu</w:t>
      </w:r>
      <w:r w:rsidR="00DB413C" w:rsidRPr="00E41A19">
        <w:rPr>
          <w:rFonts w:ascii="Times New Roman" w:hAnsi="Times New Roman" w:cs="Times New Roman"/>
          <w:bCs/>
        </w:rPr>
        <w:t xml:space="preserve"> </w:t>
      </w:r>
      <w:r w:rsidR="00DB413C" w:rsidRPr="00DB413C">
        <w:rPr>
          <w:rFonts w:ascii="Times New Roman" w:hAnsi="Times New Roman" w:cs="Times New Roman"/>
          <w:bCs/>
        </w:rPr>
        <w:t xml:space="preserve"> obligātā civiltiesiskā apdrošināšana (OCTA) un KASKO apdrošināšana</w:t>
      </w:r>
      <w:r w:rsidR="00DB413C" w:rsidRPr="00E41A19">
        <w:rPr>
          <w:rFonts w:ascii="Times New Roman" w:hAnsi="Times New Roman" w:cs="Times New Roman"/>
          <w:bCs/>
        </w:rPr>
        <w:t xml:space="preserve"> (</w:t>
      </w:r>
      <w:proofErr w:type="spellStart"/>
      <w:r w:rsidR="00DB413C" w:rsidRPr="00DB413C">
        <w:rPr>
          <w:rFonts w:ascii="Times New Roman" w:hAnsi="Times New Roman" w:cs="Times New Roman"/>
          <w:bCs/>
          <w:iCs/>
        </w:rPr>
        <w:t>Id</w:t>
      </w:r>
      <w:proofErr w:type="spellEnd"/>
      <w:r w:rsidR="00DB413C" w:rsidRPr="00DB413C">
        <w:rPr>
          <w:rFonts w:ascii="Times New Roman" w:hAnsi="Times New Roman" w:cs="Times New Roman"/>
          <w:bCs/>
          <w:iCs/>
        </w:rPr>
        <w:t>. Nr.DŪ-ZI-2023/2</w:t>
      </w:r>
      <w:r w:rsidR="00DB413C" w:rsidRPr="00E41A19">
        <w:rPr>
          <w:rFonts w:ascii="Times New Roman" w:hAnsi="Times New Roman" w:cs="Times New Roman"/>
          <w:bCs/>
          <w:iCs/>
        </w:rPr>
        <w:t>).</w:t>
      </w:r>
      <w:r w:rsidRPr="00E41A19">
        <w:rPr>
          <w:rFonts w:ascii="Times New Roman" w:hAnsi="Times New Roman" w:cs="Times New Roman"/>
          <w:bCs/>
        </w:rPr>
        <w:t xml:space="preserve"> </w:t>
      </w:r>
    </w:p>
    <w:p w:rsidR="00A22793" w:rsidRPr="00E41A19" w:rsidRDefault="00000000">
      <w:pPr>
        <w:spacing w:line="240" w:lineRule="auto"/>
        <w:jc w:val="both"/>
        <w:rPr>
          <w:rFonts w:ascii="Times New Roman" w:hAnsi="Times New Roman" w:cs="Times New Roman"/>
        </w:rPr>
      </w:pPr>
      <w:r w:rsidRPr="00E41A19">
        <w:rPr>
          <w:rFonts w:ascii="Times New Roman" w:hAnsi="Times New Roman" w:cs="Times New Roman"/>
          <w:bCs/>
        </w:rPr>
        <w:t xml:space="preserve">Apstiprinām, ka esam iepazinušies ar </w:t>
      </w:r>
      <w:proofErr w:type="spellStart"/>
      <w:r w:rsidR="00DB413C" w:rsidRPr="00E41A19">
        <w:rPr>
          <w:rFonts w:ascii="Times New Roman" w:hAnsi="Times New Roman" w:cs="Times New Roman"/>
          <w:bCs/>
        </w:rPr>
        <w:t>z</w:t>
      </w:r>
      <w:r w:rsidR="00DB413C" w:rsidRPr="00204A4B">
        <w:rPr>
          <w:rFonts w:ascii="Times New Roman" w:hAnsi="Times New Roman" w:cs="Times New Roman"/>
          <w:bCs/>
        </w:rPr>
        <w:t>emsliekšņa</w:t>
      </w:r>
      <w:proofErr w:type="spellEnd"/>
      <w:r w:rsidR="00DB413C" w:rsidRPr="00204A4B">
        <w:rPr>
          <w:rFonts w:ascii="Times New Roman" w:hAnsi="Times New Roman" w:cs="Times New Roman"/>
          <w:bCs/>
        </w:rPr>
        <w:t xml:space="preserve"> iepirkum</w:t>
      </w:r>
      <w:r w:rsidR="00DB413C" w:rsidRPr="00E41A19">
        <w:rPr>
          <w:rFonts w:ascii="Times New Roman" w:hAnsi="Times New Roman" w:cs="Times New Roman"/>
          <w:bCs/>
        </w:rPr>
        <w:t>a</w:t>
      </w:r>
      <w:r w:rsidR="00DB413C" w:rsidRPr="00204A4B">
        <w:rPr>
          <w:rFonts w:ascii="Times New Roman" w:hAnsi="Times New Roman" w:cs="Times New Roman"/>
          <w:bCs/>
        </w:rPr>
        <w:t xml:space="preserve"> </w:t>
      </w:r>
      <w:r w:rsidRPr="00E41A19">
        <w:rPr>
          <w:rFonts w:ascii="Times New Roman" w:hAnsi="Times New Roman" w:cs="Times New Roman"/>
          <w:bCs/>
        </w:rPr>
        <w:t>noteikumiem un piekrītam visiem tajā minētajiem nosacījumiem, tie ir skaidri un saprotami, iebildumu un pretenziju pret tiem nav.</w:t>
      </w:r>
    </w:p>
    <w:p w:rsidR="00A22793" w:rsidRPr="00E41A19" w:rsidRDefault="00000000">
      <w:pPr>
        <w:spacing w:line="240" w:lineRule="auto"/>
        <w:jc w:val="both"/>
        <w:rPr>
          <w:rFonts w:ascii="Times New Roman" w:hAnsi="Times New Roman" w:cs="Times New Roman"/>
          <w:b/>
          <w:bCs/>
        </w:rPr>
      </w:pPr>
      <w:r w:rsidRPr="00E41A19">
        <w:rPr>
          <w:rFonts w:ascii="Times New Roman" w:hAnsi="Times New Roman" w:cs="Times New Roman"/>
          <w:b/>
          <w:bCs/>
        </w:rPr>
        <w:t>1. Informācija par Pretendentu</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36"/>
      </w:tblGrid>
      <w:tr w:rsidR="00A22793" w:rsidRPr="00E41A19">
        <w:tc>
          <w:tcPr>
            <w:tcW w:w="4535" w:type="dxa"/>
            <w:tcBorders>
              <w:top w:val="single" w:sz="2" w:space="0" w:color="000000"/>
              <w:left w:val="single" w:sz="2" w:space="0" w:color="000000"/>
              <w:bottom w:val="single" w:sz="2" w:space="0" w:color="000000"/>
            </w:tcBorders>
          </w:tcPr>
          <w:p w:rsidR="00A22793" w:rsidRPr="00E41A19" w:rsidRDefault="00000000">
            <w:pPr>
              <w:pStyle w:val="TableContents"/>
              <w:widowControl w:val="0"/>
              <w:rPr>
                <w:rFonts w:ascii="Times New Roman" w:hAnsi="Times New Roman" w:cs="Times New Roman"/>
              </w:rPr>
            </w:pPr>
            <w:r w:rsidRPr="00E41A19">
              <w:rPr>
                <w:rFonts w:ascii="Times New Roman" w:hAnsi="Times New Roman" w:cs="Times New Roman"/>
              </w:rPr>
              <w:t>Pretendenta nosaukums:</w:t>
            </w:r>
          </w:p>
        </w:tc>
        <w:tc>
          <w:tcPr>
            <w:tcW w:w="4535" w:type="dxa"/>
            <w:tcBorders>
              <w:top w:val="single" w:sz="2" w:space="0" w:color="000000"/>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Reģistrācijas numurs:</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Juridiskā adrese:</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Pasta adrese:</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Tālrunis:</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Mājas lapas adrese:</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bl>
    <w:p w:rsidR="00A22793" w:rsidRPr="00E41A19" w:rsidRDefault="00000000">
      <w:pPr>
        <w:spacing w:before="228" w:after="314" w:line="240" w:lineRule="auto"/>
        <w:jc w:val="both"/>
        <w:rPr>
          <w:rFonts w:ascii="Times New Roman" w:hAnsi="Times New Roman" w:cs="Times New Roman"/>
          <w:b/>
          <w:bCs/>
        </w:rPr>
      </w:pPr>
      <w:r w:rsidRPr="00E41A19">
        <w:rPr>
          <w:rFonts w:ascii="Times New Roman" w:hAnsi="Times New Roman" w:cs="Times New Roman"/>
          <w:b/>
          <w:bCs/>
        </w:rPr>
        <w:t>2. Kontaktpersona</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36"/>
      </w:tblGrid>
      <w:tr w:rsidR="00A22793" w:rsidRPr="00E41A19">
        <w:tc>
          <w:tcPr>
            <w:tcW w:w="4535" w:type="dxa"/>
            <w:tcBorders>
              <w:top w:val="single" w:sz="2" w:space="0" w:color="000000"/>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Vārds, uzvārds:</w:t>
            </w:r>
          </w:p>
        </w:tc>
        <w:tc>
          <w:tcPr>
            <w:tcW w:w="4535" w:type="dxa"/>
            <w:tcBorders>
              <w:top w:val="single" w:sz="2" w:space="0" w:color="000000"/>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Amats:</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Tālrunis:</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r w:rsidR="00A22793" w:rsidRPr="00E41A19">
        <w:tc>
          <w:tcPr>
            <w:tcW w:w="4535" w:type="dxa"/>
            <w:tcBorders>
              <w:left w:val="single" w:sz="2" w:space="0" w:color="000000"/>
              <w:bottom w:val="single" w:sz="2" w:space="0" w:color="000000"/>
            </w:tcBorders>
          </w:tcPr>
          <w:p w:rsidR="00A22793" w:rsidRPr="00E41A19" w:rsidRDefault="00000000">
            <w:pPr>
              <w:pStyle w:val="tv213limenis2"/>
              <w:widowControl w:val="0"/>
              <w:spacing w:before="0" w:after="0"/>
              <w:jc w:val="both"/>
              <w:rPr>
                <w:rFonts w:ascii="Times New Roman" w:hAnsi="Times New Roman" w:cs="Times New Roman"/>
              </w:rPr>
            </w:pPr>
            <w:r w:rsidRPr="00E41A19">
              <w:rPr>
                <w:rFonts w:ascii="Times New Roman" w:hAnsi="Times New Roman" w:cs="Times New Roman"/>
              </w:rPr>
              <w:t>E-pasts:</w:t>
            </w:r>
          </w:p>
        </w:tc>
        <w:tc>
          <w:tcPr>
            <w:tcW w:w="4535" w:type="dxa"/>
            <w:tcBorders>
              <w:left w:val="single" w:sz="2" w:space="0" w:color="000000"/>
              <w:bottom w:val="single" w:sz="2" w:space="0" w:color="000000"/>
              <w:right w:val="single" w:sz="2" w:space="0" w:color="000000"/>
            </w:tcBorders>
          </w:tcPr>
          <w:p w:rsidR="00A22793" w:rsidRPr="00E41A19" w:rsidRDefault="00A22793">
            <w:pPr>
              <w:pStyle w:val="TableContents"/>
              <w:widowControl w:val="0"/>
              <w:rPr>
                <w:rFonts w:ascii="Times New Roman" w:hAnsi="Times New Roman" w:cs="Times New Roman"/>
              </w:rPr>
            </w:pPr>
          </w:p>
        </w:tc>
      </w:tr>
    </w:tbl>
    <w:p w:rsidR="00A22793" w:rsidRPr="00E41A19" w:rsidRDefault="00A22793">
      <w:pPr>
        <w:spacing w:line="240" w:lineRule="auto"/>
        <w:jc w:val="both"/>
        <w:rPr>
          <w:rFonts w:ascii="Times New Roman" w:hAnsi="Times New Roman" w:cs="Times New Roman"/>
        </w:rPr>
      </w:pPr>
    </w:p>
    <w:tbl>
      <w:tblPr>
        <w:tblW w:w="9921" w:type="dxa"/>
        <w:tblLayout w:type="fixed"/>
        <w:tblCellMar>
          <w:top w:w="55" w:type="dxa"/>
          <w:left w:w="55" w:type="dxa"/>
          <w:bottom w:w="55" w:type="dxa"/>
          <w:right w:w="55" w:type="dxa"/>
        </w:tblCellMar>
        <w:tblLook w:val="04A0" w:firstRow="1" w:lastRow="0" w:firstColumn="1" w:lastColumn="0" w:noHBand="0" w:noVBand="1"/>
      </w:tblPr>
      <w:tblGrid>
        <w:gridCol w:w="4960"/>
        <w:gridCol w:w="4961"/>
      </w:tblGrid>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Vārds, Uzvārds:</w:t>
            </w:r>
          </w:p>
        </w:tc>
        <w:tc>
          <w:tcPr>
            <w:tcW w:w="4960" w:type="dxa"/>
            <w:tcBorders>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Amata nosaukums:</w:t>
            </w:r>
          </w:p>
        </w:tc>
        <w:tc>
          <w:tcPr>
            <w:tcW w:w="4960"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Paraksts:</w:t>
            </w:r>
          </w:p>
        </w:tc>
        <w:tc>
          <w:tcPr>
            <w:tcW w:w="4960"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Datums:</w:t>
            </w:r>
          </w:p>
        </w:tc>
        <w:tc>
          <w:tcPr>
            <w:tcW w:w="4960"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bl>
    <w:p w:rsidR="00A22793" w:rsidRPr="00E41A19" w:rsidRDefault="00000000">
      <w:pPr>
        <w:jc w:val="center"/>
        <w:rPr>
          <w:rFonts w:ascii="Times New Roman" w:eastAsia="Times New Roman" w:hAnsi="Times New Roman" w:cs="Times New Roman"/>
          <w:lang w:eastAsia="lv-LV"/>
        </w:rPr>
        <w:sectPr w:rsidR="00A22793" w:rsidRPr="00E41A19">
          <w:headerReference w:type="default" r:id="rId7"/>
          <w:headerReference w:type="first" r:id="rId8"/>
          <w:pgSz w:w="11906" w:h="16838"/>
          <w:pgMar w:top="1134" w:right="1134" w:bottom="1134" w:left="1701" w:header="0" w:footer="0" w:gutter="0"/>
          <w:cols w:space="720"/>
          <w:formProt w:val="0"/>
          <w:titlePg/>
          <w:docGrid w:linePitch="360"/>
        </w:sectPr>
      </w:pPr>
      <w:r w:rsidRPr="00E41A19">
        <w:rPr>
          <w:rFonts w:ascii="Times New Roman" w:eastAsia="Times New Roman" w:hAnsi="Times New Roman" w:cs="Times New Roman"/>
          <w:b/>
          <w:lang w:eastAsia="lv-LV"/>
        </w:rPr>
        <w:t xml:space="preserve">Z.v. </w:t>
      </w:r>
    </w:p>
    <w:p w:rsidR="00A22793" w:rsidRPr="00E41A19" w:rsidRDefault="00000000">
      <w:pPr>
        <w:spacing w:beforeAutospacing="1" w:after="0" w:line="240" w:lineRule="auto"/>
        <w:jc w:val="right"/>
        <w:rPr>
          <w:rFonts w:ascii="Times New Roman" w:hAnsi="Times New Roman" w:cs="Times New Roman"/>
        </w:rPr>
      </w:pPr>
      <w:r w:rsidRPr="00E41A19">
        <w:rPr>
          <w:rFonts w:ascii="Times New Roman" w:eastAsia="Times New Roman" w:hAnsi="Times New Roman" w:cs="Times New Roman"/>
          <w:lang w:eastAsia="lv-LV"/>
        </w:rPr>
        <w:lastRenderedPageBreak/>
        <w:t>Pielikums Nr.2</w:t>
      </w:r>
    </w:p>
    <w:p w:rsidR="00A22793" w:rsidRPr="00E41A19" w:rsidRDefault="00000000">
      <w:pPr>
        <w:spacing w:before="120" w:after="120" w:line="240" w:lineRule="auto"/>
        <w:jc w:val="center"/>
        <w:rPr>
          <w:rFonts w:ascii="Times New Roman" w:hAnsi="Times New Roman" w:cs="Times New Roman"/>
        </w:rPr>
      </w:pPr>
      <w:r w:rsidRPr="00E41A19">
        <w:rPr>
          <w:rFonts w:ascii="Times New Roman" w:eastAsia="Times New Roman" w:hAnsi="Times New Roman" w:cs="Times New Roman"/>
          <w:b/>
          <w:lang w:eastAsia="lv-LV"/>
        </w:rPr>
        <w:t>TEHNISKĀ SPECIFIKĀCIJA</w:t>
      </w:r>
    </w:p>
    <w:p w:rsidR="00A22793" w:rsidRPr="00E41A19" w:rsidRDefault="00A22793">
      <w:pPr>
        <w:tabs>
          <w:tab w:val="left" w:pos="284"/>
        </w:tabs>
        <w:spacing w:after="0" w:line="240" w:lineRule="auto"/>
        <w:jc w:val="both"/>
        <w:rPr>
          <w:rFonts w:ascii="Times New Roman" w:eastAsia="Times New Roman" w:hAnsi="Times New Roman" w:cs="Times New Roman"/>
          <w:color w:val="000000"/>
        </w:rPr>
      </w:pPr>
    </w:p>
    <w:p w:rsidR="00A22793" w:rsidRPr="00E41A19" w:rsidRDefault="00000000">
      <w:pPr>
        <w:numPr>
          <w:ilvl w:val="0"/>
          <w:numId w:val="2"/>
        </w:numPr>
        <w:tabs>
          <w:tab w:val="left" w:pos="284"/>
        </w:tabs>
        <w:spacing w:after="0" w:line="240" w:lineRule="auto"/>
        <w:jc w:val="both"/>
        <w:rPr>
          <w:rFonts w:ascii="Times New Roman" w:hAnsi="Times New Roman" w:cs="Times New Roman"/>
        </w:rPr>
      </w:pPr>
      <w:r w:rsidRPr="00E41A19">
        <w:rPr>
          <w:rFonts w:ascii="Times New Roman" w:eastAsia="Times New Roman" w:hAnsi="Times New Roman" w:cs="Times New Roman"/>
          <w:color w:val="000000"/>
        </w:rPr>
        <w:t>Atbilstoši Latvijas Republikā spēkā esošo normatīvo aktu prasībām nodrošināt Sauszemes transportlīdzekļu īpašnieku civiltiesiskās atbildības obligātās apdrošināšana (OCTA) veikšanu Finanšu piedāvājumā 1. tabulā uzskaitītajiem transportlīdzekļiem un traktortehnikai un Sauszemes transportlīdzekļu brīvprātīgās apdrošināšanas (KASKO) veikšanu Finanšu piedāvājumā 2. tabulā uzskaitītajiem transportlīdzekļiem.</w:t>
      </w:r>
    </w:p>
    <w:p w:rsidR="00A22793" w:rsidRPr="00E41A19" w:rsidRDefault="00000000">
      <w:pPr>
        <w:numPr>
          <w:ilvl w:val="0"/>
          <w:numId w:val="2"/>
        </w:numPr>
        <w:tabs>
          <w:tab w:val="left" w:pos="284"/>
        </w:tabs>
        <w:spacing w:after="0" w:line="240" w:lineRule="auto"/>
        <w:jc w:val="both"/>
        <w:rPr>
          <w:rFonts w:ascii="Times New Roman" w:hAnsi="Times New Roman" w:cs="Times New Roman"/>
        </w:rPr>
      </w:pPr>
      <w:r w:rsidRPr="00E41A19">
        <w:rPr>
          <w:rFonts w:ascii="Times New Roman" w:eastAsia="Times New Roman" w:hAnsi="Times New Roman" w:cs="Times New Roman"/>
          <w:color w:val="000000"/>
          <w:u w:val="single"/>
        </w:rPr>
        <w:t>OCTA apdrošināšanas prasības:</w:t>
      </w:r>
    </w:p>
    <w:p w:rsidR="00A22793" w:rsidRPr="00E41A19" w:rsidRDefault="00000000" w:rsidP="00BD0D7C">
      <w:pPr>
        <w:numPr>
          <w:ilvl w:val="1"/>
          <w:numId w:val="2"/>
        </w:numPr>
        <w:tabs>
          <w:tab w:val="left" w:pos="284"/>
        </w:tabs>
        <w:spacing w:after="0" w:line="240" w:lineRule="auto"/>
        <w:ind w:left="1560" w:hanging="480"/>
        <w:jc w:val="both"/>
        <w:rPr>
          <w:rFonts w:ascii="Times New Roman" w:hAnsi="Times New Roman" w:cs="Times New Roman"/>
        </w:rPr>
      </w:pPr>
      <w:r w:rsidRPr="00E41A19">
        <w:rPr>
          <w:rFonts w:ascii="Times New Roman" w:eastAsia="Times New Roman" w:hAnsi="Times New Roman" w:cs="Times New Roman"/>
          <w:bCs/>
          <w:iCs/>
          <w:color w:val="000000"/>
        </w:rPr>
        <w:t xml:space="preserve">OCTA līguma veids: </w:t>
      </w:r>
      <w:proofErr w:type="spellStart"/>
      <w:r w:rsidRPr="00E41A19">
        <w:rPr>
          <w:rFonts w:ascii="Times New Roman" w:eastAsia="Times New Roman" w:hAnsi="Times New Roman" w:cs="Times New Roman"/>
          <w:bCs/>
          <w:iCs/>
          <w:color w:val="000000"/>
        </w:rPr>
        <w:t>standartlīgums</w:t>
      </w:r>
      <w:proofErr w:type="spellEnd"/>
      <w:r w:rsidRPr="00E41A19">
        <w:rPr>
          <w:rFonts w:ascii="Times New Roman" w:eastAsia="Times New Roman" w:hAnsi="Times New Roman" w:cs="Times New Roman"/>
          <w:bCs/>
          <w:iCs/>
          <w:color w:val="000000"/>
        </w:rPr>
        <w:t xml:space="preserve"> atbilstoši Sauszemes transportlīdzekļu īpašnieku civiltiesiskās atbildības obligātās apdrošināšanas likumam.</w:t>
      </w:r>
    </w:p>
    <w:p w:rsidR="00A22793" w:rsidRPr="00E41A19" w:rsidRDefault="00000000" w:rsidP="00BD0D7C">
      <w:pPr>
        <w:numPr>
          <w:ilvl w:val="1"/>
          <w:numId w:val="2"/>
        </w:numPr>
        <w:tabs>
          <w:tab w:val="left" w:pos="284"/>
        </w:tabs>
        <w:spacing w:after="0" w:line="240" w:lineRule="auto"/>
        <w:ind w:left="1560" w:hanging="480"/>
        <w:jc w:val="both"/>
        <w:rPr>
          <w:rFonts w:ascii="Times New Roman" w:hAnsi="Times New Roman" w:cs="Times New Roman"/>
        </w:rPr>
      </w:pPr>
      <w:r w:rsidRPr="00E41A19">
        <w:rPr>
          <w:rFonts w:ascii="Times New Roman" w:eastAsia="Times New Roman" w:hAnsi="Times New Roman" w:cs="Times New Roman"/>
          <w:bCs/>
          <w:iCs/>
          <w:color w:val="000000"/>
        </w:rPr>
        <w:t>Līguma darbības teritorija: Eiropas ekonomiskās zonas valstis.</w:t>
      </w:r>
    </w:p>
    <w:p w:rsidR="00A22793" w:rsidRPr="00E41A19" w:rsidRDefault="00000000" w:rsidP="00BD0D7C">
      <w:pPr>
        <w:numPr>
          <w:ilvl w:val="1"/>
          <w:numId w:val="2"/>
        </w:numPr>
        <w:tabs>
          <w:tab w:val="left" w:pos="284"/>
        </w:tabs>
        <w:overflowPunct w:val="0"/>
        <w:snapToGrid w:val="0"/>
        <w:spacing w:after="0" w:line="240" w:lineRule="auto"/>
        <w:ind w:left="1560" w:hanging="480"/>
        <w:jc w:val="both"/>
        <w:rPr>
          <w:rFonts w:ascii="Times New Roman" w:hAnsi="Times New Roman" w:cs="Times New Roman"/>
        </w:rPr>
      </w:pPr>
      <w:r w:rsidRPr="00E41A19">
        <w:rPr>
          <w:rFonts w:ascii="Times New Roman" w:eastAsia="Times New Roman" w:hAnsi="Times New Roman" w:cs="Times New Roman"/>
          <w:bCs/>
          <w:iCs/>
          <w:color w:val="000000"/>
        </w:rPr>
        <w:t>OCTA polišu izrakstīšana un nosūtīšana SIA “</w:t>
      </w:r>
      <w:r w:rsidR="00DB413C" w:rsidRPr="00E41A19">
        <w:rPr>
          <w:rFonts w:ascii="Times New Roman" w:eastAsia="Times New Roman" w:hAnsi="Times New Roman" w:cs="Times New Roman"/>
          <w:bCs/>
          <w:iCs/>
          <w:color w:val="000000"/>
        </w:rPr>
        <w:t>DOBELES ŪDENS</w:t>
      </w:r>
      <w:r w:rsidRPr="00E41A19">
        <w:rPr>
          <w:rFonts w:ascii="Times New Roman" w:eastAsia="Times New Roman" w:hAnsi="Times New Roman" w:cs="Times New Roman"/>
          <w:bCs/>
          <w:iCs/>
          <w:color w:val="000000"/>
        </w:rPr>
        <w:t>” kontaktpersonai elektroniski 48 stundu laikā no pieteikuma brīža ar rēķinu un tā atšifrējumu.</w:t>
      </w:r>
    </w:p>
    <w:p w:rsidR="00A22793" w:rsidRPr="00BD0D7C" w:rsidRDefault="00000000" w:rsidP="00BD0D7C">
      <w:pPr>
        <w:numPr>
          <w:ilvl w:val="1"/>
          <w:numId w:val="2"/>
        </w:numPr>
        <w:tabs>
          <w:tab w:val="left" w:pos="284"/>
        </w:tabs>
        <w:overflowPunct w:val="0"/>
        <w:snapToGrid w:val="0"/>
        <w:spacing w:after="0" w:line="240" w:lineRule="auto"/>
        <w:ind w:left="1560" w:hanging="480"/>
        <w:jc w:val="both"/>
        <w:rPr>
          <w:rFonts w:ascii="Times New Roman" w:hAnsi="Times New Roman" w:cs="Times New Roman"/>
        </w:rPr>
      </w:pPr>
      <w:r w:rsidRPr="00BD0D7C">
        <w:rPr>
          <w:rFonts w:ascii="Times New Roman" w:eastAsia="Times New Roman" w:hAnsi="Times New Roman" w:cs="Times New Roman"/>
          <w:bCs/>
          <w:iCs/>
        </w:rPr>
        <w:t>Visu automašīnu OCTA līgumu/polišu darbības termiņam jābūt 12 mēnešiem no apdrošināšanas iepriekšējo polišu beigu termiņa.</w:t>
      </w:r>
    </w:p>
    <w:p w:rsidR="00A22793" w:rsidRPr="00E41A19" w:rsidRDefault="00000000" w:rsidP="00BD0D7C">
      <w:pPr>
        <w:pStyle w:val="TableContents"/>
        <w:numPr>
          <w:ilvl w:val="1"/>
          <w:numId w:val="2"/>
        </w:numPr>
        <w:tabs>
          <w:tab w:val="left" w:pos="284"/>
        </w:tabs>
        <w:overflowPunct w:val="0"/>
        <w:snapToGrid w:val="0"/>
        <w:spacing w:after="0" w:line="240" w:lineRule="auto"/>
        <w:ind w:left="1560" w:hanging="480"/>
        <w:jc w:val="both"/>
        <w:rPr>
          <w:rFonts w:ascii="Times New Roman" w:hAnsi="Times New Roman" w:cs="Times New Roman"/>
        </w:rPr>
      </w:pPr>
      <w:r w:rsidRPr="00E41A19">
        <w:rPr>
          <w:rFonts w:ascii="Times New Roman" w:eastAsia="Times New Roman" w:hAnsi="Times New Roman" w:cs="Times New Roman"/>
          <w:bCs/>
          <w:iCs/>
          <w:color w:val="000000"/>
        </w:rPr>
        <w:t>Ja tiek piemēroti pirmstermiņa izbeigšanas nosacījumi, tad, anulējot apdrošināšanas polisi, atlikusī daļa tiek aprēķināta proporcionāli polises darbības termiņam, neieturot ar apdrošināšanas polises noslēgšanu saistītus izdevumus.</w:t>
      </w:r>
    </w:p>
    <w:p w:rsidR="00A22793" w:rsidRPr="00E41A19" w:rsidRDefault="00000000">
      <w:pPr>
        <w:numPr>
          <w:ilvl w:val="0"/>
          <w:numId w:val="2"/>
        </w:numPr>
        <w:tabs>
          <w:tab w:val="left" w:pos="284"/>
        </w:tabs>
        <w:overflowPunct w:val="0"/>
        <w:snapToGrid w:val="0"/>
        <w:spacing w:after="0" w:line="240" w:lineRule="auto"/>
        <w:jc w:val="both"/>
        <w:rPr>
          <w:rFonts w:ascii="Times New Roman" w:hAnsi="Times New Roman" w:cs="Times New Roman"/>
        </w:rPr>
      </w:pPr>
      <w:r w:rsidRPr="00E41A19">
        <w:rPr>
          <w:rFonts w:ascii="Times New Roman" w:eastAsia="Times New Roman" w:hAnsi="Times New Roman" w:cs="Times New Roman"/>
          <w:bCs/>
          <w:iCs/>
          <w:color w:val="000000"/>
          <w:u w:val="single"/>
        </w:rPr>
        <w:t>KASKO apdrošināšanas prasības:</w:t>
      </w:r>
    </w:p>
    <w:p w:rsidR="00A22793" w:rsidRPr="00E41A19" w:rsidRDefault="00A22793">
      <w:pPr>
        <w:tabs>
          <w:tab w:val="left" w:pos="284"/>
        </w:tabs>
        <w:overflowPunct w:val="0"/>
        <w:snapToGrid w:val="0"/>
        <w:spacing w:after="0" w:line="240" w:lineRule="auto"/>
        <w:ind w:left="720"/>
        <w:jc w:val="both"/>
        <w:rPr>
          <w:rFonts w:ascii="Times New Roman" w:eastAsia="Times New Roman" w:hAnsi="Times New Roman" w:cs="Times New Roman"/>
          <w:bCs/>
          <w:iCs/>
          <w:color w:val="000000"/>
          <w:u w:val="single"/>
        </w:rPr>
      </w:pPr>
    </w:p>
    <w:tbl>
      <w:tblPr>
        <w:tblW w:w="9135" w:type="dxa"/>
        <w:tblInd w:w="-92" w:type="dxa"/>
        <w:tblLayout w:type="fixed"/>
        <w:tblCellMar>
          <w:top w:w="55" w:type="dxa"/>
          <w:left w:w="30" w:type="dxa"/>
          <w:bottom w:w="55" w:type="dxa"/>
          <w:right w:w="55" w:type="dxa"/>
        </w:tblCellMar>
        <w:tblLook w:val="04A0" w:firstRow="1" w:lastRow="0" w:firstColumn="1" w:lastColumn="0" w:noHBand="0" w:noVBand="1"/>
      </w:tblPr>
      <w:tblGrid>
        <w:gridCol w:w="942"/>
        <w:gridCol w:w="5172"/>
        <w:gridCol w:w="3021"/>
      </w:tblGrid>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jc w:val="center"/>
              <w:rPr>
                <w:rFonts w:ascii="Times New Roman" w:hAnsi="Times New Roman" w:cs="Times New Roman"/>
                <w:b/>
                <w:bCs/>
              </w:rPr>
            </w:pPr>
            <w:proofErr w:type="spellStart"/>
            <w:r w:rsidRPr="00E41A19">
              <w:rPr>
                <w:rFonts w:ascii="Times New Roman" w:hAnsi="Times New Roman" w:cs="Times New Roman"/>
                <w:b/>
                <w:bCs/>
              </w:rPr>
              <w:t>Nr.p.k</w:t>
            </w:r>
            <w:proofErr w:type="spellEnd"/>
            <w:r w:rsidRPr="00E41A19">
              <w:rPr>
                <w:rFonts w:ascii="Times New Roman" w:hAnsi="Times New Roman" w:cs="Times New Roman"/>
                <w:b/>
                <w:bCs/>
              </w:rPr>
              <w:t>.</w:t>
            </w: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jc w:val="center"/>
              <w:rPr>
                <w:rFonts w:ascii="Times New Roman" w:hAnsi="Times New Roman" w:cs="Times New Roman"/>
                <w:b/>
                <w:bCs/>
              </w:rPr>
            </w:pPr>
            <w:r w:rsidRPr="00E41A19">
              <w:rPr>
                <w:rFonts w:ascii="Times New Roman" w:hAnsi="Times New Roman" w:cs="Times New Roman"/>
                <w:b/>
                <w:bCs/>
              </w:rPr>
              <w:t>Prasības</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000000">
            <w:pPr>
              <w:pStyle w:val="TableContents"/>
              <w:widowControl w:val="0"/>
              <w:spacing w:after="29"/>
              <w:jc w:val="center"/>
              <w:rPr>
                <w:rFonts w:ascii="Times New Roman" w:hAnsi="Times New Roman" w:cs="Times New Roman"/>
                <w:b/>
                <w:bCs/>
              </w:rPr>
            </w:pPr>
            <w:r w:rsidRPr="00E41A19">
              <w:rPr>
                <w:rFonts w:ascii="Times New Roman" w:hAnsi="Times New Roman" w:cs="Times New Roman"/>
                <w:b/>
                <w:bCs/>
              </w:rPr>
              <w:t>Pretendentu piedāvājums*</w:t>
            </w: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Apdrošināts ar KASKO tiek Finanšu piedāvājumā tabulā Nr.2 norādīt</w:t>
            </w:r>
            <w:r w:rsidR="000248C2" w:rsidRPr="00E41A19">
              <w:rPr>
                <w:rFonts w:ascii="Times New Roman" w:hAnsi="Times New Roman" w:cs="Times New Roman"/>
              </w:rPr>
              <w:t>ie</w:t>
            </w:r>
            <w:r w:rsidRPr="00E41A19">
              <w:rPr>
                <w:rFonts w:ascii="Times New Roman" w:hAnsi="Times New Roman" w:cs="Times New Roman"/>
              </w:rPr>
              <w:t xml:space="preserve"> transportlīdzek</w:t>
            </w:r>
            <w:r w:rsidR="000248C2" w:rsidRPr="00E41A19">
              <w:rPr>
                <w:rFonts w:ascii="Times New Roman" w:hAnsi="Times New Roman" w:cs="Times New Roman"/>
              </w:rPr>
              <w:t>ļi</w:t>
            </w:r>
            <w:r w:rsidRPr="00E41A19">
              <w:rPr>
                <w:rFonts w:ascii="Times New Roman" w:hAnsi="Times New Roman" w:cs="Times New Roman"/>
              </w:rPr>
              <w:t>.</w:t>
            </w:r>
          </w:p>
          <w:p w:rsidR="00A22793" w:rsidRPr="00E41A19" w:rsidRDefault="000248C2">
            <w:pPr>
              <w:pStyle w:val="TableContents"/>
              <w:widowControl w:val="0"/>
              <w:spacing w:after="29"/>
              <w:rPr>
                <w:rFonts w:ascii="Times New Roman" w:hAnsi="Times New Roman" w:cs="Times New Roman"/>
              </w:rPr>
            </w:pPr>
            <w:r w:rsidRPr="00E41A19">
              <w:rPr>
                <w:rFonts w:ascii="Times New Roman" w:hAnsi="Times New Roman" w:cs="Times New Roman"/>
              </w:rPr>
              <w:t xml:space="preserve">Transportlīdzekļu vērtība – </w:t>
            </w:r>
            <w:r w:rsidR="00715218" w:rsidRPr="00E41A19">
              <w:rPr>
                <w:rFonts w:ascii="Times New Roman" w:hAnsi="Times New Roman" w:cs="Times New Roman"/>
              </w:rPr>
              <w:t>Atjaunošanas/</w:t>
            </w:r>
            <w:r w:rsidRPr="00E41A19">
              <w:rPr>
                <w:rFonts w:ascii="Times New Roman" w:hAnsi="Times New Roman" w:cs="Times New Roman"/>
              </w:rPr>
              <w:t>Tirgus vērtība.</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jc w:val="both"/>
              <w:rPr>
                <w:rFonts w:ascii="Times New Roman" w:hAnsi="Times New Roman" w:cs="Times New Roman"/>
              </w:rPr>
            </w:pPr>
            <w:r w:rsidRPr="00E41A19">
              <w:rPr>
                <w:rFonts w:ascii="Times New Roman" w:hAnsi="Times New Roman" w:cs="Times New Roman"/>
              </w:rPr>
              <w:t>Apdrošināšanas summa ir nemainīga visu apdrošināšanas periodu, neatkarīgi no izmaksātajām apdrošināšanas atlīdzībām.</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Apdrošinātie riski bojājumiem:</w:t>
            </w:r>
          </w:p>
          <w:p w:rsidR="00A22793" w:rsidRPr="00E41A19" w:rsidRDefault="00000000">
            <w:pPr>
              <w:pStyle w:val="TableContents"/>
              <w:widowControl w:val="0"/>
              <w:numPr>
                <w:ilvl w:val="0"/>
                <w:numId w:val="4"/>
              </w:numPr>
              <w:spacing w:after="29"/>
              <w:ind w:left="454" w:hanging="340"/>
              <w:jc w:val="both"/>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Ceļu satiksmes negadījums (sadursme ar citu transporta līdzekli, uzbraukšana priekšmetam vai dzīvai būtnei, kustībā esoša transporta līdzekļa apgāšanās, nogrimšana, ielūšana, nogrimšana);</w:t>
            </w:r>
          </w:p>
          <w:p w:rsidR="00A22793" w:rsidRPr="00E41A19" w:rsidRDefault="00000000">
            <w:pPr>
              <w:pStyle w:val="TableContents"/>
              <w:widowControl w:val="0"/>
              <w:numPr>
                <w:ilvl w:val="0"/>
                <w:numId w:val="4"/>
              </w:numPr>
              <w:spacing w:after="29"/>
              <w:ind w:left="454" w:hanging="340"/>
              <w:jc w:val="both"/>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Uguns iedarbība, kas radusies no degšanas, zibens vai elektriska procesa transporta līdzekļa elektroiekārtās, ugunsgrēks, eksplozijas; dūmi, pelni un zaudējumi, kas radušies, dzēšot uguni;</w:t>
            </w:r>
          </w:p>
          <w:p w:rsidR="00A22793" w:rsidRPr="00E41A19" w:rsidRDefault="00000000">
            <w:pPr>
              <w:pStyle w:val="TableContents"/>
              <w:widowControl w:val="0"/>
              <w:numPr>
                <w:ilvl w:val="0"/>
                <w:numId w:val="4"/>
              </w:numPr>
              <w:spacing w:after="29"/>
              <w:ind w:left="454" w:hanging="340"/>
              <w:jc w:val="both"/>
              <w:rPr>
                <w:rFonts w:ascii="Times New Roman" w:hAnsi="Times New Roman" w:cs="Times New Roman"/>
                <w:color w:val="00000A"/>
              </w:rPr>
            </w:pPr>
            <w:r w:rsidRPr="00E41A19">
              <w:rPr>
                <w:rFonts w:ascii="Times New Roman" w:eastAsia="SimSun" w:hAnsi="Times New Roman" w:cs="Times New Roman"/>
                <w:color w:val="00000A"/>
                <w:kern w:val="2"/>
                <w:lang w:eastAsia="zh-CN" w:bidi="hi-IN"/>
              </w:rPr>
              <w:t>Dabas spēku iedarbība - vētras, ūdens plūdu, zibens un krusas radīti transportlīdzekļa bojājumi, kā arī šo dabas stihiju ietekmē krītošu priekšmetu radīti bojājumi transportlīdzeklim.</w:t>
            </w:r>
          </w:p>
          <w:p w:rsidR="00A22793" w:rsidRPr="00E41A19" w:rsidRDefault="00000000">
            <w:pPr>
              <w:pStyle w:val="TableContents"/>
              <w:widowControl w:val="0"/>
              <w:numPr>
                <w:ilvl w:val="0"/>
                <w:numId w:val="4"/>
              </w:numPr>
              <w:spacing w:after="29"/>
              <w:ind w:left="454" w:hanging="340"/>
              <w:jc w:val="both"/>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Trešo personu prettiesiska darbība – tīša transportlīdzekļa bojāšana, kas nav saistīta ar ceļu satiksmes negadījumu (vandālisms).</w:t>
            </w:r>
          </w:p>
          <w:p w:rsidR="00A22793" w:rsidRPr="00E41A19" w:rsidRDefault="00000000">
            <w:pPr>
              <w:pStyle w:val="TableContents"/>
              <w:widowControl w:val="0"/>
              <w:numPr>
                <w:ilvl w:val="0"/>
                <w:numId w:val="4"/>
              </w:numPr>
              <w:spacing w:after="29"/>
              <w:ind w:left="454" w:hanging="340"/>
              <w:jc w:val="both"/>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Stiklu, spoguļu un lukturu sasišana</w:t>
            </w:r>
            <w:r w:rsidR="00DE34CB">
              <w:rPr>
                <w:rFonts w:ascii="Times New Roman" w:eastAsia="SimSun" w:hAnsi="Times New Roman" w:cs="Times New Roman"/>
                <w:color w:val="00000A"/>
                <w:kern w:val="2"/>
                <w:lang w:eastAsia="zh-CN" w:bidi="hi-IN"/>
              </w:rPr>
              <w:t>/plīsumi</w:t>
            </w:r>
            <w:r w:rsidRPr="00E41A19">
              <w:rPr>
                <w:rFonts w:ascii="Times New Roman" w:eastAsia="SimSun" w:hAnsi="Times New Roman" w:cs="Times New Roman"/>
                <w:color w:val="00000A"/>
                <w:kern w:val="2"/>
                <w:lang w:eastAsia="zh-CN" w:bidi="hi-IN"/>
              </w:rPr>
              <w:t>;</w:t>
            </w:r>
          </w:p>
          <w:p w:rsidR="00A22793" w:rsidRPr="00E41A19" w:rsidRDefault="00000000">
            <w:pPr>
              <w:pStyle w:val="TableContents"/>
              <w:widowControl w:val="0"/>
              <w:numPr>
                <w:ilvl w:val="0"/>
                <w:numId w:val="4"/>
              </w:numPr>
              <w:spacing w:after="29"/>
              <w:ind w:left="454" w:hanging="340"/>
              <w:jc w:val="both"/>
              <w:rPr>
                <w:rFonts w:ascii="Times New Roman" w:eastAsia="SimSun" w:hAnsi="Times New Roman" w:cs="Times New Roman"/>
                <w:color w:val="00000A"/>
                <w:kern w:val="2"/>
                <w:lang w:eastAsia="zh-CN" w:bidi="hi-IN"/>
              </w:rPr>
            </w:pPr>
            <w:r w:rsidRPr="00E41A19">
              <w:rPr>
                <w:rFonts w:ascii="Times New Roman" w:eastAsia="SimSun" w:hAnsi="Times New Roman" w:cs="Times New Roman"/>
                <w:color w:val="00000A"/>
                <w:kern w:val="2"/>
                <w:lang w:eastAsia="zh-CN" w:bidi="hi-IN"/>
              </w:rPr>
              <w:t xml:space="preserve">Dzīvnieku, putnu iedarbība un citi automašīnas bojājumi ārpus ceļa satiksmes (t.sk. mežā, </w:t>
            </w:r>
            <w:r w:rsidRPr="00E41A19">
              <w:rPr>
                <w:rFonts w:ascii="Times New Roman" w:eastAsia="SimSun" w:hAnsi="Times New Roman" w:cs="Times New Roman"/>
                <w:color w:val="00000A"/>
                <w:kern w:val="2"/>
                <w:lang w:eastAsia="zh-CN" w:bidi="hi-IN"/>
              </w:rPr>
              <w:lastRenderedPageBreak/>
              <w:t>stāvlaukumā vai citur).</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Apdrošinātie riksi zādzībai:</w:t>
            </w:r>
          </w:p>
          <w:p w:rsidR="00A22793" w:rsidRPr="00E41A19" w:rsidRDefault="00000000">
            <w:pPr>
              <w:pStyle w:val="TableContents"/>
              <w:widowControl w:val="0"/>
              <w:numPr>
                <w:ilvl w:val="0"/>
                <w:numId w:val="5"/>
              </w:numPr>
              <w:spacing w:after="29"/>
              <w:ind w:left="397" w:hanging="340"/>
              <w:rPr>
                <w:rFonts w:ascii="Times New Roman" w:hAnsi="Times New Roman" w:cs="Times New Roman"/>
              </w:rPr>
            </w:pPr>
            <w:r w:rsidRPr="00E41A19">
              <w:rPr>
                <w:rFonts w:ascii="Times New Roman" w:hAnsi="Times New Roman" w:cs="Times New Roman"/>
              </w:rPr>
              <w:t>Transporta līdzekļa zādzība vai nolaupīšana.</w:t>
            </w:r>
          </w:p>
          <w:p w:rsidR="00A22793" w:rsidRPr="00E41A19" w:rsidRDefault="00000000">
            <w:pPr>
              <w:pStyle w:val="TableContents"/>
              <w:widowControl w:val="0"/>
              <w:numPr>
                <w:ilvl w:val="0"/>
                <w:numId w:val="5"/>
              </w:numPr>
              <w:spacing w:after="29"/>
              <w:ind w:left="397" w:hanging="340"/>
              <w:rPr>
                <w:rFonts w:ascii="Times New Roman" w:hAnsi="Times New Roman" w:cs="Times New Roman"/>
              </w:rPr>
            </w:pPr>
            <w:r w:rsidRPr="00E41A19">
              <w:rPr>
                <w:rFonts w:ascii="Times New Roman" w:hAnsi="Times New Roman" w:cs="Times New Roman"/>
              </w:rPr>
              <w:t>Transporta līdzekļa apdrošinātā papildus aprīkojuma zādzība vai transporta līdzekļa daļu zādzība.</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Pašrisks transporta līdzekļa bojājuma gadījumā – 0</w:t>
            </w:r>
          </w:p>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(katram gadījumam, bez gadījuma skaita ierobežojuma).</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Pašrisks transporta līdzekļa zādzību gadījumā – 0.</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Pašrisks transporta līdzekļa bojāejas gadījumā – 0.</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Līguma darbības laikā automašīnas tiek apdrošinātas uz 12 mēnešiem.</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Apdrošināšanas līguma darbības teritorija – Baltijas valstis.</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Apdrošināšanas atlīdzības samazināšana un atteikšana:</w:t>
            </w:r>
          </w:p>
          <w:p w:rsidR="00A22793" w:rsidRPr="00E41A19" w:rsidRDefault="00000000">
            <w:pPr>
              <w:pStyle w:val="TableContents"/>
              <w:widowControl w:val="0"/>
              <w:numPr>
                <w:ilvl w:val="0"/>
                <w:numId w:val="6"/>
              </w:numPr>
              <w:spacing w:after="29"/>
              <w:rPr>
                <w:rFonts w:ascii="Times New Roman" w:hAnsi="Times New Roman" w:cs="Times New Roman"/>
              </w:rPr>
            </w:pPr>
            <w:r w:rsidRPr="00E41A19">
              <w:rPr>
                <w:rFonts w:ascii="Times New Roman" w:hAnsi="Times New Roman" w:cs="Times New Roman"/>
              </w:rPr>
              <w:t>Nav ierobežojumi transportlīdzekļa vadītāju vecumam un stāžam.</w:t>
            </w:r>
          </w:p>
          <w:p w:rsidR="00A22793" w:rsidRPr="00E41A19" w:rsidRDefault="00000000">
            <w:pPr>
              <w:pStyle w:val="TableContents"/>
              <w:widowControl w:val="0"/>
              <w:numPr>
                <w:ilvl w:val="0"/>
                <w:numId w:val="6"/>
              </w:numPr>
              <w:spacing w:after="29"/>
              <w:rPr>
                <w:rFonts w:ascii="Times New Roman" w:hAnsi="Times New Roman" w:cs="Times New Roman"/>
              </w:rPr>
            </w:pPr>
            <w:r w:rsidRPr="00E41A19">
              <w:rPr>
                <w:rFonts w:ascii="Times New Roman" w:hAnsi="Times New Roman" w:cs="Times New Roman"/>
              </w:rPr>
              <w:t>Transporta līdzeklis nav obligāti jānovieto no plkst. 23.00 līdz plkst. 6.00 apsargājama stāvlaukumā vai pa perimetru noslēgtā privāta teritorijā.</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DE34CB" w:rsidRPr="00E41A19">
        <w:tc>
          <w:tcPr>
            <w:tcW w:w="942" w:type="dxa"/>
            <w:tcBorders>
              <w:top w:val="single" w:sz="2" w:space="0" w:color="000001"/>
              <w:left w:val="single" w:sz="2" w:space="0" w:color="000001"/>
              <w:bottom w:val="single" w:sz="2" w:space="0" w:color="000001"/>
            </w:tcBorders>
            <w:shd w:val="clear" w:color="auto" w:fill="auto"/>
          </w:tcPr>
          <w:p w:rsidR="00DE34CB" w:rsidRPr="00E41A19" w:rsidRDefault="00DE34CB">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DE34CB" w:rsidRPr="00E41A19" w:rsidRDefault="00DE34CB">
            <w:pPr>
              <w:pStyle w:val="TableContents"/>
              <w:widowControl w:val="0"/>
              <w:spacing w:after="29"/>
              <w:rPr>
                <w:rFonts w:ascii="Times New Roman" w:hAnsi="Times New Roman" w:cs="Times New Roman"/>
              </w:rPr>
            </w:pPr>
            <w:r w:rsidRPr="00DE34CB">
              <w:rPr>
                <w:rFonts w:ascii="Times New Roman" w:hAnsi="Times New Roman" w:cs="Times New Roman"/>
              </w:rPr>
              <w:t>Avārijas gadījumā policiju var neizsaukt, ja zaudējumu summa nepārsniedz 1500 EUR</w:t>
            </w:r>
            <w:r w:rsidR="00C76AEF">
              <w:rPr>
                <w:rFonts w:ascii="Times New Roman" w:hAnsi="Times New Roman" w:cs="Times New Roman"/>
              </w:rPr>
              <w:t>,</w:t>
            </w:r>
            <w:r w:rsidRPr="00DE34CB">
              <w:rPr>
                <w:rFonts w:ascii="Times New Roman" w:hAnsi="Times New Roman" w:cs="Times New Roman"/>
              </w:rPr>
              <w:t xml:space="preserve"> </w:t>
            </w:r>
            <w:r w:rsidR="00C76AEF">
              <w:rPr>
                <w:rFonts w:ascii="Times New Roman" w:hAnsi="Times New Roman" w:cs="Times New Roman"/>
              </w:rPr>
              <w:t xml:space="preserve">vienam transporta līdzeklim, </w:t>
            </w:r>
            <w:r w:rsidRPr="00DE34CB">
              <w:rPr>
                <w:rFonts w:ascii="Times New Roman" w:hAnsi="Times New Roman" w:cs="Times New Roman"/>
              </w:rPr>
              <w:t>apdrošināšanas periodā.</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DE34CB" w:rsidRPr="00E41A19" w:rsidRDefault="00DE34CB">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Ja tiek piemēroti polises pirmstermiņa izbeigšanas nosacījumi, tad, anulējot apdrošināšanas polisi, atlikusī prēmijas daļa tiek aprēķināta proporcionāli nostrādāto dienu skaitam, neieturot ar apdrošināšanas polises noslēgšanu saistītus izdevumus.</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r w:rsidR="00A22793" w:rsidRPr="00E41A19">
        <w:tc>
          <w:tcPr>
            <w:tcW w:w="942" w:type="dxa"/>
            <w:tcBorders>
              <w:top w:val="single" w:sz="2" w:space="0" w:color="000001"/>
              <w:left w:val="single" w:sz="2" w:space="0" w:color="000001"/>
              <w:bottom w:val="single" w:sz="2" w:space="0" w:color="000001"/>
            </w:tcBorders>
            <w:shd w:val="clear" w:color="auto" w:fill="auto"/>
          </w:tcPr>
          <w:p w:rsidR="00A22793" w:rsidRPr="00E41A19" w:rsidRDefault="00A22793">
            <w:pPr>
              <w:pStyle w:val="TableContents"/>
              <w:widowControl w:val="0"/>
              <w:numPr>
                <w:ilvl w:val="0"/>
                <w:numId w:val="3"/>
              </w:numPr>
              <w:spacing w:after="29"/>
              <w:rPr>
                <w:rFonts w:ascii="Times New Roman" w:hAnsi="Times New Roman" w:cs="Times New Roman"/>
              </w:rPr>
            </w:pPr>
          </w:p>
        </w:tc>
        <w:tc>
          <w:tcPr>
            <w:tcW w:w="5172" w:type="dxa"/>
            <w:tcBorders>
              <w:top w:val="single" w:sz="2" w:space="0" w:color="000001"/>
              <w:left w:val="single" w:sz="2" w:space="0" w:color="000001"/>
              <w:bottom w:val="single" w:sz="2" w:space="0" w:color="000001"/>
            </w:tcBorders>
            <w:shd w:val="clear" w:color="auto" w:fill="auto"/>
          </w:tcPr>
          <w:p w:rsidR="00A22793" w:rsidRPr="00E41A19" w:rsidRDefault="00000000">
            <w:pPr>
              <w:pStyle w:val="TableContents"/>
              <w:widowControl w:val="0"/>
              <w:spacing w:after="29"/>
              <w:rPr>
                <w:rFonts w:ascii="Times New Roman" w:hAnsi="Times New Roman" w:cs="Times New Roman"/>
              </w:rPr>
            </w:pPr>
            <w:r w:rsidRPr="00E41A19">
              <w:rPr>
                <w:rFonts w:ascii="Times New Roman" w:hAnsi="Times New Roman" w:cs="Times New Roman"/>
              </w:rPr>
              <w:t>Apdrošināšanas iestāšanās gadījumā apdrošinātājam ir jāveic automašīnas apskate Dobelē.</w:t>
            </w:r>
          </w:p>
        </w:tc>
        <w:tc>
          <w:tcPr>
            <w:tcW w:w="3021" w:type="dxa"/>
            <w:tcBorders>
              <w:top w:val="single" w:sz="2" w:space="0" w:color="000001"/>
              <w:left w:val="single" w:sz="2" w:space="0" w:color="000001"/>
              <w:bottom w:val="single" w:sz="2" w:space="0" w:color="000001"/>
              <w:right w:val="single" w:sz="2" w:space="0" w:color="000001"/>
            </w:tcBorders>
            <w:shd w:val="clear" w:color="auto" w:fill="auto"/>
          </w:tcPr>
          <w:p w:rsidR="00A22793" w:rsidRPr="00E41A19" w:rsidRDefault="00A22793">
            <w:pPr>
              <w:pStyle w:val="TableContents"/>
              <w:widowControl w:val="0"/>
              <w:spacing w:after="29"/>
              <w:rPr>
                <w:rFonts w:ascii="Times New Roman" w:hAnsi="Times New Roman" w:cs="Times New Roman"/>
              </w:rPr>
            </w:pPr>
          </w:p>
        </w:tc>
      </w:tr>
    </w:tbl>
    <w:p w:rsidR="00A22793" w:rsidRPr="00E41A19" w:rsidRDefault="00000000">
      <w:pPr>
        <w:tabs>
          <w:tab w:val="left" w:pos="284"/>
        </w:tabs>
        <w:overflowPunct w:val="0"/>
        <w:snapToGrid w:val="0"/>
        <w:spacing w:after="0" w:line="240" w:lineRule="auto"/>
        <w:ind w:left="720"/>
        <w:jc w:val="both"/>
        <w:rPr>
          <w:rFonts w:ascii="Times New Roman" w:hAnsi="Times New Roman" w:cs="Times New Roman"/>
        </w:rPr>
      </w:pPr>
      <w:r w:rsidRPr="00E41A19">
        <w:rPr>
          <w:rFonts w:ascii="Times New Roman" w:eastAsia="Times New Roman" w:hAnsi="Times New Roman" w:cs="Times New Roman"/>
          <w:bCs/>
          <w:iCs/>
          <w:color w:val="000000"/>
        </w:rPr>
        <w:t>*aizpilda pretendents</w:t>
      </w:r>
    </w:p>
    <w:p w:rsidR="00A22793" w:rsidRPr="00E41A19" w:rsidRDefault="00A22793">
      <w:pPr>
        <w:tabs>
          <w:tab w:val="left" w:pos="284"/>
        </w:tabs>
        <w:spacing w:after="0" w:line="240" w:lineRule="auto"/>
        <w:ind w:left="720"/>
        <w:jc w:val="both"/>
        <w:rPr>
          <w:rFonts w:ascii="Times New Roman" w:eastAsia="Times New Roman" w:hAnsi="Times New Roman" w:cs="Times New Roman"/>
          <w:color w:val="000000"/>
        </w:rPr>
      </w:pPr>
    </w:p>
    <w:p w:rsidR="00A22793" w:rsidRPr="00E41A19" w:rsidRDefault="00000000">
      <w:pPr>
        <w:numPr>
          <w:ilvl w:val="0"/>
          <w:numId w:val="2"/>
        </w:numPr>
        <w:tabs>
          <w:tab w:val="left" w:pos="284"/>
        </w:tabs>
        <w:spacing w:after="0" w:line="240" w:lineRule="auto"/>
        <w:jc w:val="both"/>
        <w:rPr>
          <w:rFonts w:ascii="Times New Roman" w:hAnsi="Times New Roman" w:cs="Times New Roman"/>
        </w:rPr>
      </w:pPr>
      <w:r w:rsidRPr="00E41A19">
        <w:rPr>
          <w:rFonts w:ascii="Times New Roman" w:eastAsia="Times New Roman" w:hAnsi="Times New Roman" w:cs="Times New Roman"/>
          <w:color w:val="000000"/>
        </w:rPr>
        <w:t xml:space="preserve">Līguma darbības laikā paredzēt nodrošināt izteiktajam piedāvājumam atbilstoši izdevīgu prēmiju arī tiem transportlīdzekļiem, kuri valdījumā var tikt iegūti nākotnē ievērojot šādus nosacījumus OCTA apdrošināšanas līgumiem: </w:t>
      </w:r>
    </w:p>
    <w:p w:rsidR="00A22793" w:rsidRPr="00E41A19" w:rsidRDefault="00000000">
      <w:pPr>
        <w:numPr>
          <w:ilvl w:val="1"/>
          <w:numId w:val="7"/>
        </w:numPr>
        <w:tabs>
          <w:tab w:val="clear" w:pos="720"/>
          <w:tab w:val="left" w:pos="1134"/>
        </w:tabs>
        <w:spacing w:after="0" w:line="240" w:lineRule="auto"/>
        <w:ind w:left="1134"/>
        <w:jc w:val="both"/>
        <w:rPr>
          <w:rFonts w:ascii="Times New Roman" w:hAnsi="Times New Roman" w:cs="Times New Roman"/>
        </w:rPr>
      </w:pPr>
      <w:r w:rsidRPr="00E41A19">
        <w:rPr>
          <w:rFonts w:ascii="Times New Roman" w:eastAsia="Times New Roman" w:hAnsi="Times New Roman" w:cs="Times New Roman"/>
          <w:color w:val="000000"/>
        </w:rPr>
        <w:t>Ja līguma darbības laikā pasūtītājs iegādājas jaunus tādas pašas markas un modeļa transportlīdzekļus, kādi iekļauti Apdrošinātāja izteiktajā Finanšu piedāvājumā par tabulā Nr.1 norādītajiem, tad Apdrošinātājam jāpiedāvā prēmiju, kas nepārsniedz augstāko piedāvāto prēmiju par Tabulā Nr.1 izteikto piedāvājumu norādīto attiecīgajam transportlīdzeklim;</w:t>
      </w:r>
    </w:p>
    <w:p w:rsidR="00A22793" w:rsidRPr="00E41A19" w:rsidRDefault="00000000">
      <w:pPr>
        <w:numPr>
          <w:ilvl w:val="1"/>
          <w:numId w:val="7"/>
        </w:numPr>
        <w:tabs>
          <w:tab w:val="clear" w:pos="720"/>
          <w:tab w:val="left" w:pos="1134"/>
        </w:tabs>
        <w:spacing w:after="0" w:line="240" w:lineRule="auto"/>
        <w:ind w:left="1134"/>
        <w:jc w:val="both"/>
        <w:rPr>
          <w:rFonts w:ascii="Times New Roman" w:hAnsi="Times New Roman" w:cs="Times New Roman"/>
        </w:rPr>
      </w:pPr>
      <w:r w:rsidRPr="00E41A19">
        <w:rPr>
          <w:rFonts w:ascii="Times New Roman" w:eastAsia="Times New Roman" w:hAnsi="Times New Roman" w:cs="Times New Roman"/>
          <w:color w:val="000000"/>
        </w:rPr>
        <w:t xml:space="preserve">Ja līguma darbības laikā pasūtītājs iegādājas transportlīdzekļus ar marku un modeli, kas nav Apdrošinātāja izteiktajā Finanšu piedāvājumā par tabulā Nr.1 norādītajiem, tad </w:t>
      </w:r>
      <w:r w:rsidRPr="00E41A19">
        <w:rPr>
          <w:rFonts w:ascii="Times New Roman" w:eastAsia="Times New Roman" w:hAnsi="Times New Roman" w:cs="Times New Roman"/>
          <w:color w:val="000000"/>
        </w:rPr>
        <w:lastRenderedPageBreak/>
        <w:t xml:space="preserve">Apdrošinātājam jāpiedāvā prēmiju, kas ir zemākā apdrošināšanas tirgū apdrošināšanas līguma slēgšanas brīdī. </w:t>
      </w:r>
    </w:p>
    <w:p w:rsidR="00A22793" w:rsidRPr="00E41A19" w:rsidRDefault="00A22793">
      <w:pPr>
        <w:tabs>
          <w:tab w:val="left" w:pos="1134"/>
        </w:tabs>
        <w:spacing w:after="0" w:line="240" w:lineRule="auto"/>
        <w:ind w:left="1134"/>
        <w:jc w:val="both"/>
        <w:rPr>
          <w:rFonts w:ascii="Times New Roman" w:hAnsi="Times New Roman" w:cs="Times New Roman"/>
        </w:rPr>
      </w:pPr>
    </w:p>
    <w:tbl>
      <w:tblPr>
        <w:tblW w:w="9075" w:type="dxa"/>
        <w:tblLayout w:type="fixed"/>
        <w:tblCellMar>
          <w:top w:w="55" w:type="dxa"/>
          <w:left w:w="55" w:type="dxa"/>
          <w:bottom w:w="55" w:type="dxa"/>
          <w:right w:w="55" w:type="dxa"/>
        </w:tblCellMar>
        <w:tblLook w:val="04A0" w:firstRow="1" w:lastRow="0" w:firstColumn="1" w:lastColumn="0" w:noHBand="0" w:noVBand="1"/>
      </w:tblPr>
      <w:tblGrid>
        <w:gridCol w:w="4961"/>
        <w:gridCol w:w="4114"/>
      </w:tblGrid>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Vārds, Uzvārds:</w:t>
            </w:r>
          </w:p>
        </w:tc>
        <w:tc>
          <w:tcPr>
            <w:tcW w:w="4114" w:type="dxa"/>
            <w:tcBorders>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Amata nosaukums:</w:t>
            </w:r>
          </w:p>
        </w:tc>
        <w:tc>
          <w:tcPr>
            <w:tcW w:w="4114"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Paraksts:</w:t>
            </w:r>
          </w:p>
        </w:tc>
        <w:tc>
          <w:tcPr>
            <w:tcW w:w="4114"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r w:rsidR="00A22793" w:rsidRPr="00E41A19">
        <w:tc>
          <w:tcPr>
            <w:tcW w:w="4960" w:type="dxa"/>
            <w:shd w:val="clear" w:color="auto" w:fill="auto"/>
          </w:tcPr>
          <w:p w:rsidR="00A22793" w:rsidRPr="00E41A19" w:rsidRDefault="00000000">
            <w:pPr>
              <w:pStyle w:val="TableContents"/>
              <w:widowControl w:val="0"/>
              <w:jc w:val="right"/>
              <w:rPr>
                <w:rFonts w:ascii="Times New Roman" w:hAnsi="Times New Roman" w:cs="Times New Roman"/>
              </w:rPr>
            </w:pPr>
            <w:r w:rsidRPr="00E41A19">
              <w:rPr>
                <w:rFonts w:ascii="Times New Roman" w:hAnsi="Times New Roman" w:cs="Times New Roman"/>
              </w:rPr>
              <w:t>Datums:</w:t>
            </w:r>
          </w:p>
        </w:tc>
        <w:tc>
          <w:tcPr>
            <w:tcW w:w="4114" w:type="dxa"/>
            <w:tcBorders>
              <w:top w:val="single" w:sz="2" w:space="0" w:color="000001"/>
              <w:bottom w:val="single" w:sz="2" w:space="0" w:color="000001"/>
            </w:tcBorders>
            <w:shd w:val="clear" w:color="auto" w:fill="auto"/>
          </w:tcPr>
          <w:p w:rsidR="00A22793" w:rsidRPr="00E41A19" w:rsidRDefault="00A22793">
            <w:pPr>
              <w:pStyle w:val="TableContents"/>
              <w:widowControl w:val="0"/>
              <w:snapToGrid w:val="0"/>
              <w:rPr>
                <w:rFonts w:ascii="Times New Roman" w:hAnsi="Times New Roman" w:cs="Times New Roman"/>
              </w:rPr>
            </w:pPr>
          </w:p>
        </w:tc>
      </w:tr>
    </w:tbl>
    <w:p w:rsidR="00A22793" w:rsidRPr="00E41A19" w:rsidRDefault="00000000">
      <w:pPr>
        <w:rPr>
          <w:rFonts w:ascii="Times New Roman" w:hAnsi="Times New Roman" w:cs="Times New Roman"/>
        </w:rPr>
        <w:sectPr w:rsidR="00A22793" w:rsidRPr="00E41A19">
          <w:headerReference w:type="default" r:id="rId9"/>
          <w:pgSz w:w="11906" w:h="16838"/>
          <w:pgMar w:top="1440" w:right="1440" w:bottom="1440" w:left="1440" w:header="708" w:footer="0" w:gutter="0"/>
          <w:cols w:space="720"/>
          <w:formProt w:val="0"/>
          <w:docGrid w:linePitch="360" w:charSpace="4096"/>
        </w:sectPr>
      </w:pPr>
      <w:r w:rsidRPr="00E41A19">
        <w:rPr>
          <w:rFonts w:ascii="Times New Roman" w:hAnsi="Times New Roman" w:cs="Times New Roman"/>
        </w:rPr>
        <w:br w:type="page"/>
      </w:r>
    </w:p>
    <w:p w:rsidR="005D696E" w:rsidRDefault="005D696E" w:rsidP="005D696E">
      <w:pPr>
        <w:spacing w:before="100" w:beforeAutospacing="1" w:after="0" w:line="240" w:lineRule="auto"/>
        <w:jc w:val="right"/>
        <w:rPr>
          <w:rFonts w:ascii="Calibri" w:hAnsi="Calibri"/>
        </w:rPr>
      </w:pPr>
      <w:r>
        <w:rPr>
          <w:rFonts w:eastAsia="Times New Roman" w:cstheme="minorHAnsi"/>
          <w:sz w:val="24"/>
          <w:szCs w:val="24"/>
          <w:lang w:eastAsia="lv-LV"/>
        </w:rPr>
        <w:lastRenderedPageBreak/>
        <w:t>Pielikums Nr.3</w:t>
      </w:r>
    </w:p>
    <w:p w:rsidR="005D696E" w:rsidRDefault="005D696E" w:rsidP="005D696E">
      <w:pPr>
        <w:spacing w:before="120" w:after="120" w:line="240" w:lineRule="auto"/>
        <w:jc w:val="center"/>
        <w:rPr>
          <w:rFonts w:ascii="Calibri" w:hAnsi="Calibri"/>
        </w:rPr>
      </w:pPr>
      <w:r>
        <w:rPr>
          <w:rFonts w:eastAsia="Times New Roman" w:cstheme="minorHAnsi"/>
          <w:b/>
          <w:sz w:val="24"/>
          <w:szCs w:val="24"/>
          <w:lang w:eastAsia="lv-LV"/>
        </w:rPr>
        <w:t>FINANŠU PIEDĀVĀJUMS</w:t>
      </w:r>
    </w:p>
    <w:p w:rsidR="005D696E" w:rsidRDefault="005D696E" w:rsidP="005D696E">
      <w:pPr>
        <w:spacing w:before="120" w:after="120" w:line="240" w:lineRule="auto"/>
        <w:jc w:val="right"/>
        <w:rPr>
          <w:rFonts w:ascii="Calibri" w:hAnsi="Calibri"/>
        </w:rPr>
      </w:pPr>
      <w:r>
        <w:t>Tabula Nr.1</w:t>
      </w:r>
    </w:p>
    <w:tbl>
      <w:tblPr>
        <w:tblW w:w="9781" w:type="dxa"/>
        <w:tblInd w:w="-570" w:type="dxa"/>
        <w:tblLayout w:type="fixed"/>
        <w:tblCellMar>
          <w:top w:w="55" w:type="dxa"/>
          <w:left w:w="27" w:type="dxa"/>
          <w:bottom w:w="55" w:type="dxa"/>
          <w:right w:w="55" w:type="dxa"/>
        </w:tblCellMar>
        <w:tblLook w:val="04A0" w:firstRow="1" w:lastRow="0" w:firstColumn="1" w:lastColumn="0" w:noHBand="0" w:noVBand="1"/>
      </w:tblPr>
      <w:tblGrid>
        <w:gridCol w:w="567"/>
        <w:gridCol w:w="1701"/>
        <w:gridCol w:w="993"/>
        <w:gridCol w:w="1559"/>
        <w:gridCol w:w="1276"/>
        <w:gridCol w:w="1275"/>
        <w:gridCol w:w="2410"/>
      </w:tblGrid>
      <w:tr w:rsidR="005D696E" w:rsidTr="0099188A">
        <w:tc>
          <w:tcPr>
            <w:tcW w:w="567"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line="240" w:lineRule="auto"/>
              <w:jc w:val="center"/>
              <w:rPr>
                <w:rFonts w:ascii="Calibri" w:hAnsi="Calibri"/>
                <w:b/>
                <w:bCs/>
              </w:rPr>
            </w:pPr>
            <w:proofErr w:type="spellStart"/>
            <w:r>
              <w:rPr>
                <w:b/>
                <w:bCs/>
              </w:rPr>
              <w:t>Nr.p.k</w:t>
            </w:r>
            <w:proofErr w:type="spellEnd"/>
            <w:r>
              <w:rPr>
                <w:b/>
                <w:bCs/>
              </w:rPr>
              <w:t>.</w:t>
            </w:r>
          </w:p>
        </w:tc>
        <w:tc>
          <w:tcPr>
            <w:tcW w:w="1701"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line="240" w:lineRule="auto"/>
              <w:jc w:val="center"/>
              <w:rPr>
                <w:rFonts w:ascii="Calibri" w:hAnsi="Calibri"/>
                <w:b/>
                <w:bCs/>
              </w:rPr>
            </w:pPr>
            <w:r>
              <w:rPr>
                <w:b/>
                <w:bCs/>
              </w:rPr>
              <w:t>Nosaukums</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line="240" w:lineRule="auto"/>
              <w:jc w:val="center"/>
              <w:rPr>
                <w:rFonts w:ascii="Calibri" w:hAnsi="Calibri"/>
                <w:b/>
                <w:bCs/>
              </w:rPr>
            </w:pPr>
            <w:r>
              <w:rPr>
                <w:b/>
                <w:bCs/>
              </w:rPr>
              <w:t>Gads</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line="240" w:lineRule="auto"/>
              <w:jc w:val="center"/>
              <w:rPr>
                <w:rFonts w:ascii="Calibri" w:hAnsi="Calibri"/>
                <w:b/>
                <w:bCs/>
              </w:rPr>
            </w:pPr>
            <w:r>
              <w:rPr>
                <w:b/>
                <w:bCs/>
              </w:rPr>
              <w:t>Apliecības Nr.</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line="240" w:lineRule="auto"/>
              <w:jc w:val="center"/>
              <w:rPr>
                <w:rFonts w:ascii="Calibri" w:hAnsi="Calibri"/>
                <w:b/>
                <w:bCs/>
              </w:rPr>
            </w:pPr>
            <w:r>
              <w:rPr>
                <w:b/>
                <w:bCs/>
              </w:rPr>
              <w:t>Valsts reģ. Nr.</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A2978" w:rsidP="0099188A">
            <w:pPr>
              <w:widowControl w:val="0"/>
              <w:spacing w:after="86" w:line="240" w:lineRule="auto"/>
              <w:jc w:val="center"/>
              <w:rPr>
                <w:b/>
                <w:bCs/>
                <w:color w:val="000000"/>
                <w:lang w:eastAsia="lv-LV"/>
              </w:rPr>
            </w:pPr>
            <w:r w:rsidRPr="005A2978">
              <w:rPr>
                <w:b/>
                <w:bCs/>
                <w:color w:val="000000"/>
                <w:lang w:eastAsia="lv-LV"/>
              </w:rPr>
              <w:t>Apdrošināšanas perioda sākuma datums*</w:t>
            </w:r>
          </w:p>
        </w:tc>
        <w:tc>
          <w:tcPr>
            <w:tcW w:w="2410" w:type="dxa"/>
            <w:tcBorders>
              <w:top w:val="single" w:sz="2" w:space="0" w:color="000001"/>
              <w:left w:val="single" w:sz="2" w:space="0" w:color="000001"/>
              <w:bottom w:val="single" w:sz="2" w:space="0" w:color="000001"/>
              <w:right w:val="single" w:sz="2" w:space="0" w:color="000001"/>
            </w:tcBorders>
            <w:hideMark/>
          </w:tcPr>
          <w:p w:rsidR="005D696E" w:rsidRDefault="005D696E" w:rsidP="0099188A">
            <w:pPr>
              <w:widowControl w:val="0"/>
              <w:spacing w:after="86" w:line="240" w:lineRule="auto"/>
              <w:jc w:val="center"/>
              <w:rPr>
                <w:rFonts w:ascii="Calibri" w:hAnsi="Calibri"/>
              </w:rPr>
            </w:pPr>
            <w:r>
              <w:rPr>
                <w:b/>
                <w:bCs/>
                <w:color w:val="000000"/>
                <w:lang w:eastAsia="lv-LV"/>
              </w:rPr>
              <w:t xml:space="preserve">OCTA apdrošināšanas </w:t>
            </w:r>
            <w:r>
              <w:rPr>
                <w:b/>
                <w:bCs/>
                <w:color w:val="000000"/>
                <w:lang w:eastAsia="lv-LV"/>
              </w:rPr>
              <w:br/>
              <w:t>cena 12 mēnešiem, EUR</w:t>
            </w:r>
          </w:p>
          <w:p w:rsidR="005D696E" w:rsidRDefault="005D696E" w:rsidP="0099188A">
            <w:pPr>
              <w:widowControl w:val="0"/>
              <w:spacing w:after="86" w:line="240" w:lineRule="auto"/>
              <w:jc w:val="center"/>
              <w:rPr>
                <w:rFonts w:ascii="Calibri" w:hAnsi="Calibri"/>
              </w:rPr>
            </w:pPr>
            <w:r>
              <w:rPr>
                <w:b/>
                <w:bCs/>
                <w:color w:val="000000"/>
                <w:lang w:eastAsia="lv-LV"/>
              </w:rPr>
              <w:t>(bez PVN)</w:t>
            </w:r>
          </w:p>
        </w:tc>
      </w:tr>
      <w:tr w:rsidR="005D696E" w:rsidTr="0099188A">
        <w:trPr>
          <w:trHeight w:val="37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Mitsubishi</w:t>
            </w:r>
            <w:proofErr w:type="spellEnd"/>
            <w:r w:rsidRPr="00653B6D">
              <w:rPr>
                <w:rFonts w:ascii="Calibri" w:hAnsi="Calibri"/>
                <w:color w:val="000000" w:themeColor="text1"/>
              </w:rPr>
              <w:t xml:space="preserve"> L200</w:t>
            </w:r>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2019</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AF 2995364</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MC 5235</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sidRPr="0042432F">
              <w:rPr>
                <w:rFonts w:cstheme="minorHAnsi"/>
                <w:bCs/>
              </w:rPr>
              <w:t>29.07.</w:t>
            </w:r>
            <w:r>
              <w:rPr>
                <w:rFonts w:cstheme="minorHAnsi"/>
                <w:bCs/>
              </w:rPr>
              <w:t>20</w:t>
            </w:r>
            <w:r w:rsidRPr="0042432F">
              <w:rPr>
                <w:rFonts w:cstheme="minorHAnsi"/>
                <w:bCs/>
              </w:rPr>
              <w:t>2</w:t>
            </w:r>
            <w:r>
              <w:rPr>
                <w:rFonts w:cstheme="minorHAnsi"/>
                <w:bCs/>
              </w:rPr>
              <w:t>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MAN TGE</w:t>
            </w:r>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3330455</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ML 5543</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Pr>
                <w:rFonts w:cstheme="minorHAnsi"/>
                <w:bCs/>
              </w:rPr>
              <w:t>26.06.20</w:t>
            </w:r>
            <w:r w:rsidRPr="00AF0C2B">
              <w:rPr>
                <w:rFonts w:cstheme="minorHAnsi"/>
                <w:bCs/>
              </w:rPr>
              <w:t>2</w:t>
            </w:r>
            <w:r>
              <w:rPr>
                <w:rFonts w:cstheme="minorHAnsi"/>
                <w:bCs/>
              </w:rPr>
              <w:t>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Škoda</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Octavia</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3377649</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MM 8644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sidRPr="00D615AD">
              <w:rPr>
                <w:rFonts w:cstheme="minorHAnsi"/>
                <w:bCs/>
              </w:rPr>
              <w:t>16.06.</w:t>
            </w:r>
            <w:r>
              <w:rPr>
                <w:rFonts w:cstheme="minorHAnsi"/>
                <w:bCs/>
              </w:rPr>
              <w:t>20</w:t>
            </w:r>
            <w:r w:rsidRPr="00D615AD">
              <w:rPr>
                <w:rFonts w:cstheme="minorHAnsi"/>
                <w:bCs/>
              </w:rPr>
              <w:t>2</w:t>
            </w:r>
            <w:r>
              <w:rPr>
                <w:rFonts w:cstheme="minorHAnsi"/>
                <w:bCs/>
              </w:rPr>
              <w:t>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MAN TGM</w:t>
            </w:r>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3593780</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MS 4687</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04.04.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Berlingo</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2018</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2779441</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LO 3472</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24.01.</w:t>
            </w:r>
            <w:r>
              <w:rPr>
                <w:rFonts w:cstheme="minorHAnsi"/>
                <w:bCs/>
              </w:rPr>
              <w:t xml:space="preserve"> 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Berlingo</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2018</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2779442</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LO 3473</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24.01.</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Dacia</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Dokker</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2016</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AF 3650506</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KH 7366</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11.04.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Berlingo</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2021</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3707509</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MU 7264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27.07.</w:t>
            </w:r>
            <w:r>
              <w:rPr>
                <w:rFonts w:cstheme="minorHAnsi"/>
                <w:bCs/>
              </w:rPr>
              <w:t>20</w:t>
            </w:r>
            <w:r>
              <w:t>23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Dacia</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Dokker</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2018</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AF 4366644</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LC 5299</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17.01.</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Iveco 35C18</w:t>
            </w:r>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2017</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AF 2531385</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LB 9784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11.04.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Jumpy</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AF 3299175</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MK 8908</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28.02.</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proofErr w:type="spellStart"/>
            <w:r w:rsidRPr="00653B6D">
              <w:rPr>
                <w:rFonts w:ascii="Calibri" w:hAnsi="Calibri"/>
                <w:color w:val="000000" w:themeColor="text1"/>
              </w:rPr>
              <w:t>Dacia</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Dokker</w:t>
            </w:r>
            <w:proofErr w:type="spellEnd"/>
          </w:p>
        </w:tc>
        <w:tc>
          <w:tcPr>
            <w:tcW w:w="993"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2013</w:t>
            </w:r>
          </w:p>
        </w:tc>
        <w:tc>
          <w:tcPr>
            <w:tcW w:w="1559"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color w:val="000000" w:themeColor="text1"/>
              </w:rPr>
              <w:t>AF 2784676</w:t>
            </w:r>
          </w:p>
        </w:tc>
        <w:tc>
          <w:tcPr>
            <w:tcW w:w="1276" w:type="dxa"/>
            <w:tcBorders>
              <w:top w:val="single" w:sz="2" w:space="0" w:color="000001"/>
              <w:left w:val="single" w:sz="2" w:space="0" w:color="000001"/>
              <w:bottom w:val="single" w:sz="2" w:space="0" w:color="000001"/>
              <w:right w:val="nil"/>
            </w:tcBorders>
            <w:hideMark/>
          </w:tcPr>
          <w:p w:rsidR="005D696E" w:rsidRPr="00653B6D" w:rsidRDefault="005D696E" w:rsidP="0099188A">
            <w:pPr>
              <w:pStyle w:val="TableContents"/>
              <w:widowControl w:val="0"/>
              <w:spacing w:after="29" w:line="240" w:lineRule="auto"/>
              <w:jc w:val="center"/>
              <w:rPr>
                <w:rFonts w:ascii="Calibri" w:hAnsi="Calibri"/>
                <w:color w:val="000000" w:themeColor="text1"/>
              </w:rPr>
            </w:pPr>
            <w:r w:rsidRPr="00653B6D">
              <w:rPr>
                <w:rFonts w:ascii="Calibri" w:hAnsi="Calibri"/>
                <w:color w:val="000000" w:themeColor="text1"/>
              </w:rPr>
              <w:t>JK 591</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08.01.</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proofErr w:type="spellStart"/>
            <w:r w:rsidRPr="00F03BFF">
              <w:rPr>
                <w:rFonts w:ascii="Calibri" w:hAnsi="Calibri"/>
                <w:color w:val="000000" w:themeColor="text1"/>
              </w:rPr>
              <w:t>Škoda</w:t>
            </w:r>
            <w:proofErr w:type="spellEnd"/>
            <w:r w:rsidRPr="00F03BFF">
              <w:rPr>
                <w:rFonts w:ascii="Calibri" w:hAnsi="Calibri"/>
                <w:color w:val="000000" w:themeColor="text1"/>
              </w:rPr>
              <w:t xml:space="preserve"> </w:t>
            </w:r>
            <w:proofErr w:type="spellStart"/>
            <w:r w:rsidRPr="00F03BFF">
              <w:rPr>
                <w:rFonts w:ascii="Calibri" w:hAnsi="Calibri"/>
                <w:color w:val="000000" w:themeColor="text1"/>
              </w:rPr>
              <w:t>Octavia</w:t>
            </w:r>
            <w:proofErr w:type="spellEnd"/>
          </w:p>
        </w:tc>
        <w:tc>
          <w:tcPr>
            <w:tcW w:w="993"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color w:val="000000" w:themeColor="text1"/>
              </w:rPr>
              <w:t>AF 3359717</w:t>
            </w:r>
          </w:p>
        </w:tc>
        <w:tc>
          <w:tcPr>
            <w:tcW w:w="1276"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rFonts w:ascii="Calibri" w:hAnsi="Calibri"/>
                <w:color w:val="000000" w:themeColor="text1"/>
              </w:rPr>
              <w:t>MM 3503</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Pr>
                <w:rFonts w:cstheme="minorHAnsi"/>
                <w:bCs/>
                <w:color w:val="000000" w:themeColor="text1"/>
              </w:rPr>
              <w:t>26.05</w:t>
            </w:r>
            <w:r w:rsidRPr="00831DBC">
              <w:rPr>
                <w:rFonts w:cstheme="minorHAnsi"/>
                <w:bCs/>
                <w:color w:val="000000" w:themeColor="text1"/>
              </w:rPr>
              <w:t>.</w:t>
            </w:r>
            <w:r>
              <w:rPr>
                <w:rFonts w:cstheme="minorHAnsi"/>
                <w:bCs/>
              </w:rPr>
              <w:t>20</w:t>
            </w:r>
            <w:r>
              <w:rPr>
                <w:rFonts w:cstheme="minorHAnsi"/>
                <w:bCs/>
                <w:color w:val="000000" w:themeColor="text1"/>
              </w:rP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261"/>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852C80" w:rsidRDefault="005D696E" w:rsidP="0099188A">
            <w:pPr>
              <w:pStyle w:val="TableContents"/>
              <w:widowControl w:val="0"/>
              <w:spacing w:after="29" w:line="240" w:lineRule="auto"/>
              <w:jc w:val="center"/>
              <w:rPr>
                <w:rFonts w:ascii="Calibri" w:hAnsi="Calibri"/>
                <w:color w:val="000000" w:themeColor="text1"/>
              </w:rPr>
            </w:pPr>
            <w:proofErr w:type="spellStart"/>
            <w:r w:rsidRPr="00852C80">
              <w:rPr>
                <w:rFonts w:ascii="Calibri" w:hAnsi="Calibri"/>
                <w:color w:val="000000" w:themeColor="text1"/>
              </w:rPr>
              <w:t>Dacia</w:t>
            </w:r>
            <w:proofErr w:type="spellEnd"/>
            <w:r w:rsidRPr="00852C80">
              <w:rPr>
                <w:rFonts w:ascii="Calibri" w:hAnsi="Calibri"/>
                <w:color w:val="000000" w:themeColor="text1"/>
              </w:rPr>
              <w:t xml:space="preserve"> </w:t>
            </w:r>
            <w:proofErr w:type="spellStart"/>
            <w:r w:rsidRPr="00852C80">
              <w:rPr>
                <w:rFonts w:ascii="Calibri" w:hAnsi="Calibri"/>
                <w:color w:val="000000" w:themeColor="text1"/>
              </w:rPr>
              <w:t>Dokker</w:t>
            </w:r>
            <w:proofErr w:type="spellEnd"/>
          </w:p>
        </w:tc>
        <w:tc>
          <w:tcPr>
            <w:tcW w:w="993" w:type="dxa"/>
            <w:tcBorders>
              <w:top w:val="single" w:sz="2" w:space="0" w:color="000001"/>
              <w:left w:val="single" w:sz="2" w:space="0" w:color="000001"/>
              <w:bottom w:val="single" w:sz="2" w:space="0" w:color="000001"/>
              <w:right w:val="nil"/>
            </w:tcBorders>
            <w:hideMark/>
          </w:tcPr>
          <w:p w:rsidR="005D696E" w:rsidRPr="00852C80" w:rsidRDefault="005D696E" w:rsidP="0099188A">
            <w:pPr>
              <w:pStyle w:val="TableContents"/>
              <w:widowControl w:val="0"/>
              <w:spacing w:after="29" w:line="240" w:lineRule="auto"/>
              <w:jc w:val="center"/>
              <w:rPr>
                <w:rFonts w:ascii="Calibri" w:hAnsi="Calibri"/>
                <w:color w:val="000000" w:themeColor="text1"/>
              </w:rPr>
            </w:pPr>
            <w:r w:rsidRPr="00852C80">
              <w:rPr>
                <w:rFonts w:ascii="Calibri" w:hAnsi="Calibri"/>
                <w:color w:val="000000" w:themeColor="text1"/>
              </w:rPr>
              <w:t>2015</w:t>
            </w:r>
          </w:p>
        </w:tc>
        <w:tc>
          <w:tcPr>
            <w:tcW w:w="1559" w:type="dxa"/>
            <w:tcBorders>
              <w:top w:val="single" w:sz="2" w:space="0" w:color="000001"/>
              <w:left w:val="single" w:sz="2" w:space="0" w:color="000001"/>
              <w:bottom w:val="single" w:sz="2" w:space="0" w:color="000001"/>
              <w:right w:val="nil"/>
            </w:tcBorders>
            <w:hideMark/>
          </w:tcPr>
          <w:p w:rsidR="005D696E" w:rsidRPr="00852C80" w:rsidRDefault="005D696E" w:rsidP="0099188A">
            <w:pPr>
              <w:pStyle w:val="TableContents"/>
              <w:widowControl w:val="0"/>
              <w:spacing w:after="29" w:line="240" w:lineRule="auto"/>
              <w:jc w:val="center"/>
              <w:rPr>
                <w:rFonts w:ascii="Calibri" w:hAnsi="Calibri"/>
                <w:color w:val="000000" w:themeColor="text1"/>
              </w:rPr>
            </w:pPr>
            <w:r w:rsidRPr="00852C80">
              <w:rPr>
                <w:color w:val="000000" w:themeColor="text1"/>
              </w:rPr>
              <w:t>AF 3522055</w:t>
            </w:r>
          </w:p>
        </w:tc>
        <w:tc>
          <w:tcPr>
            <w:tcW w:w="1276" w:type="dxa"/>
            <w:tcBorders>
              <w:top w:val="single" w:sz="2" w:space="0" w:color="000001"/>
              <w:left w:val="single" w:sz="2" w:space="0" w:color="000001"/>
              <w:bottom w:val="single" w:sz="2" w:space="0" w:color="000001"/>
              <w:right w:val="nil"/>
            </w:tcBorders>
            <w:hideMark/>
          </w:tcPr>
          <w:p w:rsidR="005D696E" w:rsidRPr="00852C80" w:rsidRDefault="005D696E" w:rsidP="0099188A">
            <w:pPr>
              <w:pStyle w:val="TableContents"/>
              <w:widowControl w:val="0"/>
              <w:spacing w:after="29" w:line="240" w:lineRule="auto"/>
              <w:jc w:val="center"/>
              <w:rPr>
                <w:rFonts w:ascii="Calibri" w:hAnsi="Calibri"/>
                <w:color w:val="000000" w:themeColor="text1"/>
              </w:rPr>
            </w:pPr>
            <w:r w:rsidRPr="00852C80">
              <w:rPr>
                <w:rFonts w:ascii="Calibri" w:hAnsi="Calibri"/>
                <w:color w:val="000000" w:themeColor="text1"/>
              </w:rPr>
              <w:t>KE-9634</w:t>
            </w:r>
          </w:p>
        </w:tc>
        <w:tc>
          <w:tcPr>
            <w:tcW w:w="1275" w:type="dxa"/>
            <w:tcBorders>
              <w:top w:val="single" w:sz="2" w:space="0" w:color="000001"/>
              <w:left w:val="single" w:sz="2" w:space="0" w:color="000001"/>
              <w:bottom w:val="single" w:sz="2" w:space="0" w:color="000001"/>
              <w:right w:val="single" w:sz="2" w:space="0" w:color="000001"/>
            </w:tcBorders>
          </w:tcPr>
          <w:p w:rsidR="005D696E" w:rsidRPr="00852C80" w:rsidRDefault="005D696E" w:rsidP="0099188A">
            <w:pPr>
              <w:pStyle w:val="TableContents"/>
              <w:widowControl w:val="0"/>
              <w:spacing w:after="29" w:line="240" w:lineRule="auto"/>
              <w:jc w:val="center"/>
              <w:rPr>
                <w:rFonts w:ascii="Calibri" w:hAnsi="Calibri"/>
                <w:color w:val="000000" w:themeColor="text1"/>
              </w:rPr>
            </w:pPr>
            <w:r w:rsidRPr="00852C80">
              <w:rPr>
                <w:color w:val="000000" w:themeColor="text1"/>
              </w:rPr>
              <w:t>28.07.</w:t>
            </w:r>
            <w:r w:rsidRPr="00852C80">
              <w:rPr>
                <w:rFonts w:cstheme="minorHAnsi"/>
                <w:bCs/>
                <w:color w:val="000000" w:themeColor="text1"/>
              </w:rPr>
              <w:t>20</w:t>
            </w:r>
            <w:r w:rsidRPr="00852C80">
              <w:rPr>
                <w:color w:val="000000" w:themeColor="text1"/>
              </w:rPr>
              <w:t>23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hAnsi="Calibri"/>
                <w:color w:val="000000" w:themeColor="text1"/>
              </w:rPr>
            </w:pPr>
            <w:r w:rsidRPr="00802463">
              <w:rPr>
                <w:rFonts w:ascii="Calibri" w:hAnsi="Calibri"/>
                <w:color w:val="000000" w:themeColor="text1"/>
              </w:rPr>
              <w:t>MAN TGS</w:t>
            </w:r>
          </w:p>
        </w:tc>
        <w:tc>
          <w:tcPr>
            <w:tcW w:w="993"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hAnsi="Calibri"/>
                <w:color w:val="000000" w:themeColor="text1"/>
              </w:rPr>
            </w:pPr>
            <w:r w:rsidRPr="00802463">
              <w:rPr>
                <w:rFonts w:ascii="Calibri" w:hAnsi="Calibri"/>
                <w:color w:val="000000" w:themeColor="text1"/>
              </w:rPr>
              <w:t>2017</w:t>
            </w:r>
          </w:p>
        </w:tc>
        <w:tc>
          <w:tcPr>
            <w:tcW w:w="1559"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hAnsi="Calibri"/>
                <w:color w:val="000000" w:themeColor="text1"/>
              </w:rPr>
            </w:pPr>
            <w:r w:rsidRPr="00802463">
              <w:rPr>
                <w:color w:val="000000" w:themeColor="text1"/>
              </w:rPr>
              <w:t>AF 2220058</w:t>
            </w:r>
          </w:p>
        </w:tc>
        <w:tc>
          <w:tcPr>
            <w:tcW w:w="1276"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hAnsi="Calibri"/>
                <w:color w:val="000000" w:themeColor="text1"/>
              </w:rPr>
            </w:pPr>
            <w:r w:rsidRPr="00802463">
              <w:rPr>
                <w:rFonts w:ascii="Calibri" w:hAnsi="Calibri"/>
                <w:color w:val="000000" w:themeColor="text1"/>
              </w:rPr>
              <w:t>KT 3657</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20.09.</w:t>
            </w:r>
            <w:r>
              <w:rPr>
                <w:rFonts w:cstheme="minorHAnsi"/>
                <w:bCs/>
              </w:rPr>
              <w:t>20</w:t>
            </w:r>
            <w:r>
              <w:t>23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Pr>
          <w:p w:rsidR="005D696E" w:rsidRDefault="005D696E" w:rsidP="005D696E">
            <w:pPr>
              <w:pStyle w:val="TableContents"/>
              <w:widowControl w:val="0"/>
              <w:numPr>
                <w:ilvl w:val="0"/>
                <w:numId w:val="9"/>
              </w:numPr>
              <w:spacing w:after="29" w:line="240" w:lineRule="auto"/>
              <w:rPr>
                <w:rFonts w:ascii="Calibri" w:hAnsi="Calibri"/>
              </w:rPr>
            </w:pPr>
          </w:p>
        </w:tc>
        <w:tc>
          <w:tcPr>
            <w:tcW w:w="1701"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Iveco AD190 T33</w:t>
            </w:r>
          </w:p>
        </w:tc>
        <w:tc>
          <w:tcPr>
            <w:tcW w:w="993"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2015</w:t>
            </w:r>
          </w:p>
        </w:tc>
        <w:tc>
          <w:tcPr>
            <w:tcW w:w="1559"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eastAsia="SimSun" w:cs="Arial"/>
                <w:color w:val="000000" w:themeColor="text1"/>
                <w:kern w:val="2"/>
                <w:lang w:eastAsia="zh-CN" w:bidi="hi-IN"/>
              </w:rPr>
              <w:t>AF 1988478</w:t>
            </w:r>
          </w:p>
        </w:tc>
        <w:tc>
          <w:tcPr>
            <w:tcW w:w="1276" w:type="dxa"/>
            <w:tcBorders>
              <w:top w:val="single" w:sz="2" w:space="0" w:color="000001"/>
              <w:left w:val="single" w:sz="2" w:space="0" w:color="000001"/>
              <w:bottom w:val="single" w:sz="2" w:space="0" w:color="000001"/>
              <w:right w:val="nil"/>
            </w:tcBorders>
            <w:hideMark/>
          </w:tcPr>
          <w:p w:rsidR="005D696E" w:rsidRPr="00802463" w:rsidRDefault="005D696E" w:rsidP="0099188A">
            <w:pPr>
              <w:pStyle w:val="TableContents"/>
              <w:widowControl w:val="0"/>
              <w:spacing w:after="29" w:line="240" w:lineRule="auto"/>
              <w:jc w:val="center"/>
              <w:rPr>
                <w:rFonts w:ascii="Calibri" w:hAnsi="Calibri"/>
                <w:color w:val="000000" w:themeColor="text1"/>
              </w:rPr>
            </w:pPr>
            <w:r w:rsidRPr="00802463">
              <w:rPr>
                <w:rFonts w:ascii="Calibri" w:hAnsi="Calibri"/>
                <w:color w:val="000000" w:themeColor="text1"/>
              </w:rPr>
              <w:t>KH 9625</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27.04.</w:t>
            </w:r>
            <w:r>
              <w:rPr>
                <w:rFonts w:cstheme="minorHAnsi"/>
                <w:bCs/>
              </w:rPr>
              <w:t>20</w:t>
            </w:r>
            <w:r>
              <w:t>24</w:t>
            </w:r>
          </w:p>
        </w:tc>
        <w:tc>
          <w:tcPr>
            <w:tcW w:w="2410"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single" w:sz="2" w:space="0" w:color="000001"/>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proofErr w:type="spellStart"/>
            <w:r w:rsidRPr="00802463">
              <w:rPr>
                <w:rFonts w:ascii="Calibri" w:eastAsia="SimSun" w:hAnsi="Calibri" w:cs="Arial"/>
                <w:color w:val="000000" w:themeColor="text1"/>
                <w:kern w:val="2"/>
                <w:lang w:eastAsia="zh-CN" w:bidi="hi-IN"/>
              </w:rPr>
              <w:t>Scania</w:t>
            </w:r>
            <w:proofErr w:type="spellEnd"/>
            <w:r w:rsidRPr="00802463">
              <w:rPr>
                <w:rFonts w:ascii="Calibri" w:eastAsia="SimSun" w:hAnsi="Calibri" w:cs="Arial"/>
                <w:color w:val="000000" w:themeColor="text1"/>
                <w:kern w:val="2"/>
                <w:lang w:eastAsia="zh-CN" w:bidi="hi-IN"/>
              </w:rPr>
              <w:t xml:space="preserve"> P310</w:t>
            </w:r>
          </w:p>
        </w:tc>
        <w:tc>
          <w:tcPr>
            <w:tcW w:w="993"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2009</w:t>
            </w:r>
          </w:p>
        </w:tc>
        <w:tc>
          <w:tcPr>
            <w:tcW w:w="1559"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eastAsia="SimSun" w:cs="Arial"/>
                <w:color w:val="000000" w:themeColor="text1"/>
                <w:kern w:val="2"/>
                <w:lang w:eastAsia="zh-CN" w:bidi="hi-IN"/>
              </w:rPr>
              <w:t>AE 0986419</w:t>
            </w:r>
          </w:p>
        </w:tc>
        <w:tc>
          <w:tcPr>
            <w:tcW w:w="1276"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HH 9788</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sidRPr="00616225">
              <w:t>0</w:t>
            </w:r>
            <w:r>
              <w:t>4</w:t>
            </w:r>
            <w:r w:rsidRPr="00616225">
              <w:t>.07.</w:t>
            </w:r>
            <w:r>
              <w:rPr>
                <w:rFonts w:cstheme="minorHAnsi"/>
                <w:bCs/>
              </w:rPr>
              <w:t>20</w:t>
            </w:r>
            <w:r w:rsidRPr="00616225">
              <w:t>2</w:t>
            </w:r>
            <w:r>
              <w:t>3</w:t>
            </w:r>
          </w:p>
        </w:tc>
        <w:tc>
          <w:tcPr>
            <w:tcW w:w="241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MAN TGL</w:t>
            </w:r>
          </w:p>
        </w:tc>
        <w:tc>
          <w:tcPr>
            <w:tcW w:w="993"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2018</w:t>
            </w:r>
          </w:p>
        </w:tc>
        <w:tc>
          <w:tcPr>
            <w:tcW w:w="1559"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eastAsia="SimSun" w:cs="Arial"/>
                <w:color w:val="000000" w:themeColor="text1"/>
                <w:kern w:val="2"/>
                <w:lang w:eastAsia="zh-CN" w:bidi="hi-IN"/>
              </w:rPr>
              <w:t>AF 2753733</w:t>
            </w:r>
          </w:p>
        </w:tc>
        <w:tc>
          <w:tcPr>
            <w:tcW w:w="1276"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LM 2867</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22.11.</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proofErr w:type="spellStart"/>
            <w:r w:rsidRPr="00802463">
              <w:rPr>
                <w:rFonts w:ascii="Calibri" w:eastAsia="SimSun" w:hAnsi="Calibri" w:cs="Arial"/>
                <w:color w:val="000000" w:themeColor="text1"/>
                <w:kern w:val="2"/>
                <w:lang w:eastAsia="zh-CN" w:bidi="hi-IN"/>
              </w:rPr>
              <w:t>Komatsu</w:t>
            </w:r>
            <w:proofErr w:type="spellEnd"/>
            <w:r w:rsidRPr="00802463">
              <w:rPr>
                <w:rFonts w:ascii="Calibri" w:eastAsia="SimSun" w:hAnsi="Calibri" w:cs="Arial"/>
                <w:color w:val="000000" w:themeColor="text1"/>
                <w:kern w:val="2"/>
                <w:lang w:eastAsia="zh-CN" w:bidi="hi-IN"/>
              </w:rPr>
              <w:t xml:space="preserve"> WB97s-8e0</w:t>
            </w:r>
          </w:p>
        </w:tc>
        <w:tc>
          <w:tcPr>
            <w:tcW w:w="993"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2022</w:t>
            </w:r>
          </w:p>
        </w:tc>
        <w:tc>
          <w:tcPr>
            <w:tcW w:w="1559"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A507786</w:t>
            </w:r>
          </w:p>
        </w:tc>
        <w:tc>
          <w:tcPr>
            <w:tcW w:w="1276"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T981CO</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08.09.</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proofErr w:type="spellStart"/>
            <w:r w:rsidRPr="00802463">
              <w:rPr>
                <w:rFonts w:ascii="Calibri" w:eastAsia="SimSun" w:hAnsi="Calibri" w:cs="Arial"/>
                <w:color w:val="000000" w:themeColor="text1"/>
                <w:kern w:val="2"/>
                <w:lang w:eastAsia="zh-CN" w:bidi="hi-IN"/>
              </w:rPr>
              <w:t>Hyundai</w:t>
            </w:r>
            <w:proofErr w:type="spellEnd"/>
            <w:r w:rsidRPr="00802463">
              <w:rPr>
                <w:rFonts w:ascii="Calibri" w:eastAsia="SimSun" w:hAnsi="Calibri" w:cs="Arial"/>
                <w:color w:val="000000" w:themeColor="text1"/>
                <w:kern w:val="2"/>
                <w:lang w:eastAsia="zh-CN" w:bidi="hi-IN"/>
              </w:rPr>
              <w:t xml:space="preserve"> HW140</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2019</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A473403</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T9687LS</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24.07.</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proofErr w:type="spellStart"/>
            <w:r w:rsidRPr="00802463">
              <w:rPr>
                <w:rFonts w:ascii="Calibri" w:eastAsia="SimSun" w:hAnsi="Calibri" w:cs="Arial"/>
                <w:color w:val="000000" w:themeColor="text1"/>
                <w:kern w:val="2"/>
                <w:lang w:eastAsia="zh-CN" w:bidi="hi-IN"/>
              </w:rPr>
              <w:t>New</w:t>
            </w:r>
            <w:proofErr w:type="spellEnd"/>
            <w:r w:rsidRPr="00802463">
              <w:rPr>
                <w:rFonts w:ascii="Calibri" w:eastAsia="SimSun" w:hAnsi="Calibri" w:cs="Arial"/>
                <w:color w:val="000000" w:themeColor="text1"/>
                <w:kern w:val="2"/>
                <w:lang w:eastAsia="zh-CN" w:bidi="hi-IN"/>
              </w:rPr>
              <w:t xml:space="preserve"> </w:t>
            </w:r>
            <w:proofErr w:type="spellStart"/>
            <w:r w:rsidRPr="00802463">
              <w:rPr>
                <w:rFonts w:ascii="Calibri" w:eastAsia="SimSun" w:hAnsi="Calibri" w:cs="Arial"/>
                <w:color w:val="000000" w:themeColor="text1"/>
                <w:kern w:val="2"/>
                <w:lang w:eastAsia="zh-CN" w:bidi="hi-IN"/>
              </w:rPr>
              <w:t>Holland</w:t>
            </w:r>
            <w:proofErr w:type="spellEnd"/>
            <w:r w:rsidRPr="00802463">
              <w:rPr>
                <w:rFonts w:ascii="Calibri" w:eastAsia="SimSun" w:hAnsi="Calibri" w:cs="Arial"/>
                <w:color w:val="000000" w:themeColor="text1"/>
                <w:kern w:val="2"/>
                <w:lang w:eastAsia="zh-CN" w:bidi="hi-IN"/>
              </w:rPr>
              <w:t xml:space="preserve"> TD5.95</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2019</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A499065</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T625UR</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sidRPr="00D128D4">
              <w:t>14.05.</w:t>
            </w:r>
            <w:r w:rsidRPr="00D128D4">
              <w:rPr>
                <w:rFonts w:cstheme="minorHAnsi"/>
                <w:bCs/>
              </w:rPr>
              <w:t>20</w:t>
            </w:r>
            <w:r w:rsidRPr="00D128D4">
              <w:t>24</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RB 1J51</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2008</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AE 0766129</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N 5474</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22.10.</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RPr="00DD4CF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5D696E">
            <w:pPr>
              <w:pStyle w:val="TableContents"/>
              <w:widowControl w:val="0"/>
              <w:numPr>
                <w:ilvl w:val="0"/>
                <w:numId w:val="9"/>
              </w:numPr>
              <w:spacing w:after="29" w:line="240" w:lineRule="auto"/>
              <w:rPr>
                <w:rFonts w:ascii="Calibri" w:eastAsia="SimSun" w:hAnsi="Calibri" w:cs="Arial"/>
                <w:color w:val="000000" w:themeColor="text1"/>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Tiki CS300-L</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2020</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AF 3529689</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 803B</w:t>
            </w:r>
          </w:p>
        </w:tc>
        <w:tc>
          <w:tcPr>
            <w:tcW w:w="1275" w:type="dxa"/>
            <w:tcBorders>
              <w:top w:val="nil"/>
              <w:left w:val="single" w:sz="2" w:space="0" w:color="000001"/>
              <w:bottom w:val="single" w:sz="2" w:space="0" w:color="000001"/>
              <w:right w:val="single" w:sz="2" w:space="0" w:color="000001"/>
            </w:tcBorders>
          </w:tcPr>
          <w:p w:rsidR="005D696E" w:rsidRPr="00DD4CFE" w:rsidRDefault="005D696E" w:rsidP="0099188A">
            <w:pPr>
              <w:pStyle w:val="TableContents"/>
              <w:widowControl w:val="0"/>
              <w:spacing w:after="29" w:line="240" w:lineRule="auto"/>
              <w:jc w:val="center"/>
              <w:rPr>
                <w:rFonts w:ascii="Calibri" w:hAnsi="Calibri"/>
                <w:color w:val="92D050"/>
              </w:rPr>
            </w:pPr>
            <w:r>
              <w:t>15.10.</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Pr="00DD4CFE" w:rsidRDefault="005D696E" w:rsidP="0099188A">
            <w:pPr>
              <w:pStyle w:val="TableContents"/>
              <w:widowControl w:val="0"/>
              <w:spacing w:after="29" w:line="240" w:lineRule="auto"/>
              <w:jc w:val="center"/>
              <w:rPr>
                <w:rFonts w:ascii="Calibri" w:hAnsi="Calibri"/>
                <w:color w:val="92D050"/>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5D696E">
            <w:pPr>
              <w:pStyle w:val="TableContents"/>
              <w:widowControl w:val="0"/>
              <w:numPr>
                <w:ilvl w:val="0"/>
                <w:numId w:val="9"/>
              </w:numPr>
              <w:spacing w:after="29" w:line="240" w:lineRule="auto"/>
              <w:rPr>
                <w:rFonts w:ascii="Calibri" w:eastAsia="SimSun" w:hAnsi="Calibri" w:cs="Arial"/>
                <w:color w:val="000000" w:themeColor="text1"/>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RB 1101</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2021</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AF 3951479</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w:t>
            </w:r>
            <w:r>
              <w:rPr>
                <w:rFonts w:ascii="Calibri" w:eastAsia="SimSun" w:hAnsi="Calibri" w:cs="Arial"/>
                <w:color w:val="000000" w:themeColor="text1"/>
                <w:kern w:val="2"/>
                <w:lang w:eastAsia="zh-CN" w:bidi="hi-IN"/>
              </w:rPr>
              <w:t xml:space="preserve"> </w:t>
            </w:r>
            <w:r w:rsidRPr="00802463">
              <w:rPr>
                <w:rFonts w:ascii="Calibri" w:eastAsia="SimSun" w:hAnsi="Calibri" w:cs="Arial"/>
                <w:color w:val="000000" w:themeColor="text1"/>
                <w:kern w:val="2"/>
                <w:lang w:eastAsia="zh-CN" w:bidi="hi-IN"/>
              </w:rPr>
              <w:t>11OP</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09.11.</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proofErr w:type="spellStart"/>
            <w:r w:rsidRPr="00802463">
              <w:rPr>
                <w:rFonts w:ascii="Calibri" w:eastAsia="SimSun" w:hAnsi="Calibri" w:cs="Arial"/>
                <w:color w:val="000000" w:themeColor="text1"/>
                <w:kern w:val="2"/>
                <w:lang w:eastAsia="zh-CN" w:bidi="hi-IN"/>
              </w:rPr>
              <w:t>Wiola</w:t>
            </w:r>
            <w:proofErr w:type="spellEnd"/>
            <w:r w:rsidRPr="00802463">
              <w:rPr>
                <w:rFonts w:ascii="Calibri" w:eastAsia="SimSun" w:hAnsi="Calibri" w:cs="Arial"/>
                <w:color w:val="000000" w:themeColor="text1"/>
                <w:kern w:val="2"/>
                <w:lang w:eastAsia="zh-CN" w:bidi="hi-IN"/>
              </w:rPr>
              <w:t xml:space="preserve"> W2</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2018</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AF 2859190</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V 6788</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27.11.</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7"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9"/>
              </w:numPr>
              <w:spacing w:after="29" w:line="240" w:lineRule="auto"/>
              <w:rPr>
                <w:rFonts w:ascii="Calibri" w:eastAsia="SimSun" w:hAnsi="Calibri" w:cs="Arial"/>
                <w:color w:val="00000A"/>
                <w:kern w:val="2"/>
                <w:lang w:eastAsia="zh-CN" w:bidi="hi-IN"/>
              </w:rPr>
            </w:pPr>
          </w:p>
        </w:tc>
        <w:tc>
          <w:tcPr>
            <w:tcW w:w="1701"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RB 2234</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2013</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AF 1015596</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Pr="00802463" w:rsidRDefault="005D696E" w:rsidP="0099188A">
            <w:pPr>
              <w:pStyle w:val="TableContents"/>
              <w:widowControl w:val="0"/>
              <w:spacing w:after="29" w:line="240" w:lineRule="auto"/>
              <w:jc w:val="center"/>
              <w:rPr>
                <w:rFonts w:ascii="Calibri" w:eastAsia="SimSun" w:hAnsi="Calibri" w:cs="Arial"/>
                <w:color w:val="000000" w:themeColor="text1"/>
                <w:kern w:val="2"/>
                <w:lang w:eastAsia="zh-CN" w:bidi="hi-IN"/>
              </w:rPr>
            </w:pPr>
            <w:r w:rsidRPr="00802463">
              <w:rPr>
                <w:rFonts w:ascii="Calibri" w:eastAsia="SimSun" w:hAnsi="Calibri" w:cs="Arial"/>
                <w:color w:val="000000" w:themeColor="text1"/>
                <w:kern w:val="2"/>
                <w:lang w:eastAsia="zh-CN" w:bidi="hi-IN"/>
              </w:rPr>
              <w:t>R 9081</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03.06.</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c>
          <w:tcPr>
            <w:tcW w:w="6096" w:type="dxa"/>
            <w:gridSpan w:val="5"/>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ind w:left="720"/>
              <w:jc w:val="right"/>
              <w:rPr>
                <w:rFonts w:ascii="Calibri" w:hAnsi="Calibri"/>
                <w:b/>
                <w:bCs/>
              </w:rPr>
            </w:pPr>
            <w:r>
              <w:rPr>
                <w:b/>
                <w:bCs/>
              </w:rPr>
              <w:lastRenderedPageBreak/>
              <w:t>Kopā OCTA apdrošināšanas cena 12 mēnešiem, EUR</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b/>
                <w:bCs/>
              </w:rPr>
            </w:pP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b/>
                <w:bCs/>
              </w:rPr>
            </w:pPr>
          </w:p>
        </w:tc>
      </w:tr>
    </w:tbl>
    <w:p w:rsidR="005D696E" w:rsidRDefault="005D696E" w:rsidP="005D696E">
      <w:pPr>
        <w:spacing w:line="240" w:lineRule="auto"/>
        <w:rPr>
          <w:rFonts w:ascii="Calibri" w:hAnsi="Calibri"/>
        </w:rPr>
      </w:pPr>
    </w:p>
    <w:p w:rsidR="005D696E" w:rsidRDefault="005D696E" w:rsidP="005D696E">
      <w:pPr>
        <w:spacing w:line="240" w:lineRule="auto"/>
        <w:jc w:val="right"/>
        <w:rPr>
          <w:rFonts w:ascii="Calibri" w:hAnsi="Calibri"/>
        </w:rPr>
      </w:pPr>
      <w:r>
        <w:t>Tabula Nr.2</w:t>
      </w:r>
    </w:p>
    <w:tbl>
      <w:tblPr>
        <w:tblW w:w="9781" w:type="dxa"/>
        <w:tblInd w:w="-570" w:type="dxa"/>
        <w:tblLayout w:type="fixed"/>
        <w:tblCellMar>
          <w:top w:w="55" w:type="dxa"/>
          <w:left w:w="27" w:type="dxa"/>
          <w:bottom w:w="55" w:type="dxa"/>
          <w:right w:w="55" w:type="dxa"/>
        </w:tblCellMar>
        <w:tblLook w:val="04A0" w:firstRow="1" w:lastRow="0" w:firstColumn="1" w:lastColumn="0" w:noHBand="0" w:noVBand="1"/>
      </w:tblPr>
      <w:tblGrid>
        <w:gridCol w:w="564"/>
        <w:gridCol w:w="1704"/>
        <w:gridCol w:w="993"/>
        <w:gridCol w:w="1559"/>
        <w:gridCol w:w="1276"/>
        <w:gridCol w:w="1275"/>
        <w:gridCol w:w="2410"/>
      </w:tblGrid>
      <w:tr w:rsidR="005D696E" w:rsidTr="0099188A">
        <w:tc>
          <w:tcPr>
            <w:tcW w:w="564" w:type="dxa"/>
            <w:tcBorders>
              <w:top w:val="single" w:sz="2" w:space="0" w:color="000001"/>
              <w:left w:val="single" w:sz="2" w:space="0" w:color="000001"/>
              <w:bottom w:val="single" w:sz="2" w:space="0" w:color="000001"/>
              <w:right w:val="nil"/>
            </w:tcBorders>
            <w:vAlign w:val="center"/>
            <w:hideMark/>
          </w:tcPr>
          <w:p w:rsidR="005D696E" w:rsidRDefault="005D696E" w:rsidP="0099188A">
            <w:pPr>
              <w:pStyle w:val="TableContents"/>
              <w:widowControl w:val="0"/>
              <w:spacing w:line="240" w:lineRule="auto"/>
              <w:jc w:val="center"/>
              <w:rPr>
                <w:rFonts w:ascii="Calibri" w:hAnsi="Calibri"/>
                <w:b/>
                <w:bCs/>
              </w:rPr>
            </w:pPr>
            <w:proofErr w:type="spellStart"/>
            <w:r>
              <w:rPr>
                <w:b/>
                <w:bCs/>
              </w:rPr>
              <w:t>Nr.p.k</w:t>
            </w:r>
            <w:proofErr w:type="spellEnd"/>
            <w:r>
              <w:rPr>
                <w:b/>
                <w:bCs/>
              </w:rPr>
              <w:t>.</w:t>
            </w:r>
          </w:p>
        </w:tc>
        <w:tc>
          <w:tcPr>
            <w:tcW w:w="1704" w:type="dxa"/>
            <w:tcBorders>
              <w:top w:val="single" w:sz="2" w:space="0" w:color="000001"/>
              <w:left w:val="single" w:sz="2" w:space="0" w:color="000001"/>
              <w:bottom w:val="single" w:sz="2" w:space="0" w:color="000001"/>
              <w:right w:val="nil"/>
            </w:tcBorders>
            <w:vAlign w:val="center"/>
            <w:hideMark/>
          </w:tcPr>
          <w:p w:rsidR="005D696E" w:rsidRDefault="005D696E" w:rsidP="0099188A">
            <w:pPr>
              <w:pStyle w:val="TableContents"/>
              <w:widowControl w:val="0"/>
              <w:spacing w:line="240" w:lineRule="auto"/>
              <w:jc w:val="center"/>
              <w:rPr>
                <w:rFonts w:ascii="Calibri" w:hAnsi="Calibri"/>
                <w:b/>
                <w:bCs/>
              </w:rPr>
            </w:pPr>
            <w:r>
              <w:rPr>
                <w:b/>
                <w:bCs/>
              </w:rPr>
              <w:t>Nosaukums</w:t>
            </w:r>
          </w:p>
        </w:tc>
        <w:tc>
          <w:tcPr>
            <w:tcW w:w="993" w:type="dxa"/>
            <w:tcBorders>
              <w:top w:val="single" w:sz="2" w:space="0" w:color="000001"/>
              <w:left w:val="single" w:sz="2" w:space="0" w:color="000001"/>
              <w:bottom w:val="single" w:sz="2" w:space="0" w:color="000001"/>
              <w:right w:val="nil"/>
            </w:tcBorders>
            <w:vAlign w:val="center"/>
            <w:hideMark/>
          </w:tcPr>
          <w:p w:rsidR="005D696E" w:rsidRDefault="005D696E" w:rsidP="0099188A">
            <w:pPr>
              <w:pStyle w:val="TableContents"/>
              <w:widowControl w:val="0"/>
              <w:spacing w:line="240" w:lineRule="auto"/>
              <w:jc w:val="center"/>
              <w:rPr>
                <w:rFonts w:ascii="Calibri" w:hAnsi="Calibri"/>
                <w:b/>
                <w:bCs/>
              </w:rPr>
            </w:pPr>
            <w:r>
              <w:rPr>
                <w:b/>
                <w:bCs/>
              </w:rPr>
              <w:t>Gads</w:t>
            </w:r>
          </w:p>
        </w:tc>
        <w:tc>
          <w:tcPr>
            <w:tcW w:w="1559" w:type="dxa"/>
            <w:tcBorders>
              <w:top w:val="single" w:sz="2" w:space="0" w:color="000001"/>
              <w:left w:val="single" w:sz="2" w:space="0" w:color="000001"/>
              <w:bottom w:val="single" w:sz="2" w:space="0" w:color="000001"/>
              <w:right w:val="nil"/>
            </w:tcBorders>
            <w:vAlign w:val="center"/>
            <w:hideMark/>
          </w:tcPr>
          <w:p w:rsidR="005D696E" w:rsidRDefault="005D696E" w:rsidP="0099188A">
            <w:pPr>
              <w:pStyle w:val="TableContents"/>
              <w:widowControl w:val="0"/>
              <w:spacing w:line="240" w:lineRule="auto"/>
              <w:jc w:val="center"/>
              <w:rPr>
                <w:rFonts w:ascii="Calibri" w:hAnsi="Calibri"/>
                <w:b/>
                <w:bCs/>
              </w:rPr>
            </w:pPr>
            <w:r>
              <w:rPr>
                <w:b/>
                <w:bCs/>
              </w:rPr>
              <w:t>Apliecības Nr.</w:t>
            </w:r>
          </w:p>
        </w:tc>
        <w:tc>
          <w:tcPr>
            <w:tcW w:w="1276" w:type="dxa"/>
            <w:tcBorders>
              <w:top w:val="single" w:sz="2" w:space="0" w:color="000001"/>
              <w:left w:val="single" w:sz="2" w:space="0" w:color="000001"/>
              <w:bottom w:val="single" w:sz="2" w:space="0" w:color="000001"/>
              <w:right w:val="nil"/>
            </w:tcBorders>
            <w:vAlign w:val="center"/>
            <w:hideMark/>
          </w:tcPr>
          <w:p w:rsidR="005D696E" w:rsidRDefault="005D696E" w:rsidP="0099188A">
            <w:pPr>
              <w:pStyle w:val="TableContents"/>
              <w:widowControl w:val="0"/>
              <w:spacing w:line="240" w:lineRule="auto"/>
              <w:jc w:val="center"/>
              <w:rPr>
                <w:rFonts w:ascii="Calibri" w:hAnsi="Calibri"/>
                <w:b/>
                <w:bCs/>
              </w:rPr>
            </w:pPr>
            <w:r>
              <w:rPr>
                <w:b/>
                <w:bCs/>
              </w:rPr>
              <w:t>Valsts reģ. Nr.</w:t>
            </w:r>
          </w:p>
        </w:tc>
        <w:tc>
          <w:tcPr>
            <w:tcW w:w="1275" w:type="dxa"/>
            <w:tcBorders>
              <w:top w:val="single" w:sz="2" w:space="0" w:color="000001"/>
              <w:left w:val="single" w:sz="2" w:space="0" w:color="000001"/>
              <w:bottom w:val="single" w:sz="2" w:space="0" w:color="000001"/>
              <w:right w:val="single" w:sz="2" w:space="0" w:color="000001"/>
            </w:tcBorders>
            <w:vAlign w:val="center"/>
          </w:tcPr>
          <w:p w:rsidR="005D696E" w:rsidRDefault="005A2978" w:rsidP="0099188A">
            <w:pPr>
              <w:widowControl w:val="0"/>
              <w:spacing w:after="86" w:line="240" w:lineRule="auto"/>
              <w:jc w:val="center"/>
              <w:rPr>
                <w:b/>
                <w:bCs/>
                <w:color w:val="000000"/>
                <w:lang w:eastAsia="lv-LV"/>
              </w:rPr>
            </w:pPr>
            <w:r w:rsidRPr="005A2978">
              <w:rPr>
                <w:b/>
                <w:bCs/>
                <w:color w:val="000000"/>
                <w:lang w:eastAsia="lv-LV"/>
              </w:rPr>
              <w:t>Apdrošināšanas perioda sākuma datums*</w:t>
            </w:r>
          </w:p>
        </w:tc>
        <w:tc>
          <w:tcPr>
            <w:tcW w:w="2410" w:type="dxa"/>
            <w:tcBorders>
              <w:top w:val="single" w:sz="2" w:space="0" w:color="000001"/>
              <w:left w:val="single" w:sz="2" w:space="0" w:color="000001"/>
              <w:bottom w:val="single" w:sz="2" w:space="0" w:color="000001"/>
              <w:right w:val="single" w:sz="2" w:space="0" w:color="000001"/>
            </w:tcBorders>
            <w:vAlign w:val="center"/>
            <w:hideMark/>
          </w:tcPr>
          <w:p w:rsidR="005D696E" w:rsidRDefault="005D696E" w:rsidP="0099188A">
            <w:pPr>
              <w:widowControl w:val="0"/>
              <w:spacing w:after="86" w:line="240" w:lineRule="auto"/>
              <w:ind w:right="1"/>
              <w:jc w:val="center"/>
              <w:rPr>
                <w:rFonts w:ascii="Calibri" w:hAnsi="Calibri"/>
              </w:rPr>
            </w:pPr>
            <w:r>
              <w:rPr>
                <w:b/>
                <w:bCs/>
                <w:color w:val="000000"/>
                <w:lang w:eastAsia="lv-LV"/>
              </w:rPr>
              <w:t xml:space="preserve">KASKO apdrošināšanas </w:t>
            </w:r>
            <w:r>
              <w:rPr>
                <w:b/>
                <w:bCs/>
                <w:color w:val="000000"/>
                <w:lang w:eastAsia="lv-LV"/>
              </w:rPr>
              <w:br/>
              <w:t>cena 12 mēnešiem, EUR</w:t>
            </w:r>
          </w:p>
          <w:p w:rsidR="005D696E" w:rsidRDefault="005D696E" w:rsidP="0099188A">
            <w:pPr>
              <w:widowControl w:val="0"/>
              <w:spacing w:after="86" w:line="240" w:lineRule="auto"/>
              <w:jc w:val="center"/>
              <w:rPr>
                <w:rFonts w:ascii="Calibri" w:hAnsi="Calibri"/>
              </w:rPr>
            </w:pPr>
            <w:r>
              <w:rPr>
                <w:b/>
                <w:bCs/>
                <w:color w:val="000000"/>
                <w:lang w:eastAsia="lv-LV"/>
              </w:rPr>
              <w:t>(bez PVN)</w:t>
            </w:r>
          </w:p>
        </w:tc>
      </w:tr>
      <w:tr w:rsidR="005D696E" w:rsidTr="0099188A">
        <w:trPr>
          <w:trHeight w:val="376"/>
        </w:trPr>
        <w:tc>
          <w:tcPr>
            <w:tcW w:w="564" w:type="dxa"/>
            <w:tcBorders>
              <w:top w:val="single" w:sz="2" w:space="0" w:color="000001"/>
              <w:left w:val="single" w:sz="2" w:space="0" w:color="000001"/>
              <w:bottom w:val="single" w:sz="2" w:space="0" w:color="000001"/>
              <w:right w:val="nil"/>
            </w:tcBorders>
            <w:vAlign w:val="center"/>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proofErr w:type="spellStart"/>
            <w:r w:rsidRPr="00653B6D">
              <w:rPr>
                <w:rFonts w:ascii="Calibri" w:hAnsi="Calibri"/>
                <w:color w:val="000000" w:themeColor="text1"/>
              </w:rPr>
              <w:t>Mitsubishi</w:t>
            </w:r>
            <w:proofErr w:type="spellEnd"/>
            <w:r w:rsidRPr="00653B6D">
              <w:rPr>
                <w:rFonts w:ascii="Calibri" w:hAnsi="Calibri"/>
                <w:color w:val="000000" w:themeColor="text1"/>
              </w:rPr>
              <w:t xml:space="preserve"> L200</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2019</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AF 2995364</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MC 5235</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29.04.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vAlign w:val="center"/>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MAN TGE</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color w:val="000000" w:themeColor="text1"/>
              </w:rPr>
              <w:t>AF 3330455</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ML 5543</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02.04.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vAlign w:val="center"/>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proofErr w:type="spellStart"/>
            <w:r w:rsidRPr="00653B6D">
              <w:rPr>
                <w:rFonts w:ascii="Calibri" w:hAnsi="Calibri"/>
                <w:color w:val="000000" w:themeColor="text1"/>
              </w:rPr>
              <w:t>Škoda</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Octavia</w:t>
            </w:r>
            <w:proofErr w:type="spellEnd"/>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color w:val="000000" w:themeColor="text1"/>
              </w:rPr>
              <w:t>AF 3377649</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MM 8644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16.06.</w:t>
            </w:r>
            <w:r>
              <w:rPr>
                <w:rFonts w:cstheme="minorHAnsi"/>
                <w:bCs/>
              </w:rPr>
              <w:t>20</w:t>
            </w:r>
            <w:r>
              <w:t>23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vAlign w:val="center"/>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MAN TGM</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color w:val="000000" w:themeColor="text1"/>
              </w:rPr>
              <w:t>AF 3593780</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MS 4687</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05.01.</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Berlingo</w:t>
            </w:r>
            <w:proofErr w:type="spellEnd"/>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2021</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color w:val="000000" w:themeColor="text1"/>
              </w:rPr>
              <w:t>AF 3707509</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MU 7264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28.04.</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Iveco 35C18</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2017</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AF 2531385</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LB 9784</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14.01.</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proofErr w:type="spellStart"/>
            <w:r w:rsidRPr="00653B6D">
              <w:rPr>
                <w:rFonts w:ascii="Calibri" w:hAnsi="Calibri"/>
                <w:color w:val="000000" w:themeColor="text1"/>
              </w:rPr>
              <w:t>Citroen</w:t>
            </w:r>
            <w:proofErr w:type="spellEnd"/>
            <w:r w:rsidRPr="00653B6D">
              <w:rPr>
                <w:rFonts w:ascii="Calibri" w:hAnsi="Calibri"/>
                <w:color w:val="000000" w:themeColor="text1"/>
              </w:rPr>
              <w:t xml:space="preserve"> </w:t>
            </w:r>
            <w:proofErr w:type="spellStart"/>
            <w:r w:rsidRPr="00653B6D">
              <w:rPr>
                <w:rFonts w:ascii="Calibri" w:hAnsi="Calibri"/>
                <w:color w:val="000000" w:themeColor="text1"/>
              </w:rPr>
              <w:t>Jumpy</w:t>
            </w:r>
            <w:proofErr w:type="spellEnd"/>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AF 3299175</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653B6D">
              <w:rPr>
                <w:rFonts w:ascii="Calibri" w:hAnsi="Calibri"/>
                <w:color w:val="000000" w:themeColor="text1"/>
              </w:rPr>
              <w:t>MK 8908</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05.03.</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proofErr w:type="spellStart"/>
            <w:r w:rsidRPr="00F03BFF">
              <w:rPr>
                <w:rFonts w:ascii="Calibri" w:hAnsi="Calibri"/>
                <w:color w:val="000000" w:themeColor="text1"/>
              </w:rPr>
              <w:t>Škoda</w:t>
            </w:r>
            <w:proofErr w:type="spellEnd"/>
            <w:r w:rsidRPr="00F03BFF">
              <w:rPr>
                <w:rFonts w:ascii="Calibri" w:hAnsi="Calibri"/>
                <w:color w:val="000000" w:themeColor="text1"/>
              </w:rPr>
              <w:t xml:space="preserve"> </w:t>
            </w:r>
            <w:proofErr w:type="spellStart"/>
            <w:r w:rsidRPr="00F03BFF">
              <w:rPr>
                <w:rFonts w:ascii="Calibri" w:hAnsi="Calibri"/>
                <w:color w:val="000000" w:themeColor="text1"/>
              </w:rPr>
              <w:t>Octavia</w:t>
            </w:r>
            <w:proofErr w:type="spellEnd"/>
          </w:p>
        </w:tc>
        <w:tc>
          <w:tcPr>
            <w:tcW w:w="993"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rFonts w:ascii="Calibri" w:hAnsi="Calibri"/>
                <w:color w:val="000000" w:themeColor="text1"/>
              </w:rPr>
              <w:t>2020</w:t>
            </w:r>
          </w:p>
        </w:tc>
        <w:tc>
          <w:tcPr>
            <w:tcW w:w="1559"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color w:val="000000" w:themeColor="text1"/>
              </w:rPr>
              <w:t>AF 3359717</w:t>
            </w:r>
          </w:p>
        </w:tc>
        <w:tc>
          <w:tcPr>
            <w:tcW w:w="1276" w:type="dxa"/>
            <w:tcBorders>
              <w:top w:val="single" w:sz="2" w:space="0" w:color="000001"/>
              <w:left w:val="single" w:sz="2" w:space="0" w:color="000001"/>
              <w:bottom w:val="single" w:sz="2" w:space="0" w:color="000001"/>
              <w:right w:val="nil"/>
            </w:tcBorders>
            <w:hideMark/>
          </w:tcPr>
          <w:p w:rsidR="005D696E" w:rsidRPr="00F03BFF" w:rsidRDefault="005D696E" w:rsidP="0099188A">
            <w:pPr>
              <w:pStyle w:val="TableContents"/>
              <w:widowControl w:val="0"/>
              <w:spacing w:after="29" w:line="240" w:lineRule="auto"/>
              <w:jc w:val="center"/>
              <w:rPr>
                <w:rFonts w:ascii="Calibri" w:hAnsi="Calibri"/>
                <w:color w:val="000000" w:themeColor="text1"/>
              </w:rPr>
            </w:pPr>
            <w:r w:rsidRPr="00F03BFF">
              <w:rPr>
                <w:rFonts w:ascii="Calibri" w:hAnsi="Calibri"/>
                <w:color w:val="000000" w:themeColor="text1"/>
              </w:rPr>
              <w:t>MM 3503</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27.05.</w:t>
            </w:r>
            <w:r>
              <w:rPr>
                <w:rFonts w:cstheme="minorHAnsi"/>
                <w:bCs/>
              </w:rPr>
              <w:t>20</w:t>
            </w:r>
            <w:r>
              <w:t>24</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single" w:sz="2" w:space="0" w:color="000001"/>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802463">
              <w:rPr>
                <w:rFonts w:ascii="Calibri" w:hAnsi="Calibri"/>
                <w:color w:val="000000" w:themeColor="text1"/>
              </w:rPr>
              <w:t>MAN TGS</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802463">
              <w:rPr>
                <w:rFonts w:ascii="Calibri" w:hAnsi="Calibri"/>
                <w:color w:val="000000" w:themeColor="text1"/>
              </w:rPr>
              <w:t>2017</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802463">
              <w:rPr>
                <w:color w:val="000000" w:themeColor="text1"/>
              </w:rPr>
              <w:t>AF 2220058</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802463">
              <w:rPr>
                <w:rFonts w:ascii="Calibri" w:hAnsi="Calibri"/>
                <w:color w:val="000000" w:themeColor="text1"/>
              </w:rPr>
              <w:t>KT 3657</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25.06.</w:t>
            </w:r>
            <w:r>
              <w:rPr>
                <w:rFonts w:cstheme="minorHAnsi"/>
                <w:bCs/>
              </w:rPr>
              <w:t>20</w:t>
            </w:r>
            <w:r>
              <w:t>23</w:t>
            </w: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nil"/>
              <w:left w:val="single" w:sz="2" w:space="0" w:color="000001"/>
              <w:bottom w:val="single" w:sz="2" w:space="0" w:color="000001"/>
              <w:right w:val="nil"/>
            </w:tcBorders>
          </w:tcPr>
          <w:p w:rsidR="005D696E" w:rsidRDefault="005D696E" w:rsidP="005D696E">
            <w:pPr>
              <w:pStyle w:val="TableContents"/>
              <w:widowControl w:val="0"/>
              <w:numPr>
                <w:ilvl w:val="0"/>
                <w:numId w:val="10"/>
              </w:numPr>
              <w:spacing w:after="29" w:line="240" w:lineRule="auto"/>
              <w:rPr>
                <w:rFonts w:ascii="Calibri" w:hAnsi="Calibri"/>
              </w:rPr>
            </w:pPr>
          </w:p>
        </w:tc>
        <w:tc>
          <w:tcPr>
            <w:tcW w:w="1704"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Iveco AD190 T33</w:t>
            </w:r>
          </w:p>
        </w:tc>
        <w:tc>
          <w:tcPr>
            <w:tcW w:w="993"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2015</w:t>
            </w:r>
          </w:p>
        </w:tc>
        <w:tc>
          <w:tcPr>
            <w:tcW w:w="1559"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eastAsia="SimSun" w:cs="Arial"/>
                <w:color w:val="000000" w:themeColor="text1"/>
                <w:kern w:val="2"/>
                <w:lang w:eastAsia="zh-CN" w:bidi="hi-IN"/>
              </w:rPr>
              <w:t>AF 1988478</w:t>
            </w:r>
          </w:p>
        </w:tc>
        <w:tc>
          <w:tcPr>
            <w:tcW w:w="1276" w:type="dxa"/>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jc w:val="center"/>
              <w:rPr>
                <w:rFonts w:ascii="Calibri" w:hAnsi="Calibri"/>
              </w:rPr>
            </w:pPr>
            <w:r w:rsidRPr="00802463">
              <w:rPr>
                <w:rFonts w:ascii="Calibri" w:hAnsi="Calibri"/>
                <w:color w:val="000000" w:themeColor="text1"/>
              </w:rPr>
              <w:t>KH 9625</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01.05.</w:t>
            </w:r>
            <w:r>
              <w:rPr>
                <w:rFonts w:cstheme="minorHAnsi"/>
                <w:bCs/>
              </w:rPr>
              <w:t>20</w:t>
            </w:r>
            <w:r>
              <w:t>24</w:t>
            </w:r>
          </w:p>
        </w:tc>
        <w:tc>
          <w:tcPr>
            <w:tcW w:w="2410"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10"/>
              </w:numPr>
              <w:spacing w:after="29" w:line="240" w:lineRule="auto"/>
              <w:rPr>
                <w:rFonts w:ascii="Calibri" w:eastAsia="SimSun" w:hAnsi="Calibri" w:cs="Arial"/>
                <w:color w:val="00000A"/>
                <w:kern w:val="2"/>
                <w:lang w:eastAsia="zh-CN" w:bidi="hi-IN"/>
              </w:rPr>
            </w:pPr>
          </w:p>
        </w:tc>
        <w:tc>
          <w:tcPr>
            <w:tcW w:w="1704"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MAN TGL</w:t>
            </w:r>
          </w:p>
        </w:tc>
        <w:tc>
          <w:tcPr>
            <w:tcW w:w="993"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2018</w:t>
            </w:r>
          </w:p>
        </w:tc>
        <w:tc>
          <w:tcPr>
            <w:tcW w:w="1559"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eastAsia="SimSun" w:cs="Arial"/>
                <w:color w:val="000000" w:themeColor="text1"/>
                <w:kern w:val="2"/>
                <w:lang w:eastAsia="zh-CN" w:bidi="hi-IN"/>
              </w:rPr>
              <w:t>AF 2753733</w:t>
            </w:r>
          </w:p>
        </w:tc>
        <w:tc>
          <w:tcPr>
            <w:tcW w:w="1276"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LM 2867</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23.08.</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10"/>
              </w:numPr>
              <w:spacing w:after="29" w:line="240" w:lineRule="auto"/>
              <w:rPr>
                <w:rFonts w:ascii="Calibri" w:eastAsia="SimSun" w:hAnsi="Calibri" w:cs="Arial"/>
                <w:color w:val="00000A"/>
                <w:kern w:val="2"/>
                <w:lang w:eastAsia="zh-CN" w:bidi="hi-IN"/>
              </w:rPr>
            </w:pPr>
          </w:p>
        </w:tc>
        <w:tc>
          <w:tcPr>
            <w:tcW w:w="1704"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proofErr w:type="spellStart"/>
            <w:r w:rsidRPr="00802463">
              <w:rPr>
                <w:rFonts w:ascii="Calibri" w:eastAsia="SimSun" w:hAnsi="Calibri" w:cs="Arial"/>
                <w:color w:val="000000" w:themeColor="text1"/>
                <w:kern w:val="2"/>
                <w:lang w:eastAsia="zh-CN" w:bidi="hi-IN"/>
              </w:rPr>
              <w:t>Komatsu</w:t>
            </w:r>
            <w:proofErr w:type="spellEnd"/>
            <w:r w:rsidRPr="00802463">
              <w:rPr>
                <w:rFonts w:ascii="Calibri" w:eastAsia="SimSun" w:hAnsi="Calibri" w:cs="Arial"/>
                <w:color w:val="000000" w:themeColor="text1"/>
                <w:kern w:val="2"/>
                <w:lang w:eastAsia="zh-CN" w:bidi="hi-IN"/>
              </w:rPr>
              <w:t xml:space="preserve"> WB97s-8e0</w:t>
            </w:r>
          </w:p>
        </w:tc>
        <w:tc>
          <w:tcPr>
            <w:tcW w:w="993"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2022</w:t>
            </w:r>
          </w:p>
        </w:tc>
        <w:tc>
          <w:tcPr>
            <w:tcW w:w="1559"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A507786</w:t>
            </w:r>
          </w:p>
        </w:tc>
        <w:tc>
          <w:tcPr>
            <w:tcW w:w="1276" w:type="dxa"/>
            <w:tcBorders>
              <w:top w:val="nil"/>
              <w:left w:val="single" w:sz="2" w:space="0" w:color="000001"/>
              <w:bottom w:val="single" w:sz="2" w:space="0" w:color="000001"/>
              <w:right w:val="nil"/>
            </w:tcBorders>
            <w:tcMar>
              <w:top w:w="55" w:type="dxa"/>
              <w:left w:w="55" w:type="dxa"/>
              <w:bottom w:w="55" w:type="dxa"/>
              <w:right w:w="55" w:type="dxa"/>
            </w:tcMar>
            <w:hideMark/>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T981CO</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08.09.</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10"/>
              </w:numPr>
              <w:spacing w:after="29" w:line="240" w:lineRule="auto"/>
              <w:rPr>
                <w:rFonts w:ascii="Calibri" w:eastAsia="SimSun" w:hAnsi="Calibri" w:cs="Arial"/>
                <w:color w:val="00000A"/>
                <w:kern w:val="2"/>
                <w:lang w:eastAsia="zh-CN" w:bidi="hi-IN"/>
              </w:rPr>
            </w:pPr>
          </w:p>
        </w:tc>
        <w:tc>
          <w:tcPr>
            <w:tcW w:w="170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proofErr w:type="spellStart"/>
            <w:r w:rsidRPr="00802463">
              <w:rPr>
                <w:rFonts w:ascii="Calibri" w:eastAsia="SimSun" w:hAnsi="Calibri" w:cs="Arial"/>
                <w:color w:val="000000" w:themeColor="text1"/>
                <w:kern w:val="2"/>
                <w:lang w:eastAsia="zh-CN" w:bidi="hi-IN"/>
              </w:rPr>
              <w:t>Hyundai</w:t>
            </w:r>
            <w:proofErr w:type="spellEnd"/>
            <w:r w:rsidRPr="00802463">
              <w:rPr>
                <w:rFonts w:ascii="Calibri" w:eastAsia="SimSun" w:hAnsi="Calibri" w:cs="Arial"/>
                <w:color w:val="000000" w:themeColor="text1"/>
                <w:kern w:val="2"/>
                <w:lang w:eastAsia="zh-CN" w:bidi="hi-IN"/>
              </w:rPr>
              <w:t xml:space="preserve"> HW140</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2019</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A473403</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T9687LS</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t>23.07.</w:t>
            </w:r>
            <w:r>
              <w:rPr>
                <w:rFonts w:cstheme="minorHAnsi"/>
                <w:bCs/>
              </w:rPr>
              <w:t>20</w:t>
            </w:r>
            <w:r>
              <w:t>23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rPr>
          <w:trHeight w:val="6"/>
        </w:trPr>
        <w:tc>
          <w:tcPr>
            <w:tcW w:w="56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5D696E">
            <w:pPr>
              <w:pStyle w:val="TableContents"/>
              <w:widowControl w:val="0"/>
              <w:numPr>
                <w:ilvl w:val="0"/>
                <w:numId w:val="10"/>
              </w:numPr>
              <w:spacing w:after="29" w:line="240" w:lineRule="auto"/>
              <w:rPr>
                <w:rFonts w:ascii="Calibri" w:eastAsia="SimSun" w:hAnsi="Calibri" w:cs="Arial"/>
                <w:color w:val="00000A"/>
                <w:kern w:val="2"/>
                <w:lang w:eastAsia="zh-CN" w:bidi="hi-IN"/>
              </w:rPr>
            </w:pPr>
          </w:p>
        </w:tc>
        <w:tc>
          <w:tcPr>
            <w:tcW w:w="1704"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proofErr w:type="spellStart"/>
            <w:r w:rsidRPr="00802463">
              <w:rPr>
                <w:rFonts w:ascii="Calibri" w:eastAsia="SimSun" w:hAnsi="Calibri" w:cs="Arial"/>
                <w:color w:val="000000" w:themeColor="text1"/>
                <w:kern w:val="2"/>
                <w:lang w:eastAsia="zh-CN" w:bidi="hi-IN"/>
              </w:rPr>
              <w:t>New</w:t>
            </w:r>
            <w:proofErr w:type="spellEnd"/>
            <w:r w:rsidRPr="00802463">
              <w:rPr>
                <w:rFonts w:ascii="Calibri" w:eastAsia="SimSun" w:hAnsi="Calibri" w:cs="Arial"/>
                <w:color w:val="000000" w:themeColor="text1"/>
                <w:kern w:val="2"/>
                <w:lang w:eastAsia="zh-CN" w:bidi="hi-IN"/>
              </w:rPr>
              <w:t xml:space="preserve"> </w:t>
            </w:r>
            <w:proofErr w:type="spellStart"/>
            <w:r w:rsidRPr="00802463">
              <w:rPr>
                <w:rFonts w:ascii="Calibri" w:eastAsia="SimSun" w:hAnsi="Calibri" w:cs="Arial"/>
                <w:color w:val="000000" w:themeColor="text1"/>
                <w:kern w:val="2"/>
                <w:lang w:eastAsia="zh-CN" w:bidi="hi-IN"/>
              </w:rPr>
              <w:t>Holland</w:t>
            </w:r>
            <w:proofErr w:type="spellEnd"/>
            <w:r w:rsidRPr="00802463">
              <w:rPr>
                <w:rFonts w:ascii="Calibri" w:eastAsia="SimSun" w:hAnsi="Calibri" w:cs="Arial"/>
                <w:color w:val="000000" w:themeColor="text1"/>
                <w:kern w:val="2"/>
                <w:lang w:eastAsia="zh-CN" w:bidi="hi-IN"/>
              </w:rPr>
              <w:t xml:space="preserve"> TD5.95</w:t>
            </w:r>
          </w:p>
        </w:tc>
        <w:tc>
          <w:tcPr>
            <w:tcW w:w="993"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2019</w:t>
            </w:r>
          </w:p>
        </w:tc>
        <w:tc>
          <w:tcPr>
            <w:tcW w:w="1559"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A499065</w:t>
            </w:r>
          </w:p>
        </w:tc>
        <w:tc>
          <w:tcPr>
            <w:tcW w:w="1276" w:type="dxa"/>
            <w:tcBorders>
              <w:top w:val="nil"/>
              <w:left w:val="single" w:sz="2" w:space="0" w:color="000001"/>
              <w:bottom w:val="single" w:sz="2" w:space="0" w:color="000001"/>
              <w:right w:val="nil"/>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eastAsia="SimSun" w:hAnsi="Calibri" w:cs="Arial"/>
                <w:color w:val="00000A"/>
                <w:kern w:val="2"/>
                <w:lang w:eastAsia="zh-CN" w:bidi="hi-IN"/>
              </w:rPr>
            </w:pPr>
            <w:r w:rsidRPr="00802463">
              <w:rPr>
                <w:rFonts w:ascii="Calibri" w:eastAsia="SimSun" w:hAnsi="Calibri" w:cs="Arial"/>
                <w:color w:val="000000" w:themeColor="text1"/>
                <w:kern w:val="2"/>
                <w:lang w:eastAsia="zh-CN" w:bidi="hi-IN"/>
              </w:rPr>
              <w:t>T625UR</w:t>
            </w:r>
          </w:p>
        </w:tc>
        <w:tc>
          <w:tcPr>
            <w:tcW w:w="1275" w:type="dxa"/>
            <w:tcBorders>
              <w:top w:val="nil"/>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rPr>
            </w:pPr>
            <w:r>
              <w:rPr>
                <w:rFonts w:cstheme="minorHAnsi"/>
                <w:color w:val="000000" w:themeColor="text1"/>
              </w:rPr>
              <w:t>31</w:t>
            </w:r>
            <w:r w:rsidRPr="008B11D7">
              <w:rPr>
                <w:rFonts w:cstheme="minorHAnsi"/>
                <w:color w:val="000000" w:themeColor="text1"/>
              </w:rPr>
              <w:t>.05.</w:t>
            </w:r>
            <w:r>
              <w:rPr>
                <w:rFonts w:cstheme="minorHAnsi"/>
                <w:bCs/>
              </w:rPr>
              <w:t>20</w:t>
            </w:r>
            <w:r w:rsidRPr="008B11D7">
              <w:rPr>
                <w:rFonts w:cstheme="minorHAnsi"/>
                <w:color w:val="000000" w:themeColor="text1"/>
              </w:rPr>
              <w:t>2</w:t>
            </w:r>
            <w:r>
              <w:rPr>
                <w:rFonts w:cstheme="minorHAnsi"/>
                <w:color w:val="000000" w:themeColor="text1"/>
              </w:rPr>
              <w:t>3</w:t>
            </w:r>
          </w:p>
        </w:tc>
        <w:tc>
          <w:tcPr>
            <w:tcW w:w="24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5D696E" w:rsidRDefault="005D696E" w:rsidP="0099188A">
            <w:pPr>
              <w:pStyle w:val="TableContents"/>
              <w:widowControl w:val="0"/>
              <w:spacing w:after="29" w:line="240" w:lineRule="auto"/>
              <w:jc w:val="center"/>
              <w:rPr>
                <w:rFonts w:ascii="Calibri" w:hAnsi="Calibri"/>
              </w:rPr>
            </w:pPr>
          </w:p>
        </w:tc>
      </w:tr>
      <w:tr w:rsidR="005D696E" w:rsidTr="0099188A">
        <w:tc>
          <w:tcPr>
            <w:tcW w:w="6096" w:type="dxa"/>
            <w:gridSpan w:val="5"/>
            <w:tcBorders>
              <w:top w:val="single" w:sz="2" w:space="0" w:color="000001"/>
              <w:left w:val="single" w:sz="2" w:space="0" w:color="000001"/>
              <w:bottom w:val="single" w:sz="2" w:space="0" w:color="000001"/>
              <w:right w:val="nil"/>
            </w:tcBorders>
            <w:hideMark/>
          </w:tcPr>
          <w:p w:rsidR="005D696E" w:rsidRDefault="005D696E" w:rsidP="0099188A">
            <w:pPr>
              <w:pStyle w:val="TableContents"/>
              <w:widowControl w:val="0"/>
              <w:spacing w:after="29" w:line="240" w:lineRule="auto"/>
              <w:ind w:left="720"/>
              <w:jc w:val="right"/>
              <w:rPr>
                <w:rFonts w:ascii="Calibri" w:hAnsi="Calibri"/>
                <w:b/>
                <w:bCs/>
              </w:rPr>
            </w:pPr>
            <w:r>
              <w:rPr>
                <w:b/>
                <w:bCs/>
              </w:rPr>
              <w:t>Kopā KASKO apdrošināšanas cena 12 mēnešiem, EUR</w:t>
            </w:r>
          </w:p>
        </w:tc>
        <w:tc>
          <w:tcPr>
            <w:tcW w:w="1275"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b/>
                <w:bCs/>
              </w:rPr>
            </w:pPr>
          </w:p>
        </w:tc>
        <w:tc>
          <w:tcPr>
            <w:tcW w:w="2410" w:type="dxa"/>
            <w:tcBorders>
              <w:top w:val="single" w:sz="2" w:space="0" w:color="000001"/>
              <w:left w:val="single" w:sz="2" w:space="0" w:color="000001"/>
              <w:bottom w:val="single" w:sz="2" w:space="0" w:color="000001"/>
              <w:right w:val="single" w:sz="2" w:space="0" w:color="000001"/>
            </w:tcBorders>
          </w:tcPr>
          <w:p w:rsidR="005D696E" w:rsidRDefault="005D696E" w:rsidP="0099188A">
            <w:pPr>
              <w:pStyle w:val="TableContents"/>
              <w:widowControl w:val="0"/>
              <w:spacing w:after="29" w:line="240" w:lineRule="auto"/>
              <w:jc w:val="center"/>
              <w:rPr>
                <w:rFonts w:ascii="Calibri" w:hAnsi="Calibri"/>
                <w:b/>
                <w:bCs/>
              </w:rPr>
            </w:pPr>
          </w:p>
        </w:tc>
      </w:tr>
    </w:tbl>
    <w:p w:rsidR="005A2978" w:rsidRDefault="005A2978" w:rsidP="005A2978">
      <w:pPr>
        <w:tabs>
          <w:tab w:val="left" w:pos="-426"/>
        </w:tabs>
        <w:spacing w:after="0" w:line="240" w:lineRule="auto"/>
        <w:ind w:left="-284" w:right="71"/>
        <w:jc w:val="both"/>
        <w:rPr>
          <w:rFonts w:ascii="Times New Roman" w:hAnsi="Times New Roman" w:cs="Times New Roman"/>
          <w:i/>
          <w:sz w:val="24"/>
          <w:szCs w:val="24"/>
        </w:rPr>
      </w:pPr>
      <w:r>
        <w:rPr>
          <w:rFonts w:ascii="Times New Roman" w:hAnsi="Times New Roman" w:cs="Times New Roman"/>
          <w:i/>
          <w:sz w:val="24"/>
          <w:szCs w:val="24"/>
        </w:rPr>
        <w:t xml:space="preserve">*Pasūtītājs vienojas ar Pretendentu par apdrošināšanas perioda sākuma datuma precizēšanu pēc iepirkuma līguma noslēgšanas. </w:t>
      </w:r>
    </w:p>
    <w:p w:rsidR="005D696E" w:rsidRDefault="005D696E" w:rsidP="005D696E">
      <w:pPr>
        <w:spacing w:before="120" w:after="120" w:line="240" w:lineRule="auto"/>
        <w:rPr>
          <w:rFonts w:ascii="Calibri" w:hAnsi="Calibri"/>
        </w:rPr>
      </w:pPr>
    </w:p>
    <w:p w:rsidR="00A22793" w:rsidRDefault="00A22793">
      <w:pPr>
        <w:spacing w:line="240" w:lineRule="auto"/>
        <w:jc w:val="right"/>
        <w:rPr>
          <w:rFonts w:ascii="Calibri" w:hAnsi="Calibri"/>
        </w:rPr>
      </w:pPr>
    </w:p>
    <w:p w:rsidR="00A22793" w:rsidRDefault="00000000">
      <w:pPr>
        <w:spacing w:line="240" w:lineRule="auto"/>
        <w:jc w:val="right"/>
        <w:rPr>
          <w:rFonts w:ascii="Calibri" w:hAnsi="Calibri"/>
        </w:rPr>
      </w:pPr>
      <w:r>
        <w:t>Tabula Nr.3</w:t>
      </w:r>
    </w:p>
    <w:tbl>
      <w:tblPr>
        <w:tblW w:w="9360" w:type="dxa"/>
        <w:tblLayout w:type="fixed"/>
        <w:tblCellMar>
          <w:top w:w="55" w:type="dxa"/>
          <w:left w:w="55" w:type="dxa"/>
          <w:bottom w:w="55" w:type="dxa"/>
          <w:right w:w="55" w:type="dxa"/>
        </w:tblCellMar>
        <w:tblLook w:val="04A0" w:firstRow="1" w:lastRow="0" w:firstColumn="1" w:lastColumn="0" w:noHBand="0" w:noVBand="1"/>
      </w:tblPr>
      <w:tblGrid>
        <w:gridCol w:w="6017"/>
        <w:gridCol w:w="3343"/>
      </w:tblGrid>
      <w:tr w:rsidR="00A22793">
        <w:tc>
          <w:tcPr>
            <w:tcW w:w="6016" w:type="dxa"/>
            <w:tcBorders>
              <w:top w:val="single" w:sz="2" w:space="0" w:color="000001"/>
              <w:left w:val="single" w:sz="2" w:space="0" w:color="000001"/>
              <w:bottom w:val="single" w:sz="2" w:space="0" w:color="000001"/>
            </w:tcBorders>
            <w:shd w:val="clear" w:color="auto" w:fill="auto"/>
          </w:tcPr>
          <w:p w:rsidR="00A22793" w:rsidRDefault="00000000">
            <w:pPr>
              <w:pStyle w:val="TableContents"/>
              <w:widowControl w:val="0"/>
              <w:spacing w:line="240" w:lineRule="auto"/>
              <w:jc w:val="right"/>
              <w:rPr>
                <w:rFonts w:ascii="Calibri" w:hAnsi="Calibri"/>
              </w:rPr>
            </w:pPr>
            <w:r>
              <w:rPr>
                <w:b/>
                <w:bCs/>
              </w:rPr>
              <w:t>Kopējā Finanšu piedāvājuma summa (bez PVN)</w:t>
            </w:r>
          </w:p>
          <w:p w:rsidR="00A22793" w:rsidRDefault="00000000">
            <w:pPr>
              <w:pStyle w:val="TableContents"/>
              <w:widowControl w:val="0"/>
              <w:spacing w:line="240" w:lineRule="auto"/>
              <w:jc w:val="right"/>
              <w:rPr>
                <w:rFonts w:ascii="Calibri" w:hAnsi="Calibri"/>
                <w:b/>
                <w:bCs/>
              </w:rPr>
            </w:pPr>
            <w:r>
              <w:rPr>
                <w:b/>
                <w:bCs/>
              </w:rPr>
              <w:t xml:space="preserve"> (OCTA + KASKO), EUR:</w:t>
            </w:r>
          </w:p>
        </w:tc>
        <w:tc>
          <w:tcPr>
            <w:tcW w:w="3343" w:type="dxa"/>
            <w:tcBorders>
              <w:top w:val="single" w:sz="2" w:space="0" w:color="000001"/>
              <w:left w:val="single" w:sz="2" w:space="0" w:color="000001"/>
              <w:bottom w:val="single" w:sz="2" w:space="0" w:color="000001"/>
              <w:right w:val="single" w:sz="2" w:space="0" w:color="000001"/>
            </w:tcBorders>
            <w:shd w:val="clear" w:color="auto" w:fill="auto"/>
          </w:tcPr>
          <w:p w:rsidR="00A22793" w:rsidRDefault="00A22793">
            <w:pPr>
              <w:pStyle w:val="TableContents"/>
              <w:widowControl w:val="0"/>
              <w:spacing w:line="240" w:lineRule="auto"/>
              <w:rPr>
                <w:rFonts w:ascii="Calibri" w:hAnsi="Calibri"/>
              </w:rPr>
            </w:pPr>
          </w:p>
        </w:tc>
      </w:tr>
    </w:tbl>
    <w:p w:rsidR="00A22793" w:rsidRDefault="00A22793">
      <w:pPr>
        <w:spacing w:before="120" w:after="120" w:line="240" w:lineRule="auto"/>
        <w:jc w:val="right"/>
        <w:rPr>
          <w:rFonts w:ascii="Calibri" w:hAnsi="Calibri"/>
        </w:rPr>
      </w:pPr>
    </w:p>
    <w:p w:rsidR="00A22793" w:rsidRDefault="00A22793">
      <w:pPr>
        <w:spacing w:before="120" w:after="120" w:line="240" w:lineRule="auto"/>
        <w:jc w:val="center"/>
        <w:rPr>
          <w:rFonts w:ascii="Calibri" w:hAnsi="Calibri"/>
        </w:rPr>
      </w:pPr>
    </w:p>
    <w:p w:rsidR="00A22793" w:rsidRDefault="00A22793">
      <w:pPr>
        <w:rPr>
          <w:rFonts w:ascii="Calibri" w:hAnsi="Calibri" w:cstheme="minorHAnsi"/>
        </w:rPr>
      </w:pPr>
    </w:p>
    <w:tbl>
      <w:tblPr>
        <w:tblW w:w="9360" w:type="dxa"/>
        <w:tblLayout w:type="fixed"/>
        <w:tblCellMar>
          <w:top w:w="55" w:type="dxa"/>
          <w:left w:w="55" w:type="dxa"/>
          <w:bottom w:w="55" w:type="dxa"/>
          <w:right w:w="55" w:type="dxa"/>
        </w:tblCellMar>
        <w:tblLook w:val="04A0" w:firstRow="1" w:lastRow="0" w:firstColumn="1" w:lastColumn="0" w:noHBand="0" w:noVBand="1"/>
      </w:tblPr>
      <w:tblGrid>
        <w:gridCol w:w="4960"/>
        <w:gridCol w:w="4400"/>
      </w:tblGrid>
      <w:tr w:rsidR="00A22793">
        <w:tc>
          <w:tcPr>
            <w:tcW w:w="4959" w:type="dxa"/>
            <w:shd w:val="clear" w:color="auto" w:fill="auto"/>
          </w:tcPr>
          <w:p w:rsidR="00A22793" w:rsidRDefault="00000000">
            <w:pPr>
              <w:pStyle w:val="TableContents"/>
              <w:widowControl w:val="0"/>
              <w:jc w:val="right"/>
              <w:rPr>
                <w:rFonts w:ascii="Calibri" w:hAnsi="Calibri"/>
              </w:rPr>
            </w:pPr>
            <w:r>
              <w:lastRenderedPageBreak/>
              <w:t>Vārds, Uzvārds:</w:t>
            </w:r>
          </w:p>
        </w:tc>
        <w:tc>
          <w:tcPr>
            <w:tcW w:w="4400" w:type="dxa"/>
            <w:tcBorders>
              <w:bottom w:val="single" w:sz="2" w:space="0" w:color="000001"/>
            </w:tcBorders>
            <w:shd w:val="clear" w:color="auto" w:fill="auto"/>
          </w:tcPr>
          <w:p w:rsidR="00A22793" w:rsidRDefault="00A22793">
            <w:pPr>
              <w:pStyle w:val="TableContents"/>
              <w:widowControl w:val="0"/>
              <w:snapToGrid w:val="0"/>
              <w:rPr>
                <w:rFonts w:ascii="Calibri" w:hAnsi="Calibri"/>
                <w:sz w:val="20"/>
                <w:szCs w:val="20"/>
              </w:rPr>
            </w:pPr>
          </w:p>
        </w:tc>
      </w:tr>
      <w:tr w:rsidR="00A22793">
        <w:tc>
          <w:tcPr>
            <w:tcW w:w="4959" w:type="dxa"/>
            <w:shd w:val="clear" w:color="auto" w:fill="auto"/>
          </w:tcPr>
          <w:p w:rsidR="00A22793" w:rsidRDefault="00000000">
            <w:pPr>
              <w:pStyle w:val="TableContents"/>
              <w:widowControl w:val="0"/>
              <w:jc w:val="right"/>
              <w:rPr>
                <w:rFonts w:ascii="Calibri" w:hAnsi="Calibri"/>
              </w:rPr>
            </w:pPr>
            <w:r>
              <w:t>Amata nosaukums:</w:t>
            </w:r>
          </w:p>
        </w:tc>
        <w:tc>
          <w:tcPr>
            <w:tcW w:w="4400" w:type="dxa"/>
            <w:tcBorders>
              <w:top w:val="single" w:sz="2" w:space="0" w:color="000001"/>
              <w:bottom w:val="single" w:sz="2" w:space="0" w:color="000001"/>
            </w:tcBorders>
            <w:shd w:val="clear" w:color="auto" w:fill="auto"/>
          </w:tcPr>
          <w:p w:rsidR="00A22793" w:rsidRDefault="00A22793">
            <w:pPr>
              <w:pStyle w:val="TableContents"/>
              <w:widowControl w:val="0"/>
              <w:snapToGrid w:val="0"/>
              <w:rPr>
                <w:rFonts w:ascii="Calibri" w:hAnsi="Calibri"/>
                <w:sz w:val="20"/>
                <w:szCs w:val="20"/>
              </w:rPr>
            </w:pPr>
          </w:p>
        </w:tc>
      </w:tr>
      <w:tr w:rsidR="00A22793">
        <w:tc>
          <w:tcPr>
            <w:tcW w:w="4959" w:type="dxa"/>
            <w:shd w:val="clear" w:color="auto" w:fill="auto"/>
          </w:tcPr>
          <w:p w:rsidR="00A22793" w:rsidRDefault="00000000">
            <w:pPr>
              <w:pStyle w:val="TableContents"/>
              <w:widowControl w:val="0"/>
              <w:jc w:val="right"/>
              <w:rPr>
                <w:rFonts w:ascii="Calibri" w:hAnsi="Calibri"/>
              </w:rPr>
            </w:pPr>
            <w:r>
              <w:t>Paraksts:</w:t>
            </w:r>
          </w:p>
        </w:tc>
        <w:tc>
          <w:tcPr>
            <w:tcW w:w="4400" w:type="dxa"/>
            <w:tcBorders>
              <w:top w:val="single" w:sz="2" w:space="0" w:color="000001"/>
              <w:bottom w:val="single" w:sz="2" w:space="0" w:color="000001"/>
            </w:tcBorders>
            <w:shd w:val="clear" w:color="auto" w:fill="auto"/>
          </w:tcPr>
          <w:p w:rsidR="00A22793" w:rsidRDefault="00A22793">
            <w:pPr>
              <w:pStyle w:val="TableContents"/>
              <w:widowControl w:val="0"/>
              <w:snapToGrid w:val="0"/>
              <w:rPr>
                <w:rFonts w:ascii="Calibri" w:hAnsi="Calibri"/>
                <w:sz w:val="20"/>
                <w:szCs w:val="20"/>
              </w:rPr>
            </w:pPr>
          </w:p>
        </w:tc>
      </w:tr>
      <w:tr w:rsidR="00A22793">
        <w:tc>
          <w:tcPr>
            <w:tcW w:w="4959" w:type="dxa"/>
            <w:shd w:val="clear" w:color="auto" w:fill="auto"/>
          </w:tcPr>
          <w:p w:rsidR="00A22793" w:rsidRDefault="00000000">
            <w:pPr>
              <w:pStyle w:val="TableContents"/>
              <w:widowControl w:val="0"/>
              <w:jc w:val="right"/>
              <w:rPr>
                <w:rFonts w:ascii="Calibri" w:hAnsi="Calibri"/>
              </w:rPr>
            </w:pPr>
            <w:r>
              <w:t>Datums:</w:t>
            </w:r>
          </w:p>
        </w:tc>
        <w:tc>
          <w:tcPr>
            <w:tcW w:w="4400" w:type="dxa"/>
            <w:tcBorders>
              <w:top w:val="single" w:sz="2" w:space="0" w:color="000001"/>
              <w:bottom w:val="single" w:sz="2" w:space="0" w:color="000001"/>
            </w:tcBorders>
            <w:shd w:val="clear" w:color="auto" w:fill="auto"/>
          </w:tcPr>
          <w:p w:rsidR="00A22793" w:rsidRDefault="00A22793">
            <w:pPr>
              <w:pStyle w:val="TableContents"/>
              <w:widowControl w:val="0"/>
              <w:snapToGrid w:val="0"/>
              <w:rPr>
                <w:rFonts w:ascii="Calibri" w:hAnsi="Calibri"/>
                <w:sz w:val="20"/>
                <w:szCs w:val="20"/>
              </w:rPr>
            </w:pPr>
          </w:p>
        </w:tc>
      </w:tr>
    </w:tbl>
    <w:p w:rsidR="00A22793" w:rsidRDefault="00A22793">
      <w:pPr>
        <w:jc w:val="center"/>
        <w:rPr>
          <w:rFonts w:ascii="Calibri" w:hAnsi="Calibri" w:cstheme="minorHAnsi"/>
        </w:rPr>
      </w:pPr>
    </w:p>
    <w:p w:rsidR="00A22793" w:rsidRDefault="00000000">
      <w:pPr>
        <w:jc w:val="center"/>
        <w:rPr>
          <w:rFonts w:ascii="Calibri" w:hAnsi="Calibri" w:cstheme="minorHAnsi"/>
          <w:b/>
          <w:bCs/>
        </w:rPr>
      </w:pPr>
      <w:r>
        <w:rPr>
          <w:rFonts w:cstheme="minorHAnsi"/>
          <w:b/>
          <w:bCs/>
        </w:rPr>
        <w:t>Z.v.</w:t>
      </w:r>
    </w:p>
    <w:p w:rsidR="00A22793" w:rsidRDefault="00A22793">
      <w:pPr>
        <w:rPr>
          <w:rFonts w:ascii="Calibri" w:hAnsi="Calibri" w:cstheme="minorHAnsi"/>
        </w:rPr>
      </w:pPr>
    </w:p>
    <w:p w:rsidR="00A22793" w:rsidRDefault="00A22793">
      <w:pPr>
        <w:rPr>
          <w:rFonts w:ascii="Calibri" w:hAnsi="Calibri" w:cstheme="minorHAnsi"/>
        </w:rPr>
      </w:pPr>
    </w:p>
    <w:p w:rsidR="00A22793" w:rsidRDefault="00A22793">
      <w:pPr>
        <w:rPr>
          <w:rFonts w:ascii="Calibri" w:hAnsi="Calibri" w:cstheme="minorHAnsi"/>
        </w:rPr>
      </w:pPr>
    </w:p>
    <w:p w:rsidR="00A22793" w:rsidRDefault="00A22793">
      <w:pPr>
        <w:rPr>
          <w:rFonts w:ascii="Calibri" w:hAnsi="Calibri"/>
        </w:rPr>
      </w:pPr>
    </w:p>
    <w:sectPr w:rsidR="00A22793">
      <w:headerReference w:type="default" r:id="rId10"/>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036" w:rsidRDefault="00CA7036">
      <w:pPr>
        <w:spacing w:after="0" w:line="240" w:lineRule="auto"/>
      </w:pPr>
      <w:r>
        <w:separator/>
      </w:r>
    </w:p>
  </w:endnote>
  <w:endnote w:type="continuationSeparator" w:id="0">
    <w:p w:rsidR="00CA7036" w:rsidRDefault="00CA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BA"/>
    <w:family w:val="swiss"/>
    <w:pitch w:val="variable"/>
    <w:sig w:usb0="80000AFF" w:usb1="0000396B" w:usb2="00000000" w:usb3="00000000" w:csb0="000000BF" w:csb1="00000000"/>
  </w:font>
  <w:font w:name="Arial Unicode MS;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036" w:rsidRDefault="00CA7036">
      <w:pPr>
        <w:spacing w:after="0" w:line="240" w:lineRule="auto"/>
      </w:pPr>
      <w:r>
        <w:separator/>
      </w:r>
    </w:p>
  </w:footnote>
  <w:footnote w:type="continuationSeparator" w:id="0">
    <w:p w:rsidR="00CA7036" w:rsidRDefault="00CA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93" w:rsidRDefault="00A2279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93" w:rsidRDefault="00A22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93" w:rsidRDefault="00A2279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93" w:rsidRDefault="00A227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BB"/>
    <w:multiLevelType w:val="multilevel"/>
    <w:tmpl w:val="6256D8EE"/>
    <w:lvl w:ilvl="0">
      <w:start w:val="2"/>
      <w:numFmt w:val="decimal"/>
      <w:lvlText w:val="%1."/>
      <w:lvlJc w:val="left"/>
      <w:pPr>
        <w:tabs>
          <w:tab w:val="num" w:pos="360"/>
        </w:tabs>
        <w:ind w:left="360" w:hanging="360"/>
      </w:pPr>
      <w:rPr>
        <w:rFonts w:eastAsia="Times New Roman" w:cs="Times New Roman"/>
        <w:lang w:val="lv-LV"/>
      </w:rPr>
    </w:lvl>
    <w:lvl w:ilvl="1">
      <w:start w:val="1"/>
      <w:numFmt w:val="decimal"/>
      <w:lvlText w:val="%1.%2."/>
      <w:lvlJc w:val="left"/>
      <w:pPr>
        <w:tabs>
          <w:tab w:val="num" w:pos="720"/>
        </w:tabs>
        <w:ind w:left="720" w:hanging="360"/>
      </w:pPr>
      <w:rPr>
        <w:rFonts w:eastAsia="Times New Roman" w:cs="Times New Roman"/>
        <w:lang w:val="lv-LV"/>
      </w:rPr>
    </w:lvl>
    <w:lvl w:ilvl="2">
      <w:start w:val="1"/>
      <w:numFmt w:val="decimal"/>
      <w:lvlText w:val="%1.%2.%3."/>
      <w:lvlJc w:val="left"/>
      <w:pPr>
        <w:tabs>
          <w:tab w:val="num" w:pos="1440"/>
        </w:tabs>
        <w:ind w:left="1440" w:hanging="720"/>
      </w:pPr>
      <w:rPr>
        <w:rFonts w:eastAsia="Times New Roman" w:cs="Times New Roman"/>
        <w:lang w:val="lv-LV"/>
      </w:rPr>
    </w:lvl>
    <w:lvl w:ilvl="3">
      <w:start w:val="1"/>
      <w:numFmt w:val="decimal"/>
      <w:lvlText w:val="%1.%2.%3.%4."/>
      <w:lvlJc w:val="left"/>
      <w:pPr>
        <w:tabs>
          <w:tab w:val="num" w:pos="1800"/>
        </w:tabs>
        <w:ind w:left="1800" w:hanging="720"/>
      </w:pPr>
      <w:rPr>
        <w:rFonts w:eastAsia="Times New Roman" w:cs="Times New Roman"/>
        <w:lang w:val="lv-LV"/>
      </w:rPr>
    </w:lvl>
    <w:lvl w:ilvl="4">
      <w:start w:val="1"/>
      <w:numFmt w:val="decimal"/>
      <w:lvlText w:val="%1.%2.%3.%4.%5."/>
      <w:lvlJc w:val="left"/>
      <w:pPr>
        <w:tabs>
          <w:tab w:val="num" w:pos="2520"/>
        </w:tabs>
        <w:ind w:left="2520" w:hanging="1080"/>
      </w:pPr>
      <w:rPr>
        <w:rFonts w:eastAsia="Times New Roman" w:cs="Times New Roman"/>
        <w:lang w:val="lv-LV"/>
      </w:rPr>
    </w:lvl>
    <w:lvl w:ilvl="5">
      <w:start w:val="1"/>
      <w:numFmt w:val="decimal"/>
      <w:lvlText w:val="%1.%2.%3.%4.%5.%6."/>
      <w:lvlJc w:val="left"/>
      <w:pPr>
        <w:tabs>
          <w:tab w:val="num" w:pos="2880"/>
        </w:tabs>
        <w:ind w:left="2880" w:hanging="1080"/>
      </w:pPr>
      <w:rPr>
        <w:rFonts w:eastAsia="Times New Roman" w:cs="Times New Roman"/>
        <w:lang w:val="lv-LV"/>
      </w:rPr>
    </w:lvl>
    <w:lvl w:ilvl="6">
      <w:start w:val="1"/>
      <w:numFmt w:val="decimal"/>
      <w:lvlText w:val="%1.%2.%3.%4.%5.%6.%7."/>
      <w:lvlJc w:val="left"/>
      <w:pPr>
        <w:tabs>
          <w:tab w:val="num" w:pos="3600"/>
        </w:tabs>
        <w:ind w:left="3600" w:hanging="1440"/>
      </w:pPr>
      <w:rPr>
        <w:rFonts w:eastAsia="Times New Roman" w:cs="Times New Roman"/>
        <w:lang w:val="lv-LV"/>
      </w:rPr>
    </w:lvl>
    <w:lvl w:ilvl="7">
      <w:start w:val="1"/>
      <w:numFmt w:val="decimal"/>
      <w:lvlText w:val="%1.%2.%3.%4.%5.%6.%7.%8."/>
      <w:lvlJc w:val="left"/>
      <w:pPr>
        <w:tabs>
          <w:tab w:val="num" w:pos="3960"/>
        </w:tabs>
        <w:ind w:left="3960" w:hanging="1440"/>
      </w:pPr>
      <w:rPr>
        <w:rFonts w:eastAsia="Times New Roman" w:cs="Times New Roman"/>
        <w:lang w:val="lv-LV"/>
      </w:rPr>
    </w:lvl>
    <w:lvl w:ilvl="8">
      <w:start w:val="1"/>
      <w:numFmt w:val="decimal"/>
      <w:lvlText w:val="%1.%2.%3.%4.%5.%6.%7.%8.%9."/>
      <w:lvlJc w:val="left"/>
      <w:pPr>
        <w:tabs>
          <w:tab w:val="num" w:pos="4680"/>
        </w:tabs>
        <w:ind w:left="4680" w:hanging="1800"/>
      </w:pPr>
      <w:rPr>
        <w:rFonts w:eastAsia="Times New Roman" w:cs="Times New Roman"/>
        <w:lang w:val="lv-LV"/>
      </w:rPr>
    </w:lvl>
  </w:abstractNum>
  <w:abstractNum w:abstractNumId="1" w15:restartNumberingAfterBreak="0">
    <w:nsid w:val="0A3F41A2"/>
    <w:multiLevelType w:val="multilevel"/>
    <w:tmpl w:val="674073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1F4C5E"/>
    <w:multiLevelType w:val="multilevel"/>
    <w:tmpl w:val="F58A6416"/>
    <w:lvl w:ilvl="0">
      <w:start w:val="1"/>
      <w:numFmt w:val="decimal"/>
      <w:lvlText w:val="%1."/>
      <w:lvlJc w:val="left"/>
      <w:pPr>
        <w:tabs>
          <w:tab w:val="num" w:pos="720"/>
        </w:tabs>
        <w:ind w:left="720"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137061C2"/>
    <w:multiLevelType w:val="multilevel"/>
    <w:tmpl w:val="0809001F"/>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9777ED"/>
    <w:multiLevelType w:val="multilevel"/>
    <w:tmpl w:val="2D3A57CA"/>
    <w:lvl w:ilvl="0">
      <w:start w:val="1"/>
      <w:numFmt w:val="decimal"/>
      <w:lvlText w:val="%1."/>
      <w:lvlJc w:val="left"/>
      <w:pPr>
        <w:tabs>
          <w:tab w:val="num" w:pos="720"/>
        </w:tabs>
        <w:ind w:left="720"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A1B0A58"/>
    <w:multiLevelType w:val="multilevel"/>
    <w:tmpl w:val="F57C19E8"/>
    <w:lvl w:ilvl="0">
      <w:start w:val="1"/>
      <w:numFmt w:val="decimal"/>
      <w:lvlText w:val="%1."/>
      <w:lvlJc w:val="left"/>
      <w:pPr>
        <w:tabs>
          <w:tab w:val="num" w:pos="720"/>
        </w:tabs>
        <w:ind w:left="720"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15:restartNumberingAfterBreak="0">
    <w:nsid w:val="39BC1DBF"/>
    <w:multiLevelType w:val="multilevel"/>
    <w:tmpl w:val="0D04AA6C"/>
    <w:lvl w:ilvl="0">
      <w:start w:val="1"/>
      <w:numFmt w:val="decimal"/>
      <w:lvlText w:val="%1."/>
      <w:lvlJc w:val="left"/>
      <w:pPr>
        <w:tabs>
          <w:tab w:val="num" w:pos="644"/>
        </w:tabs>
        <w:ind w:left="644" w:hanging="360"/>
      </w:pPr>
      <w:rPr>
        <w:rFonts w:ascii="Arial" w:hAnsi="Arial"/>
        <w:b w:val="0"/>
        <w:bCs w:val="0"/>
        <w:sz w:val="22"/>
      </w:rPr>
    </w:lvl>
    <w:lvl w:ilvl="1">
      <w:start w:val="1"/>
      <w:numFmt w:val="decimal"/>
      <w:lvlText w:val="%2."/>
      <w:lvlJc w:val="left"/>
      <w:pPr>
        <w:tabs>
          <w:tab w:val="num" w:pos="1004"/>
        </w:tabs>
        <w:ind w:left="1004" w:hanging="360"/>
      </w:pPr>
      <w:rPr>
        <w:b w:val="0"/>
        <w:bCs w:val="0"/>
      </w:rPr>
    </w:lvl>
    <w:lvl w:ilvl="2">
      <w:start w:val="1"/>
      <w:numFmt w:val="decimal"/>
      <w:lvlText w:val="%3."/>
      <w:lvlJc w:val="left"/>
      <w:pPr>
        <w:tabs>
          <w:tab w:val="num" w:pos="1364"/>
        </w:tabs>
        <w:ind w:left="1364" w:hanging="360"/>
      </w:pPr>
      <w:rPr>
        <w:b w:val="0"/>
        <w:bCs w:val="0"/>
      </w:rPr>
    </w:lvl>
    <w:lvl w:ilvl="3">
      <w:start w:val="1"/>
      <w:numFmt w:val="decimal"/>
      <w:lvlText w:val="%4."/>
      <w:lvlJc w:val="left"/>
      <w:pPr>
        <w:tabs>
          <w:tab w:val="num" w:pos="1724"/>
        </w:tabs>
        <w:ind w:left="1724" w:hanging="360"/>
      </w:pPr>
      <w:rPr>
        <w:b w:val="0"/>
        <w:bCs w:val="0"/>
      </w:rPr>
    </w:lvl>
    <w:lvl w:ilvl="4">
      <w:start w:val="1"/>
      <w:numFmt w:val="decimal"/>
      <w:lvlText w:val="%5."/>
      <w:lvlJc w:val="left"/>
      <w:pPr>
        <w:tabs>
          <w:tab w:val="num" w:pos="2084"/>
        </w:tabs>
        <w:ind w:left="2084" w:hanging="360"/>
      </w:pPr>
      <w:rPr>
        <w:b w:val="0"/>
        <w:bCs w:val="0"/>
      </w:rPr>
    </w:lvl>
    <w:lvl w:ilvl="5">
      <w:start w:val="1"/>
      <w:numFmt w:val="decimal"/>
      <w:lvlText w:val="%6."/>
      <w:lvlJc w:val="left"/>
      <w:pPr>
        <w:tabs>
          <w:tab w:val="num" w:pos="2444"/>
        </w:tabs>
        <w:ind w:left="2444" w:hanging="360"/>
      </w:pPr>
      <w:rPr>
        <w:b w:val="0"/>
        <w:bCs w:val="0"/>
      </w:rPr>
    </w:lvl>
    <w:lvl w:ilvl="6">
      <w:start w:val="1"/>
      <w:numFmt w:val="decimal"/>
      <w:lvlText w:val="%7."/>
      <w:lvlJc w:val="left"/>
      <w:pPr>
        <w:tabs>
          <w:tab w:val="num" w:pos="2804"/>
        </w:tabs>
        <w:ind w:left="2804" w:hanging="360"/>
      </w:pPr>
      <w:rPr>
        <w:b w:val="0"/>
        <w:bCs w:val="0"/>
      </w:rPr>
    </w:lvl>
    <w:lvl w:ilvl="7">
      <w:start w:val="1"/>
      <w:numFmt w:val="decimal"/>
      <w:lvlText w:val="%8."/>
      <w:lvlJc w:val="left"/>
      <w:pPr>
        <w:tabs>
          <w:tab w:val="num" w:pos="3164"/>
        </w:tabs>
        <w:ind w:left="3164" w:hanging="360"/>
      </w:pPr>
      <w:rPr>
        <w:b w:val="0"/>
        <w:bCs w:val="0"/>
      </w:rPr>
    </w:lvl>
    <w:lvl w:ilvl="8">
      <w:start w:val="1"/>
      <w:numFmt w:val="decimal"/>
      <w:lvlText w:val="%9."/>
      <w:lvlJc w:val="left"/>
      <w:pPr>
        <w:tabs>
          <w:tab w:val="num" w:pos="3524"/>
        </w:tabs>
        <w:ind w:left="3524" w:hanging="360"/>
      </w:pPr>
      <w:rPr>
        <w:b w:val="0"/>
        <w:bCs w:val="0"/>
      </w:rPr>
    </w:lvl>
  </w:abstractNum>
  <w:abstractNum w:abstractNumId="7" w15:restartNumberingAfterBreak="0">
    <w:nsid w:val="3FC64A46"/>
    <w:multiLevelType w:val="multilevel"/>
    <w:tmpl w:val="4E42A3EA"/>
    <w:lvl w:ilvl="0">
      <w:start w:val="1"/>
      <w:numFmt w:val="decimal"/>
      <w:lvlText w:val="%1."/>
      <w:lvlJc w:val="left"/>
      <w:pPr>
        <w:tabs>
          <w:tab w:val="num" w:pos="720"/>
        </w:tabs>
        <w:ind w:left="720"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73A67844"/>
    <w:multiLevelType w:val="multilevel"/>
    <w:tmpl w:val="2E34F78C"/>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9" w15:restartNumberingAfterBreak="0">
    <w:nsid w:val="7B320CC8"/>
    <w:multiLevelType w:val="multilevel"/>
    <w:tmpl w:val="0D04AA6C"/>
    <w:lvl w:ilvl="0">
      <w:start w:val="1"/>
      <w:numFmt w:val="decimal"/>
      <w:lvlText w:val="%1."/>
      <w:lvlJc w:val="left"/>
      <w:pPr>
        <w:tabs>
          <w:tab w:val="num" w:pos="532"/>
        </w:tabs>
        <w:ind w:left="532"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7E7940B0"/>
    <w:multiLevelType w:val="multilevel"/>
    <w:tmpl w:val="C57244CC"/>
    <w:lvl w:ilvl="0">
      <w:start w:val="1"/>
      <w:numFmt w:val="decimal"/>
      <w:lvlText w:val="%1."/>
      <w:lvlJc w:val="left"/>
      <w:pPr>
        <w:tabs>
          <w:tab w:val="num" w:pos="720"/>
        </w:tabs>
        <w:ind w:left="720" w:hanging="360"/>
      </w:pPr>
      <w:rPr>
        <w:rFonts w:ascii="Arial" w:hAnsi="Arial"/>
        <w:b w:val="0"/>
        <w:bCs w:val="0"/>
        <w:sz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16cid:durableId="77488366">
    <w:abstractNumId w:val="4"/>
  </w:num>
  <w:num w:numId="2" w16cid:durableId="1846700492">
    <w:abstractNumId w:val="8"/>
  </w:num>
  <w:num w:numId="3" w16cid:durableId="316960473">
    <w:abstractNumId w:val="5"/>
  </w:num>
  <w:num w:numId="4" w16cid:durableId="416679864">
    <w:abstractNumId w:val="7"/>
  </w:num>
  <w:num w:numId="5" w16cid:durableId="879124695">
    <w:abstractNumId w:val="10"/>
  </w:num>
  <w:num w:numId="6" w16cid:durableId="569462382">
    <w:abstractNumId w:val="2"/>
  </w:num>
  <w:num w:numId="7" w16cid:durableId="761413616">
    <w:abstractNumId w:val="0"/>
  </w:num>
  <w:num w:numId="8" w16cid:durableId="1401174058">
    <w:abstractNumId w:val="1"/>
  </w:num>
  <w:num w:numId="9" w16cid:durableId="1631085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9925055">
    <w:abstractNumId w:val="6"/>
  </w:num>
  <w:num w:numId="11" w16cid:durableId="1818259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3"/>
    <w:rsid w:val="000248C2"/>
    <w:rsid w:val="00050B16"/>
    <w:rsid w:val="00204A4B"/>
    <w:rsid w:val="00223BF8"/>
    <w:rsid w:val="00334094"/>
    <w:rsid w:val="003B3BC9"/>
    <w:rsid w:val="004107D2"/>
    <w:rsid w:val="004275FC"/>
    <w:rsid w:val="004A0395"/>
    <w:rsid w:val="005A2978"/>
    <w:rsid w:val="005D696E"/>
    <w:rsid w:val="006D2787"/>
    <w:rsid w:val="00715218"/>
    <w:rsid w:val="00831285"/>
    <w:rsid w:val="00870707"/>
    <w:rsid w:val="00886B30"/>
    <w:rsid w:val="008F784B"/>
    <w:rsid w:val="009261A1"/>
    <w:rsid w:val="009C00B1"/>
    <w:rsid w:val="009E02D7"/>
    <w:rsid w:val="00A22793"/>
    <w:rsid w:val="00B84C5B"/>
    <w:rsid w:val="00B84CBE"/>
    <w:rsid w:val="00BD0D7C"/>
    <w:rsid w:val="00C124FB"/>
    <w:rsid w:val="00C176F7"/>
    <w:rsid w:val="00C76AEF"/>
    <w:rsid w:val="00CA07B8"/>
    <w:rsid w:val="00CA7036"/>
    <w:rsid w:val="00D34C05"/>
    <w:rsid w:val="00D64799"/>
    <w:rsid w:val="00DB413C"/>
    <w:rsid w:val="00DE34CB"/>
    <w:rsid w:val="00E41A19"/>
    <w:rsid w:val="00E95B43"/>
    <w:rsid w:val="00F5280E"/>
    <w:rsid w:val="00FD168B"/>
    <w:rsid w:val="00FF35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39FFB-BE7D-404E-9F23-CE0F9D1E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C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3C2F"/>
    <w:rPr>
      <w:lang w:val="lv-LV"/>
    </w:rPr>
  </w:style>
  <w:style w:type="character" w:customStyle="1" w:styleId="FooterChar">
    <w:name w:val="Footer Char"/>
    <w:basedOn w:val="DefaultParagraphFont"/>
    <w:link w:val="Footer"/>
    <w:uiPriority w:val="99"/>
    <w:qFormat/>
    <w:rsid w:val="00013C2F"/>
    <w:rPr>
      <w:lang w:val="lv-LV"/>
    </w:rPr>
  </w:style>
  <w:style w:type="character" w:customStyle="1" w:styleId="BalloonTextChar">
    <w:name w:val="Balloon Text Char"/>
    <w:basedOn w:val="DefaultParagraphFont"/>
    <w:link w:val="BalloonText"/>
    <w:uiPriority w:val="99"/>
    <w:semiHidden/>
    <w:qFormat/>
    <w:rsid w:val="00EB037F"/>
    <w:rPr>
      <w:rFonts w:ascii="Tahoma" w:hAnsi="Tahoma" w:cs="Tahoma"/>
      <w:sz w:val="16"/>
      <w:szCs w:val="16"/>
      <w:lang w:val="lv-LV"/>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136CA"/>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13C2F"/>
    <w:pPr>
      <w:tabs>
        <w:tab w:val="center" w:pos="4680"/>
        <w:tab w:val="right" w:pos="9360"/>
      </w:tabs>
      <w:spacing w:after="0" w:line="240" w:lineRule="auto"/>
    </w:pPr>
  </w:style>
  <w:style w:type="paragraph" w:styleId="Footer">
    <w:name w:val="footer"/>
    <w:basedOn w:val="Normal"/>
    <w:link w:val="FooterChar"/>
    <w:uiPriority w:val="99"/>
    <w:unhideWhenUsed/>
    <w:rsid w:val="00013C2F"/>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B037F"/>
    <w:pPr>
      <w:spacing w:after="0" w:line="240" w:lineRule="auto"/>
    </w:pPr>
    <w:rPr>
      <w:rFonts w:ascii="Tahoma" w:hAnsi="Tahoma" w:cs="Tahoma"/>
      <w:sz w:val="16"/>
      <w:szCs w:val="16"/>
    </w:rPr>
  </w:style>
  <w:style w:type="paragraph" w:styleId="Subtitle">
    <w:name w:val="Subtitle"/>
    <w:basedOn w:val="Normal"/>
    <w:qFormat/>
    <w:pPr>
      <w:jc w:val="center"/>
    </w:pPr>
    <w:rPr>
      <w:rFonts w:eastAsia="Calibri"/>
      <w:b/>
      <w:sz w:val="20"/>
      <w:szCs w:val="20"/>
      <w:lang w:val="fr-BE"/>
    </w:rPr>
  </w:style>
  <w:style w:type="paragraph" w:customStyle="1" w:styleId="Sarakstarindkopa1">
    <w:name w:val="Saraksta rindkopa1"/>
    <w:basedOn w:val="Normal"/>
    <w:qFormat/>
    <w:pPr>
      <w:widowControl w:val="0"/>
      <w:ind w:left="720"/>
    </w:pPr>
    <w:rPr>
      <w:rFonts w:eastAsia="Lucida Sans Unicode"/>
      <w:kern w:val="2"/>
    </w:rPr>
  </w:style>
  <w:style w:type="paragraph" w:customStyle="1" w:styleId="tv213limenis2">
    <w:name w:val="tv213 limenis2"/>
    <w:basedOn w:val="Normal"/>
    <w:qFormat/>
    <w:pPr>
      <w:spacing w:before="280" w:after="280"/>
    </w:pPr>
    <w:rPr>
      <w:rFonts w:ascii="Arial Unicode MS;Arial" w:eastAsia="Arial Unicode MS;Arial" w:hAnsi="Arial Unicode MS;Arial" w:cs="Arial Unicode MS;Ari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C53C7"/>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395"/>
    <w:rPr>
      <w:color w:val="0563C1" w:themeColor="hyperlink"/>
      <w:u w:val="single"/>
    </w:rPr>
  </w:style>
  <w:style w:type="character" w:styleId="UnresolvedMention">
    <w:name w:val="Unresolved Mention"/>
    <w:basedOn w:val="DefaultParagraphFont"/>
    <w:uiPriority w:val="99"/>
    <w:semiHidden/>
    <w:unhideWhenUsed/>
    <w:rsid w:val="004A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5294</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Pumpurs2</dc:creator>
  <dc:description/>
  <cp:lastModifiedBy>Jurists</cp:lastModifiedBy>
  <cp:revision>31</cp:revision>
  <cp:lastPrinted>2023-02-06T09:22:00Z</cp:lastPrinted>
  <dcterms:created xsi:type="dcterms:W3CDTF">2023-05-03T06:06:00Z</dcterms:created>
  <dcterms:modified xsi:type="dcterms:W3CDTF">2023-05-18T11:16:00Z</dcterms:modified>
  <dc:language>lv-LV</dc:language>
</cp:coreProperties>
</file>